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B1" w:rsidRDefault="007067B1" w:rsidP="004B01C6">
      <w:pPr>
        <w:jc w:val="center"/>
        <w:rPr>
          <w:rFonts w:ascii="Arial" w:hAnsi="Arial" w:cs="Arial"/>
          <w:b/>
          <w:sz w:val="32"/>
          <w:szCs w:val="32"/>
        </w:rPr>
      </w:pPr>
      <w:r w:rsidRPr="007067B1">
        <w:rPr>
          <w:rFonts w:ascii="Arial" w:hAnsi="Arial" w:cs="Arial"/>
          <w:b/>
          <w:noProof/>
          <w:sz w:val="32"/>
          <w:szCs w:val="32"/>
          <w:lang w:eastAsia="ru-RU"/>
        </w:rPr>
        <w:drawing>
          <wp:inline distT="0" distB="0" distL="0" distR="0">
            <wp:extent cx="1200150" cy="1247775"/>
            <wp:effectExtent l="19050" t="0" r="0" b="0"/>
            <wp:docPr id="1" name="Рисунок 1" descr="Описание: C:\Users\Администратор\Desktop\Герб Щигровского района новый.jpg"/>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Герб Щигровского района новый.jpg"/>
                    <pic:cNvPicPr>
                      <a:picLocks noChangeAspect="1" noChangeArrowheads="1"/>
                    </pic:cNvPicPr>
                  </pic:nvPicPr>
                  <pic:blipFill>
                    <a:blip r:embed="rId6" cstate="print"/>
                    <a:srcRect/>
                    <a:stretch>
                      <a:fillRect/>
                    </a:stretch>
                  </pic:blipFill>
                  <pic:spPr bwMode="auto">
                    <a:xfrm>
                      <a:off x="0" y="0"/>
                      <a:ext cx="1200150" cy="1247775"/>
                    </a:xfrm>
                    <a:prstGeom prst="rect">
                      <a:avLst/>
                    </a:prstGeom>
                    <a:noFill/>
                    <a:ln w="9525">
                      <a:noFill/>
                      <a:miter lim="800000"/>
                      <a:headEnd/>
                      <a:tailEnd/>
                    </a:ln>
                  </pic:spPr>
                </pic:pic>
              </a:graphicData>
            </a:graphic>
          </wp:inline>
        </w:drawing>
      </w:r>
    </w:p>
    <w:p w:rsidR="00EB2257" w:rsidRPr="00D342C0" w:rsidRDefault="00EB2257" w:rsidP="00D342C0">
      <w:pPr>
        <w:spacing w:after="0" w:line="240" w:lineRule="auto"/>
        <w:jc w:val="center"/>
        <w:rPr>
          <w:rFonts w:ascii="Times New Roman" w:hAnsi="Times New Roman" w:cs="Times New Roman"/>
          <w:b/>
          <w:sz w:val="40"/>
          <w:szCs w:val="40"/>
        </w:rPr>
      </w:pPr>
      <w:r w:rsidRPr="00D342C0">
        <w:rPr>
          <w:rFonts w:ascii="Times New Roman" w:hAnsi="Times New Roman" w:cs="Times New Roman"/>
          <w:b/>
          <w:sz w:val="40"/>
          <w:szCs w:val="40"/>
        </w:rPr>
        <w:t>АДМИНИСТРАЦИЯ</w:t>
      </w:r>
    </w:p>
    <w:p w:rsidR="00EB2257" w:rsidRPr="00D342C0" w:rsidRDefault="00336D1D" w:rsidP="00D342C0">
      <w:pPr>
        <w:spacing w:after="0" w:line="240" w:lineRule="auto"/>
        <w:jc w:val="center"/>
        <w:rPr>
          <w:rFonts w:ascii="Times New Roman" w:hAnsi="Times New Roman" w:cs="Times New Roman"/>
          <w:b/>
          <w:sz w:val="40"/>
          <w:szCs w:val="40"/>
        </w:rPr>
      </w:pPr>
      <w:r w:rsidRPr="00D342C0">
        <w:rPr>
          <w:rFonts w:ascii="Times New Roman" w:hAnsi="Times New Roman" w:cs="Times New Roman"/>
          <w:b/>
          <w:sz w:val="40"/>
          <w:szCs w:val="40"/>
        </w:rPr>
        <w:t>ТРОИЦКОКРАСНЯНСКОГО</w:t>
      </w:r>
      <w:r w:rsidR="00EB2257" w:rsidRPr="00D342C0">
        <w:rPr>
          <w:rFonts w:ascii="Times New Roman" w:hAnsi="Times New Roman" w:cs="Times New Roman"/>
          <w:b/>
          <w:sz w:val="40"/>
          <w:szCs w:val="40"/>
        </w:rPr>
        <w:t xml:space="preserve"> СЕЛЬСОВЕТА</w:t>
      </w:r>
    </w:p>
    <w:p w:rsidR="00EB2257" w:rsidRPr="00D342C0" w:rsidRDefault="00EB2257" w:rsidP="00D342C0">
      <w:pPr>
        <w:spacing w:after="0" w:line="240" w:lineRule="auto"/>
        <w:jc w:val="center"/>
        <w:rPr>
          <w:rFonts w:ascii="Times New Roman" w:hAnsi="Times New Roman" w:cs="Times New Roman"/>
          <w:b/>
          <w:sz w:val="40"/>
          <w:szCs w:val="40"/>
        </w:rPr>
      </w:pPr>
      <w:r w:rsidRPr="00D342C0">
        <w:rPr>
          <w:rFonts w:ascii="Times New Roman" w:hAnsi="Times New Roman" w:cs="Times New Roman"/>
          <w:b/>
          <w:sz w:val="40"/>
          <w:szCs w:val="40"/>
        </w:rPr>
        <w:t>ЩИГРОВСКОГО РАЙОНА КУРСКОЙ ОБЛАСТИ</w:t>
      </w:r>
    </w:p>
    <w:p w:rsidR="00EB2257" w:rsidRDefault="00EB2257" w:rsidP="00D342C0">
      <w:pPr>
        <w:spacing w:after="0" w:line="240" w:lineRule="auto"/>
        <w:jc w:val="center"/>
        <w:rPr>
          <w:rFonts w:ascii="Times New Roman" w:hAnsi="Times New Roman" w:cs="Times New Roman"/>
          <w:b/>
          <w:color w:val="000000" w:themeColor="text1"/>
          <w:sz w:val="40"/>
          <w:szCs w:val="40"/>
        </w:rPr>
      </w:pPr>
      <w:proofErr w:type="gramStart"/>
      <w:r w:rsidRPr="00D342C0">
        <w:rPr>
          <w:rFonts w:ascii="Times New Roman" w:hAnsi="Times New Roman" w:cs="Times New Roman"/>
          <w:b/>
          <w:color w:val="000000" w:themeColor="text1"/>
          <w:sz w:val="40"/>
          <w:szCs w:val="40"/>
        </w:rPr>
        <w:t>П</w:t>
      </w:r>
      <w:proofErr w:type="gramEnd"/>
      <w:r w:rsidRPr="00D342C0">
        <w:rPr>
          <w:rFonts w:ascii="Times New Roman" w:hAnsi="Times New Roman" w:cs="Times New Roman"/>
          <w:b/>
          <w:color w:val="000000" w:themeColor="text1"/>
          <w:sz w:val="40"/>
          <w:szCs w:val="40"/>
        </w:rPr>
        <w:t xml:space="preserve"> О С Т А Н О В Л Е Н ИЕ</w:t>
      </w:r>
    </w:p>
    <w:p w:rsidR="00D342C0" w:rsidRPr="00D342C0" w:rsidRDefault="00D342C0" w:rsidP="00D342C0">
      <w:pPr>
        <w:spacing w:after="0" w:line="240" w:lineRule="auto"/>
        <w:jc w:val="center"/>
        <w:rPr>
          <w:rFonts w:ascii="Times New Roman" w:hAnsi="Times New Roman" w:cs="Times New Roman"/>
          <w:b/>
          <w:color w:val="000000" w:themeColor="text1"/>
          <w:sz w:val="40"/>
          <w:szCs w:val="40"/>
        </w:rPr>
      </w:pPr>
    </w:p>
    <w:p w:rsidR="00EB2257" w:rsidRPr="00D342C0" w:rsidRDefault="00BC65F6" w:rsidP="00D342C0">
      <w:pPr>
        <w:spacing w:after="0" w:line="240" w:lineRule="auto"/>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От  «23</w:t>
      </w:r>
      <w:r w:rsidR="00EB2257" w:rsidRPr="00D342C0">
        <w:rPr>
          <w:rFonts w:ascii="Times New Roman" w:hAnsi="Times New Roman" w:cs="Times New Roman"/>
          <w:color w:val="000000" w:themeColor="text1"/>
          <w:sz w:val="24"/>
          <w:szCs w:val="24"/>
        </w:rPr>
        <w:t>»</w:t>
      </w:r>
      <w:r w:rsidRPr="00D342C0">
        <w:rPr>
          <w:rFonts w:ascii="Times New Roman" w:hAnsi="Times New Roman" w:cs="Times New Roman"/>
          <w:color w:val="000000" w:themeColor="text1"/>
          <w:sz w:val="24"/>
          <w:szCs w:val="24"/>
        </w:rPr>
        <w:t xml:space="preserve"> января </w:t>
      </w:r>
      <w:r w:rsidR="0063140E" w:rsidRPr="00D342C0">
        <w:rPr>
          <w:rFonts w:ascii="Times New Roman" w:hAnsi="Times New Roman" w:cs="Times New Roman"/>
          <w:color w:val="000000" w:themeColor="text1"/>
          <w:sz w:val="24"/>
          <w:szCs w:val="24"/>
        </w:rPr>
        <w:t xml:space="preserve"> 2023</w:t>
      </w:r>
      <w:r w:rsidR="00EB2257" w:rsidRPr="00D342C0">
        <w:rPr>
          <w:rFonts w:ascii="Times New Roman" w:hAnsi="Times New Roman" w:cs="Times New Roman"/>
          <w:color w:val="000000" w:themeColor="text1"/>
          <w:sz w:val="24"/>
          <w:szCs w:val="24"/>
        </w:rPr>
        <w:t xml:space="preserve">г.   № </w:t>
      </w:r>
      <w:r w:rsidRPr="00D342C0">
        <w:rPr>
          <w:rFonts w:ascii="Times New Roman" w:hAnsi="Times New Roman" w:cs="Times New Roman"/>
          <w:color w:val="000000" w:themeColor="text1"/>
          <w:sz w:val="24"/>
          <w:szCs w:val="24"/>
        </w:rPr>
        <w:t xml:space="preserve">4                </w:t>
      </w:r>
    </w:p>
    <w:p w:rsidR="00961A12" w:rsidRPr="00D342C0" w:rsidRDefault="00961A12" w:rsidP="00D342C0">
      <w:pPr>
        <w:spacing w:after="0" w:line="240" w:lineRule="auto"/>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xml:space="preserve">Об утверждении Порядка предоставления </w:t>
      </w:r>
      <w:r w:rsidR="00711344" w:rsidRPr="00D342C0">
        <w:rPr>
          <w:rFonts w:ascii="Times New Roman" w:hAnsi="Times New Roman" w:cs="Times New Roman"/>
          <w:color w:val="000000" w:themeColor="text1"/>
          <w:sz w:val="24"/>
          <w:szCs w:val="24"/>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D342C0" w:rsidRDefault="00711344" w:rsidP="00D342C0">
      <w:pPr>
        <w:spacing w:after="0" w:line="240" w:lineRule="auto"/>
        <w:jc w:val="center"/>
        <w:rPr>
          <w:rFonts w:ascii="Times New Roman" w:hAnsi="Times New Roman" w:cs="Times New Roman"/>
          <w:b/>
          <w:color w:val="000000" w:themeColor="text1"/>
          <w:sz w:val="28"/>
          <w:szCs w:val="28"/>
        </w:rPr>
      </w:pPr>
    </w:p>
    <w:p w:rsidR="00961A12" w:rsidRPr="00D342C0" w:rsidRDefault="00961A12" w:rsidP="00D342C0">
      <w:pPr>
        <w:tabs>
          <w:tab w:val="left" w:pos="709"/>
        </w:tabs>
        <w:spacing w:after="0" w:line="240" w:lineRule="auto"/>
        <w:jc w:val="both"/>
        <w:rPr>
          <w:rFonts w:ascii="Times New Roman" w:hAnsi="Times New Roman" w:cs="Times New Roman"/>
          <w:color w:val="000000" w:themeColor="text1"/>
          <w:sz w:val="24"/>
          <w:szCs w:val="24"/>
        </w:rPr>
      </w:pPr>
      <w:proofErr w:type="gramStart"/>
      <w:r w:rsidRPr="00D342C0">
        <w:rPr>
          <w:rFonts w:ascii="Times New Roman" w:hAnsi="Times New Roman" w:cs="Times New Roman"/>
          <w:color w:val="000000" w:themeColor="text1"/>
          <w:sz w:val="24"/>
          <w:szCs w:val="24"/>
        </w:rPr>
        <w:t>В соответствии</w:t>
      </w:r>
      <w:r w:rsidR="00836FAA" w:rsidRPr="00D342C0">
        <w:rPr>
          <w:rFonts w:ascii="Times New Roman" w:hAnsi="Times New Roman" w:cs="Times New Roman"/>
          <w:color w:val="000000" w:themeColor="text1"/>
          <w:sz w:val="24"/>
          <w:szCs w:val="24"/>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Pr="00D342C0">
        <w:rPr>
          <w:rFonts w:ascii="Times New Roman" w:hAnsi="Times New Roman" w:cs="Times New Roman"/>
          <w:color w:val="000000" w:themeColor="text1"/>
          <w:sz w:val="24"/>
          <w:szCs w:val="24"/>
        </w:rPr>
        <w:t xml:space="preserve"> 4 статьи 78.1 Бюджетного кодекса Российской Федерации, </w:t>
      </w:r>
      <w:r w:rsidR="006C4BFE" w:rsidRPr="00D342C0">
        <w:rPr>
          <w:rFonts w:ascii="Times New Roman" w:hAnsi="Times New Roman" w:cs="Times New Roman"/>
          <w:color w:val="000000" w:themeColor="text1"/>
          <w:sz w:val="24"/>
          <w:szCs w:val="24"/>
        </w:rPr>
        <w:t>пост</w:t>
      </w:r>
      <w:r w:rsidR="00836FAA" w:rsidRPr="00D342C0">
        <w:rPr>
          <w:rFonts w:ascii="Times New Roman" w:hAnsi="Times New Roman" w:cs="Times New Roman"/>
          <w:color w:val="000000" w:themeColor="text1"/>
          <w:sz w:val="24"/>
          <w:szCs w:val="24"/>
        </w:rPr>
        <w:t>ановлением Правительства РФ от 18 сентября 2020 г. №1492 «Об общих</w:t>
      </w:r>
      <w:r w:rsidR="006C4BFE" w:rsidRPr="00D342C0">
        <w:rPr>
          <w:rFonts w:ascii="Times New Roman" w:hAnsi="Times New Roman" w:cs="Times New Roman"/>
          <w:color w:val="000000" w:themeColor="text1"/>
          <w:sz w:val="24"/>
          <w:szCs w:val="24"/>
        </w:rPr>
        <w:t xml:space="preserve"> требования</w:t>
      </w:r>
      <w:r w:rsidR="00836FAA" w:rsidRPr="00D342C0">
        <w:rPr>
          <w:rFonts w:ascii="Times New Roman" w:hAnsi="Times New Roman" w:cs="Times New Roman"/>
          <w:color w:val="000000" w:themeColor="text1"/>
          <w:sz w:val="24"/>
          <w:szCs w:val="24"/>
        </w:rPr>
        <w:t>х к нормативным правовым актам,</w:t>
      </w:r>
      <w:r w:rsidR="006C4BFE" w:rsidRPr="00D342C0">
        <w:rPr>
          <w:rFonts w:ascii="Times New Roman" w:hAnsi="Times New Roman" w:cs="Times New Roman"/>
          <w:color w:val="000000" w:themeColor="text1"/>
          <w:sz w:val="24"/>
          <w:szCs w:val="24"/>
        </w:rPr>
        <w:t xml:space="preserve"> муниципальным </w:t>
      </w:r>
      <w:r w:rsidR="00836FAA" w:rsidRPr="00D342C0">
        <w:rPr>
          <w:rFonts w:ascii="Times New Roman" w:hAnsi="Times New Roman" w:cs="Times New Roman"/>
          <w:color w:val="000000" w:themeColor="text1"/>
          <w:sz w:val="24"/>
          <w:szCs w:val="24"/>
        </w:rPr>
        <w:t>правовым актам, регулирую</w:t>
      </w:r>
      <w:r w:rsidR="006C4BFE" w:rsidRPr="00D342C0">
        <w:rPr>
          <w:rFonts w:ascii="Times New Roman" w:hAnsi="Times New Roman" w:cs="Times New Roman"/>
          <w:color w:val="000000" w:themeColor="text1"/>
          <w:sz w:val="24"/>
          <w:szCs w:val="24"/>
        </w:rPr>
        <w:t xml:space="preserve">щим </w:t>
      </w:r>
      <w:r w:rsidR="00836FAA" w:rsidRPr="00D342C0">
        <w:rPr>
          <w:rFonts w:ascii="Times New Roman" w:hAnsi="Times New Roman" w:cs="Times New Roman"/>
          <w:color w:val="000000" w:themeColor="text1"/>
          <w:sz w:val="24"/>
          <w:szCs w:val="24"/>
        </w:rPr>
        <w:t>предоставление субсидий, в</w:t>
      </w:r>
      <w:proofErr w:type="gramEnd"/>
      <w:r w:rsidR="00836FAA" w:rsidRPr="00D342C0">
        <w:rPr>
          <w:rFonts w:ascii="Times New Roman" w:hAnsi="Times New Roman" w:cs="Times New Roman"/>
          <w:color w:val="000000" w:themeColor="text1"/>
          <w:sz w:val="24"/>
          <w:szCs w:val="24"/>
        </w:rPr>
        <w:t xml:space="preserve"> том числе</w:t>
      </w:r>
      <w:r w:rsidR="006C4BFE" w:rsidRPr="00D342C0">
        <w:rPr>
          <w:rFonts w:ascii="Times New Roman" w:hAnsi="Times New Roman" w:cs="Times New Roman"/>
          <w:color w:val="000000" w:themeColor="text1"/>
          <w:sz w:val="24"/>
          <w:szCs w:val="24"/>
        </w:rPr>
        <w:t xml:space="preserve"> грантов в форме субсидий,</w:t>
      </w:r>
      <w:r w:rsidR="00836FAA" w:rsidRPr="00D342C0">
        <w:rPr>
          <w:rFonts w:ascii="Times New Roman" w:hAnsi="Times New Roman" w:cs="Times New Roman"/>
          <w:color w:val="000000" w:themeColor="text1"/>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rsidR="00836FAA" w:rsidRPr="00D342C0">
        <w:rPr>
          <w:rFonts w:ascii="Times New Roman" w:hAnsi="Times New Roman" w:cs="Times New Roman"/>
          <w:color w:val="000000" w:themeColor="text1"/>
          <w:sz w:val="24"/>
          <w:szCs w:val="24"/>
        </w:rPr>
        <w:t>утратившими</w:t>
      </w:r>
      <w:proofErr w:type="gramEnd"/>
      <w:r w:rsidR="00836FAA" w:rsidRPr="00D342C0">
        <w:rPr>
          <w:rFonts w:ascii="Times New Roman" w:hAnsi="Times New Roman" w:cs="Times New Roman"/>
          <w:color w:val="000000" w:themeColor="text1"/>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6C4BFE" w:rsidRPr="00D342C0">
        <w:rPr>
          <w:rFonts w:ascii="Times New Roman" w:hAnsi="Times New Roman" w:cs="Times New Roman"/>
          <w:color w:val="000000" w:themeColor="text1"/>
          <w:sz w:val="24"/>
          <w:szCs w:val="24"/>
        </w:rPr>
        <w:t>»</w:t>
      </w:r>
      <w:r w:rsidR="00A44120" w:rsidRPr="00D342C0">
        <w:rPr>
          <w:rFonts w:ascii="Times New Roman" w:hAnsi="Times New Roman" w:cs="Times New Roman"/>
          <w:color w:val="000000" w:themeColor="text1"/>
          <w:sz w:val="24"/>
          <w:szCs w:val="24"/>
        </w:rPr>
        <w:t xml:space="preserve">, </w:t>
      </w:r>
      <w:r w:rsidR="00045B34" w:rsidRPr="00D342C0">
        <w:rPr>
          <w:rFonts w:ascii="Times New Roman" w:hAnsi="Times New Roman" w:cs="Times New Roman"/>
          <w:color w:val="000000" w:themeColor="text1"/>
          <w:sz w:val="24"/>
          <w:szCs w:val="24"/>
        </w:rPr>
        <w:t xml:space="preserve">Администрация </w:t>
      </w:r>
      <w:r w:rsidR="00336D1D" w:rsidRPr="00D342C0">
        <w:rPr>
          <w:rFonts w:ascii="Times New Roman" w:hAnsi="Times New Roman" w:cs="Times New Roman"/>
          <w:color w:val="000000" w:themeColor="text1"/>
          <w:sz w:val="24"/>
          <w:szCs w:val="24"/>
        </w:rPr>
        <w:t>Троицкокраснянского</w:t>
      </w:r>
      <w:r w:rsidR="006C4BFE" w:rsidRPr="00D342C0">
        <w:rPr>
          <w:rFonts w:ascii="Times New Roman" w:hAnsi="Times New Roman" w:cs="Times New Roman"/>
          <w:color w:val="000000" w:themeColor="text1"/>
          <w:sz w:val="24"/>
          <w:szCs w:val="24"/>
        </w:rPr>
        <w:t xml:space="preserve"> сельсовета Щигровского</w:t>
      </w:r>
      <w:r w:rsidR="00045B34" w:rsidRPr="00D342C0">
        <w:rPr>
          <w:rFonts w:ascii="Times New Roman" w:hAnsi="Times New Roman" w:cs="Times New Roman"/>
          <w:color w:val="000000" w:themeColor="text1"/>
          <w:sz w:val="24"/>
          <w:szCs w:val="24"/>
        </w:rPr>
        <w:t xml:space="preserve"> района Курской области </w:t>
      </w:r>
      <w:r w:rsidR="00164855" w:rsidRPr="00D342C0">
        <w:rPr>
          <w:rFonts w:ascii="Times New Roman" w:hAnsi="Times New Roman" w:cs="Times New Roman"/>
          <w:color w:val="000000" w:themeColor="text1"/>
          <w:sz w:val="24"/>
          <w:szCs w:val="24"/>
        </w:rPr>
        <w:t>постановляет:</w:t>
      </w:r>
    </w:p>
    <w:p w:rsidR="00836FAA" w:rsidRPr="00D342C0" w:rsidRDefault="00711344" w:rsidP="00D342C0">
      <w:pPr>
        <w:pStyle w:val="a3"/>
        <w:numPr>
          <w:ilvl w:val="0"/>
          <w:numId w:val="6"/>
        </w:numPr>
        <w:tabs>
          <w:tab w:val="left" w:pos="709"/>
        </w:tabs>
        <w:spacing w:after="0" w:line="240" w:lineRule="auto"/>
        <w:ind w:left="0" w:firstLine="630"/>
        <w:jc w:val="both"/>
        <w:rPr>
          <w:rFonts w:ascii="Times New Roman" w:hAnsi="Times New Roman"/>
          <w:color w:val="000000" w:themeColor="text1"/>
          <w:sz w:val="24"/>
          <w:szCs w:val="24"/>
        </w:rPr>
      </w:pPr>
      <w:r w:rsidRPr="00D342C0">
        <w:rPr>
          <w:rFonts w:ascii="Times New Roman" w:hAnsi="Times New Roman"/>
          <w:color w:val="000000" w:themeColor="text1"/>
          <w:sz w:val="24"/>
          <w:szCs w:val="24"/>
        </w:rPr>
        <w:t>Утвердить Порядокпредоставления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D342C0" w:rsidRDefault="005E33CF" w:rsidP="00D342C0">
      <w:pPr>
        <w:pStyle w:val="a3"/>
        <w:numPr>
          <w:ilvl w:val="0"/>
          <w:numId w:val="6"/>
        </w:numPr>
        <w:tabs>
          <w:tab w:val="left" w:pos="709"/>
        </w:tabs>
        <w:spacing w:after="0" w:line="240" w:lineRule="auto"/>
        <w:ind w:left="0" w:firstLine="630"/>
        <w:jc w:val="both"/>
        <w:rPr>
          <w:rFonts w:ascii="Times New Roman" w:hAnsi="Times New Roman"/>
          <w:color w:val="000000" w:themeColor="text1"/>
          <w:sz w:val="24"/>
          <w:szCs w:val="24"/>
        </w:rPr>
      </w:pPr>
      <w:r w:rsidRPr="00D342C0">
        <w:rPr>
          <w:rFonts w:ascii="Times New Roman" w:hAnsi="Times New Roman"/>
          <w:color w:val="000000" w:themeColor="text1"/>
          <w:sz w:val="24"/>
          <w:szCs w:val="24"/>
        </w:rPr>
        <w:t xml:space="preserve">Постановление администрации </w:t>
      </w:r>
      <w:r w:rsidR="00336D1D" w:rsidRPr="00D342C0">
        <w:rPr>
          <w:rFonts w:ascii="Times New Roman" w:hAnsi="Times New Roman"/>
          <w:color w:val="000000" w:themeColor="text1"/>
          <w:sz w:val="24"/>
          <w:szCs w:val="24"/>
        </w:rPr>
        <w:t>Троицкокраснянского</w:t>
      </w:r>
      <w:r w:rsidR="0063140E" w:rsidRPr="00D342C0">
        <w:rPr>
          <w:rFonts w:ascii="Times New Roman" w:hAnsi="Times New Roman"/>
          <w:color w:val="000000" w:themeColor="text1"/>
          <w:sz w:val="24"/>
          <w:szCs w:val="24"/>
        </w:rPr>
        <w:t xml:space="preserve"> сельсовета от 19 ноября</w:t>
      </w:r>
      <w:r w:rsidR="00836FAA" w:rsidRPr="00D342C0">
        <w:rPr>
          <w:rFonts w:ascii="Times New Roman" w:hAnsi="Times New Roman"/>
          <w:color w:val="000000" w:themeColor="text1"/>
          <w:sz w:val="24"/>
          <w:szCs w:val="24"/>
        </w:rPr>
        <w:t xml:space="preserve">  2020</w:t>
      </w:r>
      <w:r w:rsidRPr="00D342C0">
        <w:rPr>
          <w:rFonts w:ascii="Times New Roman" w:hAnsi="Times New Roman"/>
          <w:color w:val="000000" w:themeColor="text1"/>
          <w:sz w:val="24"/>
          <w:szCs w:val="24"/>
        </w:rPr>
        <w:t xml:space="preserve"> года  </w:t>
      </w:r>
      <w:r w:rsidR="00336D1D" w:rsidRPr="00D342C0">
        <w:rPr>
          <w:rFonts w:ascii="Times New Roman" w:hAnsi="Times New Roman"/>
          <w:color w:val="000000" w:themeColor="text1"/>
          <w:sz w:val="24"/>
          <w:szCs w:val="24"/>
        </w:rPr>
        <w:t xml:space="preserve">№ 79 </w:t>
      </w:r>
      <w:r w:rsidRPr="00D342C0">
        <w:rPr>
          <w:rFonts w:ascii="Times New Roman" w:hAnsi="Times New Roman"/>
          <w:color w:val="000000" w:themeColor="text1"/>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иобщественным объединениям в целях поддержки общественно значимых инициатив» считать утратившей силу.</w:t>
      </w:r>
    </w:p>
    <w:p w:rsidR="00AC5367" w:rsidRPr="00D342C0" w:rsidRDefault="005E33CF"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3</w:t>
      </w:r>
      <w:r w:rsidR="00AC5367" w:rsidRPr="00D342C0">
        <w:rPr>
          <w:rFonts w:ascii="Times New Roman" w:hAnsi="Times New Roman" w:cs="Times New Roman"/>
          <w:color w:val="000000" w:themeColor="text1"/>
          <w:sz w:val="24"/>
          <w:szCs w:val="24"/>
        </w:rPr>
        <w:t xml:space="preserve">. </w:t>
      </w:r>
      <w:proofErr w:type="gramStart"/>
      <w:r w:rsidR="00AC5367" w:rsidRPr="00D342C0">
        <w:rPr>
          <w:rFonts w:ascii="Times New Roman" w:hAnsi="Times New Roman" w:cs="Times New Roman"/>
          <w:color w:val="000000" w:themeColor="text1"/>
          <w:sz w:val="24"/>
          <w:szCs w:val="24"/>
        </w:rPr>
        <w:t>Контроль за</w:t>
      </w:r>
      <w:proofErr w:type="gramEnd"/>
      <w:r w:rsidR="00AC5367" w:rsidRPr="00D342C0">
        <w:rPr>
          <w:rFonts w:ascii="Times New Roman" w:hAnsi="Times New Roman" w:cs="Times New Roman"/>
          <w:color w:val="000000" w:themeColor="text1"/>
          <w:sz w:val="24"/>
          <w:szCs w:val="24"/>
        </w:rPr>
        <w:t xml:space="preserve"> выполнением настоящего постановления оставляю за собой.</w:t>
      </w:r>
    </w:p>
    <w:p w:rsidR="00AC5367" w:rsidRPr="00D342C0" w:rsidRDefault="005E33CF"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4</w:t>
      </w:r>
      <w:r w:rsidR="00AC5367" w:rsidRPr="00D342C0">
        <w:rPr>
          <w:rFonts w:ascii="Times New Roman" w:hAnsi="Times New Roman" w:cs="Times New Roman"/>
          <w:color w:val="000000" w:themeColor="text1"/>
          <w:sz w:val="24"/>
          <w:szCs w:val="24"/>
        </w:rPr>
        <w:t xml:space="preserve">. Настоящее постановление вступает в силу со дня его </w:t>
      </w:r>
      <w:r w:rsidRPr="00D342C0">
        <w:rPr>
          <w:rFonts w:ascii="Times New Roman" w:hAnsi="Times New Roman" w:cs="Times New Roman"/>
          <w:color w:val="000000" w:themeColor="text1"/>
          <w:sz w:val="24"/>
          <w:szCs w:val="24"/>
        </w:rPr>
        <w:t>обнародования</w:t>
      </w:r>
      <w:r w:rsidR="00AC5367" w:rsidRPr="00D342C0">
        <w:rPr>
          <w:rFonts w:ascii="Times New Roman" w:hAnsi="Times New Roman" w:cs="Times New Roman"/>
          <w:color w:val="000000" w:themeColor="text1"/>
          <w:sz w:val="24"/>
          <w:szCs w:val="24"/>
        </w:rPr>
        <w:t>.</w:t>
      </w:r>
    </w:p>
    <w:p w:rsidR="004B01C6" w:rsidRPr="00D342C0" w:rsidRDefault="004B01C6" w:rsidP="00D342C0">
      <w:pPr>
        <w:spacing w:after="0" w:line="240" w:lineRule="auto"/>
        <w:jc w:val="both"/>
        <w:rPr>
          <w:rFonts w:ascii="Times New Roman" w:hAnsi="Times New Roman" w:cs="Times New Roman"/>
          <w:color w:val="000000" w:themeColor="text1"/>
          <w:sz w:val="24"/>
          <w:szCs w:val="24"/>
        </w:rPr>
      </w:pPr>
    </w:p>
    <w:p w:rsidR="004B01C6" w:rsidRPr="00D342C0" w:rsidRDefault="004B01C6" w:rsidP="00D342C0">
      <w:pPr>
        <w:spacing w:after="0" w:line="240" w:lineRule="auto"/>
        <w:jc w:val="both"/>
        <w:rPr>
          <w:rFonts w:ascii="Times New Roman" w:hAnsi="Times New Roman" w:cs="Times New Roman"/>
          <w:color w:val="000000" w:themeColor="text1"/>
          <w:sz w:val="24"/>
          <w:szCs w:val="24"/>
        </w:rPr>
      </w:pPr>
    </w:p>
    <w:p w:rsidR="00961A12" w:rsidRPr="00D342C0" w:rsidRDefault="006C4BFE"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xml:space="preserve"> Глава </w:t>
      </w:r>
      <w:r w:rsidR="00336D1D" w:rsidRPr="00D342C0">
        <w:rPr>
          <w:rFonts w:ascii="Times New Roman" w:hAnsi="Times New Roman" w:cs="Times New Roman"/>
          <w:color w:val="000000" w:themeColor="text1"/>
          <w:sz w:val="24"/>
          <w:szCs w:val="24"/>
        </w:rPr>
        <w:t>Троицкокраснянского</w:t>
      </w:r>
      <w:r w:rsidRPr="00D342C0">
        <w:rPr>
          <w:rFonts w:ascii="Times New Roman" w:hAnsi="Times New Roman" w:cs="Times New Roman"/>
          <w:color w:val="000000" w:themeColor="text1"/>
          <w:sz w:val="24"/>
          <w:szCs w:val="24"/>
        </w:rPr>
        <w:t xml:space="preserve"> сельсовета</w:t>
      </w:r>
    </w:p>
    <w:p w:rsidR="00711344" w:rsidRDefault="006C4BFE"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xml:space="preserve">Щигровского района                                 </w:t>
      </w:r>
      <w:r w:rsidR="00D342C0">
        <w:rPr>
          <w:rFonts w:ascii="Times New Roman" w:hAnsi="Times New Roman" w:cs="Times New Roman"/>
          <w:color w:val="000000" w:themeColor="text1"/>
          <w:sz w:val="24"/>
          <w:szCs w:val="24"/>
        </w:rPr>
        <w:t xml:space="preserve">                     </w:t>
      </w:r>
      <w:r w:rsidRPr="00D342C0">
        <w:rPr>
          <w:rFonts w:ascii="Times New Roman" w:hAnsi="Times New Roman" w:cs="Times New Roman"/>
          <w:color w:val="000000" w:themeColor="text1"/>
          <w:sz w:val="24"/>
          <w:szCs w:val="24"/>
        </w:rPr>
        <w:t xml:space="preserve">        </w:t>
      </w:r>
      <w:r w:rsidR="00336D1D" w:rsidRPr="00D342C0">
        <w:rPr>
          <w:rFonts w:ascii="Times New Roman" w:hAnsi="Times New Roman" w:cs="Times New Roman"/>
          <w:color w:val="000000" w:themeColor="text1"/>
          <w:sz w:val="24"/>
          <w:szCs w:val="24"/>
        </w:rPr>
        <w:t>Г.А. Озеров</w:t>
      </w:r>
    </w:p>
    <w:p w:rsidR="00D342C0" w:rsidRDefault="00D342C0" w:rsidP="00D342C0">
      <w:pPr>
        <w:spacing w:after="0" w:line="240" w:lineRule="auto"/>
        <w:jc w:val="both"/>
        <w:rPr>
          <w:rFonts w:ascii="Times New Roman" w:hAnsi="Times New Roman" w:cs="Times New Roman"/>
          <w:color w:val="000000" w:themeColor="text1"/>
          <w:sz w:val="24"/>
          <w:szCs w:val="24"/>
        </w:rPr>
      </w:pPr>
    </w:p>
    <w:p w:rsidR="00D342C0" w:rsidRPr="00D342C0" w:rsidRDefault="00D342C0" w:rsidP="00D342C0">
      <w:pPr>
        <w:spacing w:after="0" w:line="240" w:lineRule="auto"/>
        <w:jc w:val="both"/>
        <w:rPr>
          <w:rFonts w:ascii="Times New Roman" w:hAnsi="Times New Roman" w:cs="Times New Roman"/>
          <w:color w:val="000000" w:themeColor="text1"/>
          <w:sz w:val="24"/>
          <w:szCs w:val="24"/>
        </w:rPr>
      </w:pPr>
    </w:p>
    <w:p w:rsidR="002F67F5" w:rsidRPr="00D342C0" w:rsidRDefault="002F67F5" w:rsidP="00D342C0">
      <w:pPr>
        <w:pStyle w:val="ConsPlusNormal"/>
        <w:jc w:val="right"/>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lastRenderedPageBreak/>
        <w:t>Утвержден</w:t>
      </w:r>
    </w:p>
    <w:p w:rsidR="002F67F5" w:rsidRPr="00D342C0" w:rsidRDefault="002F67F5" w:rsidP="00D342C0">
      <w:pPr>
        <w:pStyle w:val="ConsPlusNormal"/>
        <w:jc w:val="right"/>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постановлением</w:t>
      </w:r>
    </w:p>
    <w:p w:rsidR="006C4BFE" w:rsidRPr="00D342C0" w:rsidRDefault="002F67F5" w:rsidP="00D342C0">
      <w:pPr>
        <w:pStyle w:val="ConsPlusNormal"/>
        <w:jc w:val="right"/>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xml:space="preserve">Администрации </w:t>
      </w:r>
      <w:r w:rsidR="00336D1D" w:rsidRPr="00D342C0">
        <w:rPr>
          <w:rFonts w:ascii="Times New Roman" w:hAnsi="Times New Roman" w:cs="Times New Roman"/>
          <w:color w:val="000000" w:themeColor="text1"/>
          <w:sz w:val="24"/>
          <w:szCs w:val="24"/>
        </w:rPr>
        <w:t>Троицкокраснянского</w:t>
      </w:r>
      <w:r w:rsidR="006C4BFE" w:rsidRPr="00D342C0">
        <w:rPr>
          <w:rFonts w:ascii="Times New Roman" w:hAnsi="Times New Roman" w:cs="Times New Roman"/>
          <w:color w:val="000000" w:themeColor="text1"/>
          <w:sz w:val="24"/>
          <w:szCs w:val="24"/>
        </w:rPr>
        <w:t xml:space="preserve"> сельсовета</w:t>
      </w:r>
    </w:p>
    <w:p w:rsidR="002F67F5" w:rsidRPr="00D342C0" w:rsidRDefault="006C4BFE" w:rsidP="00D342C0">
      <w:pPr>
        <w:pStyle w:val="ConsPlusNormal"/>
        <w:jc w:val="right"/>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Щигровского</w:t>
      </w:r>
      <w:r w:rsidR="002F67F5" w:rsidRPr="00D342C0">
        <w:rPr>
          <w:rFonts w:ascii="Times New Roman" w:hAnsi="Times New Roman" w:cs="Times New Roman"/>
          <w:color w:val="000000" w:themeColor="text1"/>
          <w:sz w:val="24"/>
          <w:szCs w:val="24"/>
        </w:rPr>
        <w:t xml:space="preserve"> района</w:t>
      </w:r>
    </w:p>
    <w:p w:rsidR="002F67F5" w:rsidRPr="00D342C0" w:rsidRDefault="00D342C0" w:rsidP="00D342C0">
      <w:pPr>
        <w:pStyle w:val="ConsPlusNormal"/>
        <w:jc w:val="right"/>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О</w:t>
      </w:r>
      <w:r w:rsidR="004C1FE7" w:rsidRPr="00D342C0">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»23» января</w:t>
      </w:r>
      <w:r w:rsidR="004C1FE7" w:rsidRPr="00D342C0">
        <w:rPr>
          <w:rFonts w:ascii="Times New Roman" w:hAnsi="Times New Roman" w:cs="Times New Roman"/>
          <w:color w:val="000000" w:themeColor="text1"/>
          <w:sz w:val="24"/>
          <w:szCs w:val="24"/>
        </w:rPr>
        <w:t xml:space="preserve">   2023 г. № </w:t>
      </w:r>
      <w:r>
        <w:rPr>
          <w:rFonts w:ascii="Times New Roman" w:hAnsi="Times New Roman" w:cs="Times New Roman"/>
          <w:color w:val="000000" w:themeColor="text1"/>
          <w:sz w:val="24"/>
          <w:szCs w:val="24"/>
        </w:rPr>
        <w:t>4</w:t>
      </w:r>
    </w:p>
    <w:p w:rsidR="002F67F5" w:rsidRPr="00D342C0" w:rsidRDefault="002F67F5" w:rsidP="00D342C0">
      <w:pPr>
        <w:pStyle w:val="ConsPlusNormal"/>
        <w:rPr>
          <w:rFonts w:ascii="Times New Roman" w:hAnsi="Times New Roman" w:cs="Times New Roman"/>
          <w:color w:val="000000" w:themeColor="text1"/>
          <w:sz w:val="24"/>
          <w:szCs w:val="24"/>
        </w:rPr>
      </w:pPr>
    </w:p>
    <w:p w:rsidR="002F67F5" w:rsidRPr="00D342C0" w:rsidRDefault="002F67F5" w:rsidP="00D342C0">
      <w:pPr>
        <w:pStyle w:val="ConsPlusNormal"/>
        <w:jc w:val="center"/>
        <w:rPr>
          <w:rFonts w:ascii="Times New Roman" w:hAnsi="Times New Roman" w:cs="Times New Roman"/>
          <w:color w:val="000000" w:themeColor="text1"/>
          <w:sz w:val="24"/>
          <w:szCs w:val="24"/>
        </w:rPr>
      </w:pPr>
    </w:p>
    <w:p w:rsidR="00711344" w:rsidRPr="00D342C0" w:rsidRDefault="00711344" w:rsidP="00D342C0">
      <w:pPr>
        <w:pStyle w:val="a3"/>
        <w:tabs>
          <w:tab w:val="left" w:pos="709"/>
        </w:tabs>
        <w:spacing w:after="0" w:line="240" w:lineRule="auto"/>
        <w:ind w:left="990"/>
        <w:jc w:val="center"/>
        <w:rPr>
          <w:rFonts w:ascii="Times New Roman" w:hAnsi="Times New Roman"/>
          <w:b/>
          <w:color w:val="000000" w:themeColor="text1"/>
          <w:sz w:val="32"/>
          <w:szCs w:val="32"/>
        </w:rPr>
      </w:pPr>
      <w:r w:rsidRPr="00D342C0">
        <w:rPr>
          <w:rFonts w:ascii="Times New Roman" w:hAnsi="Times New Roman"/>
          <w:b/>
          <w:color w:val="000000" w:themeColor="text1"/>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sidRPr="00D342C0">
        <w:rPr>
          <w:rFonts w:ascii="Times New Roman" w:hAnsi="Times New Roman"/>
          <w:b/>
          <w:color w:val="000000" w:themeColor="text1"/>
          <w:sz w:val="32"/>
          <w:szCs w:val="32"/>
        </w:rPr>
        <w:t>водителям товаров, работ, услуг</w:t>
      </w:r>
    </w:p>
    <w:p w:rsidR="00C7176B" w:rsidRPr="00D342C0" w:rsidRDefault="00C7176B" w:rsidP="00D342C0">
      <w:pPr>
        <w:pStyle w:val="ConsPlusNormal"/>
        <w:jc w:val="center"/>
        <w:rPr>
          <w:rFonts w:ascii="Times New Roman" w:hAnsi="Times New Roman" w:cs="Times New Roman"/>
          <w:b/>
          <w:color w:val="000000" w:themeColor="text1"/>
          <w:sz w:val="32"/>
          <w:szCs w:val="32"/>
        </w:rPr>
      </w:pPr>
    </w:p>
    <w:p w:rsidR="002F67F5" w:rsidRPr="00D342C0" w:rsidRDefault="002F67F5" w:rsidP="00D342C0">
      <w:pPr>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b/>
          <w:color w:val="000000" w:themeColor="text1"/>
          <w:sz w:val="30"/>
          <w:szCs w:val="30"/>
        </w:rPr>
      </w:pPr>
      <w:r w:rsidRPr="00D342C0">
        <w:rPr>
          <w:rFonts w:ascii="Times New Roman" w:hAnsi="Times New Roman" w:cs="Times New Roman"/>
          <w:b/>
          <w:color w:val="000000" w:themeColor="text1"/>
          <w:sz w:val="30"/>
          <w:szCs w:val="30"/>
        </w:rPr>
        <w:t xml:space="preserve">Общие положения </w:t>
      </w:r>
    </w:p>
    <w:p w:rsidR="002F67F5" w:rsidRPr="00D342C0" w:rsidRDefault="002F67F5" w:rsidP="00D342C0">
      <w:pPr>
        <w:pStyle w:val="1"/>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lang w:eastAsia="ru-RU"/>
        </w:rPr>
        <w:t xml:space="preserve">1.1. </w:t>
      </w:r>
      <w:proofErr w:type="gramStart"/>
      <w:r w:rsidRPr="00D342C0">
        <w:rPr>
          <w:rFonts w:ascii="Times New Roman" w:hAnsi="Times New Roman" w:cs="Times New Roman"/>
          <w:color w:val="000000" w:themeColor="text1"/>
          <w:sz w:val="24"/>
          <w:szCs w:val="24"/>
          <w:lang w:eastAsia="ru-RU"/>
        </w:rPr>
        <w:t xml:space="preserve">Настоящий Порядок </w:t>
      </w:r>
      <w:r w:rsidRPr="00D342C0">
        <w:rPr>
          <w:rFonts w:ascii="Times New Roman" w:hAnsi="Times New Roman" w:cs="Times New Roman"/>
          <w:bCs/>
          <w:color w:val="000000" w:themeColor="text1"/>
          <w:sz w:val="24"/>
          <w:szCs w:val="24"/>
          <w:lang w:eastAsia="ru-RU"/>
        </w:rPr>
        <w:t>предоставления</w:t>
      </w:r>
      <w:r w:rsidR="00A44120" w:rsidRPr="00D342C0">
        <w:rPr>
          <w:rFonts w:ascii="Times New Roman" w:hAnsi="Times New Roman" w:cs="Times New Roman"/>
          <w:bCs/>
          <w:color w:val="000000" w:themeColor="text1"/>
          <w:sz w:val="24"/>
          <w:szCs w:val="24"/>
          <w:lang w:eastAsia="ru-RU"/>
        </w:rPr>
        <w:t xml:space="preserve"> субсидий, в том числе</w:t>
      </w:r>
      <w:r w:rsidRPr="00D342C0">
        <w:rPr>
          <w:rFonts w:ascii="Times New Roman" w:hAnsi="Times New Roman" w:cs="Times New Roman"/>
          <w:bCs/>
          <w:color w:val="000000" w:themeColor="text1"/>
          <w:sz w:val="24"/>
          <w:szCs w:val="24"/>
          <w:lang w:eastAsia="ru-RU"/>
        </w:rPr>
        <w:t xml:space="preserve"> грант</w:t>
      </w:r>
      <w:r w:rsidR="00A44120" w:rsidRPr="00D342C0">
        <w:rPr>
          <w:rFonts w:ascii="Times New Roman" w:hAnsi="Times New Roman" w:cs="Times New Roman"/>
          <w:bCs/>
          <w:color w:val="000000" w:themeColor="text1"/>
          <w:sz w:val="24"/>
          <w:szCs w:val="24"/>
          <w:lang w:eastAsia="ru-RU"/>
        </w:rPr>
        <w:t xml:space="preserve">ов в форме субсидий, </w:t>
      </w:r>
      <w:r w:rsidRPr="00D342C0">
        <w:rPr>
          <w:rFonts w:ascii="Times New Roman" w:hAnsi="Times New Roman" w:cs="Times New Roman"/>
          <w:bCs/>
          <w:color w:val="000000" w:themeColor="text1"/>
          <w:sz w:val="24"/>
          <w:szCs w:val="24"/>
          <w:lang w:eastAsia="ru-RU"/>
        </w:rPr>
        <w:t xml:space="preserve"> предоставляемых на конкурсной основе</w:t>
      </w:r>
      <w:r w:rsidR="00A44120" w:rsidRPr="00D342C0">
        <w:rPr>
          <w:rFonts w:ascii="Times New Roman" w:hAnsi="Times New Roman" w:cs="Times New Roman"/>
          <w:color w:val="000000" w:themeColor="text1"/>
          <w:sz w:val="24"/>
          <w:szCs w:val="24"/>
        </w:rPr>
        <w:t>юридическим лицам,  индивидуальным предпринимателям, а также физическим лицам – производителям товаров, работ, услуг</w:t>
      </w:r>
      <w:r w:rsidRPr="00D342C0">
        <w:rPr>
          <w:rFonts w:ascii="Times New Roman" w:hAnsi="Times New Roman" w:cs="Times New Roman"/>
          <w:bCs/>
          <w:color w:val="000000" w:themeColor="text1"/>
          <w:sz w:val="24"/>
          <w:szCs w:val="24"/>
          <w:lang w:eastAsia="ru-RU"/>
        </w:rPr>
        <w:t xml:space="preserve"> (далее – Порядок) </w:t>
      </w:r>
      <w:r w:rsidRPr="00D342C0">
        <w:rPr>
          <w:rFonts w:ascii="Times New Roman" w:hAnsi="Times New Roman" w:cs="Times New Roman"/>
          <w:color w:val="000000" w:themeColor="text1"/>
          <w:sz w:val="24"/>
          <w:szCs w:val="24"/>
          <w:lang w:eastAsia="ru-RU"/>
        </w:rPr>
        <w:t xml:space="preserve">разработан </w:t>
      </w:r>
      <w:r w:rsidRPr="00D342C0">
        <w:rPr>
          <w:rFonts w:ascii="Times New Roman" w:hAnsi="Times New Roman" w:cs="Times New Roman"/>
          <w:color w:val="000000" w:themeColor="text1"/>
          <w:sz w:val="24"/>
          <w:szCs w:val="24"/>
        </w:rPr>
        <w:t xml:space="preserve">в целях реализации положений </w:t>
      </w:r>
      <w:hyperlink r:id="rId7" w:history="1">
        <w:r w:rsidR="00A44120" w:rsidRPr="00D342C0">
          <w:rPr>
            <w:rFonts w:ascii="Times New Roman" w:eastAsia="Times New Roman" w:hAnsi="Times New Roman" w:cs="Times New Roman"/>
            <w:color w:val="000000" w:themeColor="text1"/>
            <w:spacing w:val="2"/>
            <w:sz w:val="24"/>
            <w:szCs w:val="24"/>
            <w:lang w:eastAsia="ru-RU"/>
          </w:rPr>
          <w:t xml:space="preserve">пунктов 3 и </w:t>
        </w:r>
        <w:r w:rsidRPr="00D342C0">
          <w:rPr>
            <w:rFonts w:ascii="Times New Roman" w:eastAsia="Times New Roman" w:hAnsi="Times New Roman" w:cs="Times New Roman"/>
            <w:color w:val="000000" w:themeColor="text1"/>
            <w:spacing w:val="2"/>
            <w:sz w:val="24"/>
            <w:szCs w:val="24"/>
            <w:lang w:eastAsia="ru-RU"/>
          </w:rPr>
          <w:t xml:space="preserve"> 7 статьи 78</w:t>
        </w:r>
      </w:hyperlink>
      <w:r w:rsidRPr="00D342C0">
        <w:rPr>
          <w:rFonts w:ascii="Times New Roman" w:eastAsia="Times New Roman" w:hAnsi="Times New Roman" w:cs="Times New Roman"/>
          <w:color w:val="000000" w:themeColor="text1"/>
          <w:spacing w:val="2"/>
          <w:sz w:val="24"/>
          <w:szCs w:val="24"/>
          <w:lang w:eastAsia="ru-RU"/>
        </w:rPr>
        <w:t> и </w:t>
      </w:r>
      <w:hyperlink r:id="rId8" w:history="1">
        <w:r w:rsidR="00A44120" w:rsidRPr="00D342C0">
          <w:rPr>
            <w:rFonts w:ascii="Times New Roman" w:eastAsia="Times New Roman" w:hAnsi="Times New Roman" w:cs="Times New Roman"/>
            <w:color w:val="000000" w:themeColor="text1"/>
            <w:spacing w:val="2"/>
            <w:sz w:val="24"/>
            <w:szCs w:val="24"/>
            <w:lang w:eastAsia="ru-RU"/>
          </w:rPr>
          <w:t xml:space="preserve">пунктов 2 и </w:t>
        </w:r>
        <w:r w:rsidRPr="00D342C0">
          <w:rPr>
            <w:rFonts w:ascii="Times New Roman" w:eastAsia="Times New Roman" w:hAnsi="Times New Roman" w:cs="Times New Roman"/>
            <w:color w:val="000000" w:themeColor="text1"/>
            <w:spacing w:val="2"/>
            <w:sz w:val="24"/>
            <w:szCs w:val="24"/>
            <w:lang w:eastAsia="ru-RU"/>
          </w:rPr>
          <w:t xml:space="preserve"> 4 статьи 78.1 Бюджетного кодекса Российской Федерации</w:t>
        </w:r>
      </w:hyperlink>
      <w:r w:rsidRPr="00D342C0">
        <w:rPr>
          <w:rFonts w:ascii="Times New Roman" w:hAnsi="Times New Roman" w:cs="Times New Roman"/>
          <w:color w:val="000000" w:themeColor="text1"/>
          <w:sz w:val="24"/>
          <w:szCs w:val="24"/>
          <w:lang w:eastAsia="ru-RU"/>
        </w:rPr>
        <w:t xml:space="preserve">, </w:t>
      </w:r>
      <w:r w:rsidRPr="00D342C0">
        <w:rPr>
          <w:rFonts w:ascii="Times New Roman" w:hAnsi="Times New Roman" w:cs="Times New Roman"/>
          <w:color w:val="000000" w:themeColor="text1"/>
          <w:sz w:val="24"/>
          <w:szCs w:val="24"/>
        </w:rPr>
        <w:t>в соответствии с Федеральным законом от 06.10.2003 №131-ФЗ «Обобщих принципах</w:t>
      </w:r>
      <w:proofErr w:type="gramEnd"/>
      <w:r w:rsidRPr="00D342C0">
        <w:rPr>
          <w:rFonts w:ascii="Times New Roman" w:hAnsi="Times New Roman" w:cs="Times New Roman"/>
          <w:color w:val="000000" w:themeColor="text1"/>
          <w:sz w:val="24"/>
          <w:szCs w:val="24"/>
        </w:rPr>
        <w:t xml:space="preserve"> </w:t>
      </w:r>
      <w:proofErr w:type="gramStart"/>
      <w:r w:rsidRPr="00D342C0">
        <w:rPr>
          <w:rFonts w:ascii="Times New Roman" w:hAnsi="Times New Roman" w:cs="Times New Roman"/>
          <w:color w:val="000000" w:themeColor="text1"/>
          <w:sz w:val="24"/>
          <w:szCs w:val="24"/>
        </w:rPr>
        <w:t xml:space="preserve">организации местного самоуправления в Российской Федерации», постановлением Правительства Российской Федерации </w:t>
      </w:r>
      <w:r w:rsidR="00A44120" w:rsidRPr="00D342C0">
        <w:rPr>
          <w:rFonts w:ascii="Times New Roman" w:hAnsi="Times New Roman" w:cs="Times New Roman"/>
          <w:color w:val="000000" w:themeColor="text1"/>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w:t>
      </w:r>
      <w:proofErr w:type="gramEnd"/>
      <w:r w:rsidR="00A44120" w:rsidRPr="00D342C0">
        <w:rPr>
          <w:rFonts w:ascii="Times New Roman" w:hAnsi="Times New Roman" w:cs="Times New Roman"/>
          <w:color w:val="000000" w:themeColor="text1"/>
          <w:sz w:val="24"/>
          <w:szCs w:val="24"/>
        </w:rPr>
        <w:t xml:space="preserve"> положений некоторых актов Правительства Российской Федерации».</w:t>
      </w:r>
    </w:p>
    <w:p w:rsidR="00A44120" w:rsidRPr="00D342C0" w:rsidRDefault="00A44120" w:rsidP="00D342C0">
      <w:pPr>
        <w:pStyle w:val="1"/>
        <w:jc w:val="both"/>
        <w:rPr>
          <w:rFonts w:ascii="Times New Roman" w:hAnsi="Times New Roman" w:cs="Times New Roman"/>
          <w:color w:val="000000" w:themeColor="text1"/>
          <w:sz w:val="24"/>
          <w:szCs w:val="24"/>
        </w:rPr>
      </w:pPr>
    </w:p>
    <w:p w:rsidR="002F67F5" w:rsidRPr="00D342C0" w:rsidRDefault="002F67F5" w:rsidP="00D342C0">
      <w:pPr>
        <w:pStyle w:val="a3"/>
        <w:numPr>
          <w:ilvl w:val="1"/>
          <w:numId w:val="1"/>
        </w:numPr>
        <w:tabs>
          <w:tab w:val="left" w:pos="1358"/>
        </w:tabs>
        <w:spacing w:after="0" w:line="240" w:lineRule="auto"/>
        <w:jc w:val="both"/>
        <w:rPr>
          <w:rFonts w:ascii="Times New Roman" w:hAnsi="Times New Roman"/>
          <w:color w:val="000000" w:themeColor="text1"/>
          <w:sz w:val="24"/>
          <w:szCs w:val="24"/>
        </w:rPr>
      </w:pPr>
      <w:r w:rsidRPr="00D342C0">
        <w:rPr>
          <w:rFonts w:ascii="Times New Roman" w:hAnsi="Times New Roman"/>
          <w:color w:val="000000" w:themeColor="text1"/>
          <w:sz w:val="24"/>
          <w:szCs w:val="24"/>
        </w:rPr>
        <w:t xml:space="preserve"> В настоящем Порядке используются следующие понятия:</w:t>
      </w:r>
    </w:p>
    <w:p w:rsidR="002F67F5" w:rsidRPr="00D342C0" w:rsidRDefault="002F67F5" w:rsidP="00D342C0">
      <w:pPr>
        <w:pStyle w:val="ConsPlusNormal"/>
        <w:numPr>
          <w:ilvl w:val="2"/>
          <w:numId w:val="1"/>
        </w:numPr>
        <w:tabs>
          <w:tab w:val="left" w:pos="709"/>
        </w:tabs>
        <w:ind w:left="0" w:firstLine="0"/>
        <w:jc w:val="both"/>
        <w:rPr>
          <w:rFonts w:ascii="Times New Roman" w:hAnsi="Times New Roman" w:cs="Times New Roman"/>
          <w:color w:val="000000" w:themeColor="text1"/>
          <w:spacing w:val="2"/>
          <w:sz w:val="24"/>
          <w:szCs w:val="24"/>
        </w:rPr>
      </w:pPr>
      <w:r w:rsidRPr="00D342C0">
        <w:rPr>
          <w:rFonts w:ascii="Times New Roman" w:hAnsi="Times New Roman" w:cs="Times New Roman"/>
          <w:color w:val="000000" w:themeColor="text1"/>
          <w:sz w:val="24"/>
          <w:szCs w:val="24"/>
        </w:rPr>
        <w:t xml:space="preserve">Грант– </w:t>
      </w:r>
      <w:proofErr w:type="gramStart"/>
      <w:r w:rsidRPr="00D342C0">
        <w:rPr>
          <w:rFonts w:ascii="Times New Roman" w:hAnsi="Times New Roman" w:cs="Times New Roman"/>
          <w:color w:val="000000" w:themeColor="text1"/>
          <w:sz w:val="24"/>
          <w:szCs w:val="24"/>
        </w:rPr>
        <w:t>де</w:t>
      </w:r>
      <w:proofErr w:type="gramEnd"/>
      <w:r w:rsidRPr="00D342C0">
        <w:rPr>
          <w:rFonts w:ascii="Times New Roman" w:hAnsi="Times New Roman" w:cs="Times New Roman"/>
          <w:color w:val="000000" w:themeColor="text1"/>
          <w:sz w:val="24"/>
          <w:szCs w:val="24"/>
        </w:rPr>
        <w:t xml:space="preserve">нежные средства, предоставляемые из бюджета </w:t>
      </w:r>
      <w:r w:rsidR="00336D1D" w:rsidRPr="00D342C0">
        <w:rPr>
          <w:rFonts w:ascii="Times New Roman" w:hAnsi="Times New Roman" w:cs="Times New Roman"/>
          <w:color w:val="000000" w:themeColor="text1"/>
          <w:sz w:val="24"/>
          <w:szCs w:val="24"/>
        </w:rPr>
        <w:t>Троицкокраснянского</w:t>
      </w:r>
      <w:r w:rsidR="006C4BFE" w:rsidRPr="00D342C0">
        <w:rPr>
          <w:rFonts w:ascii="Times New Roman" w:hAnsi="Times New Roman" w:cs="Times New Roman"/>
          <w:color w:val="000000" w:themeColor="text1"/>
          <w:sz w:val="24"/>
          <w:szCs w:val="24"/>
        </w:rPr>
        <w:t xml:space="preserve"> сельсовета</w:t>
      </w:r>
      <w:r w:rsidRPr="00D342C0">
        <w:rPr>
          <w:rFonts w:ascii="Times New Roman" w:hAnsi="Times New Roman" w:cs="Times New Roman"/>
          <w:color w:val="000000" w:themeColor="text1"/>
          <w:sz w:val="24"/>
          <w:szCs w:val="24"/>
        </w:rPr>
        <w:t xml:space="preserve"> в форме субсидии на конкурсной основе в целях финансового обеспечения затрат на реализацию проектов, </w:t>
      </w:r>
      <w:r w:rsidRPr="00D342C0">
        <w:rPr>
          <w:rFonts w:ascii="Times New Roman" w:hAnsi="Times New Roman" w:cs="Times New Roman"/>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342C0">
        <w:rPr>
          <w:rFonts w:ascii="Times New Roman" w:hAnsi="Times New Roman" w:cs="Times New Roman"/>
          <w:bCs/>
          <w:color w:val="000000" w:themeColor="text1"/>
          <w:sz w:val="24"/>
          <w:szCs w:val="24"/>
        </w:rPr>
        <w:t xml:space="preserve">на территории </w:t>
      </w:r>
      <w:r w:rsidR="00336D1D" w:rsidRPr="00D342C0">
        <w:rPr>
          <w:rFonts w:ascii="Times New Roman" w:hAnsi="Times New Roman" w:cs="Times New Roman"/>
          <w:color w:val="000000" w:themeColor="text1"/>
          <w:sz w:val="24"/>
          <w:szCs w:val="24"/>
        </w:rPr>
        <w:t>Троицкокраснянского</w:t>
      </w:r>
      <w:r w:rsidR="00787D4A" w:rsidRPr="00D342C0">
        <w:rPr>
          <w:rFonts w:ascii="Times New Roman" w:hAnsi="Times New Roman" w:cs="Times New Roman"/>
          <w:color w:val="000000" w:themeColor="text1"/>
          <w:sz w:val="24"/>
          <w:szCs w:val="24"/>
        </w:rPr>
        <w:t xml:space="preserve"> сельсовета</w:t>
      </w:r>
      <w:r w:rsidRPr="00D342C0">
        <w:rPr>
          <w:rFonts w:ascii="Times New Roman" w:hAnsi="Times New Roman" w:cs="Times New Roman"/>
          <w:color w:val="000000" w:themeColor="text1"/>
          <w:sz w:val="24"/>
          <w:szCs w:val="24"/>
        </w:rPr>
        <w:t>.</w:t>
      </w:r>
    </w:p>
    <w:p w:rsidR="002F67F5" w:rsidRPr="00D342C0" w:rsidRDefault="002F67F5" w:rsidP="00D342C0">
      <w:pPr>
        <w:pStyle w:val="a3"/>
        <w:numPr>
          <w:ilvl w:val="2"/>
          <w:numId w:val="1"/>
        </w:numPr>
        <w:spacing w:after="0" w:line="240" w:lineRule="auto"/>
        <w:ind w:left="0" w:firstLine="0"/>
        <w:jc w:val="both"/>
        <w:rPr>
          <w:rFonts w:ascii="Times New Roman" w:eastAsia="Times New Roman" w:hAnsi="Times New Roman"/>
          <w:color w:val="000000" w:themeColor="text1"/>
          <w:sz w:val="24"/>
          <w:szCs w:val="24"/>
        </w:rPr>
      </w:pPr>
      <w:r w:rsidRPr="00D342C0">
        <w:rPr>
          <w:rFonts w:ascii="Times New Roman" w:hAnsi="Times New Roman"/>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D342C0">
        <w:rPr>
          <w:rFonts w:ascii="Times New Roman" w:hAnsi="Times New Roman"/>
          <w:color w:val="000000" w:themeColor="text1"/>
          <w:spacing w:val="2"/>
          <w:sz w:val="24"/>
          <w:szCs w:val="24"/>
        </w:rPr>
        <w:t xml:space="preserve">в соответствующей области </w:t>
      </w:r>
      <w:r w:rsidRPr="00D342C0">
        <w:rPr>
          <w:rFonts w:ascii="Times New Roman" w:hAnsi="Times New Roman"/>
          <w:bCs/>
          <w:color w:val="000000" w:themeColor="text1"/>
          <w:sz w:val="24"/>
          <w:szCs w:val="24"/>
        </w:rPr>
        <w:t xml:space="preserve">на территории </w:t>
      </w:r>
      <w:r w:rsidR="00336D1D" w:rsidRPr="00D342C0">
        <w:rPr>
          <w:rFonts w:ascii="Times New Roman" w:hAnsi="Times New Roman"/>
          <w:color w:val="000000" w:themeColor="text1"/>
          <w:sz w:val="24"/>
          <w:szCs w:val="24"/>
          <w:lang w:eastAsia="ru-RU"/>
        </w:rPr>
        <w:t>Троицкокраснянского</w:t>
      </w:r>
      <w:r w:rsidR="006C4BFE" w:rsidRPr="00D342C0">
        <w:rPr>
          <w:rFonts w:ascii="Times New Roman" w:hAnsi="Times New Roman"/>
          <w:color w:val="000000" w:themeColor="text1"/>
          <w:sz w:val="24"/>
          <w:szCs w:val="24"/>
          <w:lang w:eastAsia="ru-RU"/>
        </w:rPr>
        <w:t xml:space="preserve"> сельсовета</w:t>
      </w:r>
      <w:r w:rsidRPr="00D342C0">
        <w:rPr>
          <w:rFonts w:ascii="Times New Roman" w:hAnsi="Times New Roman"/>
          <w:color w:val="000000" w:themeColor="text1"/>
          <w:sz w:val="24"/>
          <w:szCs w:val="24"/>
        </w:rPr>
        <w:t>.</w:t>
      </w:r>
    </w:p>
    <w:p w:rsidR="002F67F5" w:rsidRPr="00D342C0" w:rsidRDefault="002F67F5" w:rsidP="00D342C0">
      <w:pPr>
        <w:pStyle w:val="a3"/>
        <w:numPr>
          <w:ilvl w:val="2"/>
          <w:numId w:val="1"/>
        </w:numPr>
        <w:spacing w:after="0" w:line="240" w:lineRule="auto"/>
        <w:ind w:left="0" w:firstLine="0"/>
        <w:jc w:val="both"/>
        <w:rPr>
          <w:rFonts w:ascii="Times New Roman" w:hAnsi="Times New Roman"/>
          <w:color w:val="000000" w:themeColor="text1"/>
          <w:sz w:val="24"/>
          <w:szCs w:val="24"/>
        </w:rPr>
      </w:pPr>
      <w:r w:rsidRPr="00D342C0">
        <w:rPr>
          <w:rFonts w:ascii="Times New Roman" w:hAnsi="Times New Roman"/>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D342C0" w:rsidRDefault="002F67F5" w:rsidP="00D342C0">
      <w:pPr>
        <w:pStyle w:val="a3"/>
        <w:numPr>
          <w:ilvl w:val="2"/>
          <w:numId w:val="3"/>
        </w:numPr>
        <w:spacing w:after="0" w:line="240" w:lineRule="auto"/>
        <w:ind w:left="0" w:firstLine="0"/>
        <w:jc w:val="both"/>
        <w:rPr>
          <w:rFonts w:ascii="Times New Roman" w:hAnsi="Times New Roman"/>
          <w:color w:val="000000" w:themeColor="text1"/>
          <w:sz w:val="24"/>
          <w:szCs w:val="24"/>
        </w:rPr>
      </w:pPr>
      <w:r w:rsidRPr="00D342C0">
        <w:rPr>
          <w:rFonts w:ascii="Times New Roman" w:hAnsi="Times New Roman"/>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D342C0" w:rsidRDefault="002F67F5" w:rsidP="00D342C0">
      <w:pPr>
        <w:pStyle w:val="a3"/>
        <w:numPr>
          <w:ilvl w:val="2"/>
          <w:numId w:val="4"/>
        </w:numPr>
        <w:spacing w:after="0" w:line="240" w:lineRule="auto"/>
        <w:ind w:left="0" w:firstLine="0"/>
        <w:jc w:val="both"/>
        <w:rPr>
          <w:rFonts w:ascii="Times New Roman" w:hAnsi="Times New Roman"/>
          <w:color w:val="000000" w:themeColor="text1"/>
          <w:sz w:val="24"/>
          <w:szCs w:val="24"/>
        </w:rPr>
      </w:pPr>
      <w:r w:rsidRPr="00D342C0">
        <w:rPr>
          <w:rFonts w:ascii="Times New Roman" w:hAnsi="Times New Roman"/>
          <w:color w:val="000000" w:themeColor="text1"/>
          <w:sz w:val="24"/>
          <w:szCs w:val="24"/>
        </w:rPr>
        <w:t>Получатель гранта – соискатель гранта, заявка которого признана победившей в конкурсе.</w:t>
      </w:r>
    </w:p>
    <w:p w:rsidR="002F67F5" w:rsidRPr="00D342C0" w:rsidRDefault="00CD6B6A" w:rsidP="00D342C0">
      <w:pPr>
        <w:pStyle w:val="a3"/>
        <w:numPr>
          <w:ilvl w:val="1"/>
          <w:numId w:val="3"/>
        </w:numPr>
        <w:autoSpaceDE w:val="0"/>
        <w:autoSpaceDN w:val="0"/>
        <w:adjustRightInd w:val="0"/>
        <w:spacing w:after="0" w:line="240" w:lineRule="auto"/>
        <w:ind w:left="0" w:firstLine="0"/>
        <w:jc w:val="both"/>
        <w:rPr>
          <w:rFonts w:ascii="Times New Roman" w:hAnsi="Times New Roman"/>
          <w:color w:val="000000" w:themeColor="text1"/>
          <w:sz w:val="24"/>
          <w:szCs w:val="24"/>
        </w:rPr>
      </w:pPr>
      <w:r w:rsidRPr="00D342C0">
        <w:rPr>
          <w:rFonts w:ascii="Times New Roman" w:hAnsi="Times New Roman"/>
          <w:color w:val="FF0000"/>
          <w:sz w:val="24"/>
          <w:szCs w:val="24"/>
          <w:shd w:val="clear" w:color="auto" w:fill="FFFFFF"/>
        </w:rPr>
        <w:t>Целью</w:t>
      </w:r>
      <w:r w:rsidR="00A672DE" w:rsidRPr="00D342C0">
        <w:rPr>
          <w:rFonts w:ascii="Times New Roman" w:hAnsi="Times New Roman"/>
          <w:color w:val="FF0000"/>
          <w:sz w:val="24"/>
          <w:szCs w:val="24"/>
          <w:shd w:val="clear" w:color="auto" w:fill="FFFFFF"/>
        </w:rPr>
        <w:t xml:space="preserve"> предоставления </w:t>
      </w:r>
      <w:r w:rsidRPr="00D342C0">
        <w:rPr>
          <w:rFonts w:ascii="Times New Roman" w:hAnsi="Times New Roman"/>
          <w:color w:val="FF0000"/>
          <w:sz w:val="24"/>
          <w:szCs w:val="24"/>
          <w:shd w:val="clear" w:color="auto" w:fill="FFFFFF"/>
        </w:rPr>
        <w:t>грантов (</w:t>
      </w:r>
      <w:r w:rsidR="00A672DE" w:rsidRPr="00D342C0">
        <w:rPr>
          <w:rFonts w:ascii="Times New Roman" w:hAnsi="Times New Roman"/>
          <w:color w:val="FF0000"/>
          <w:sz w:val="24"/>
          <w:szCs w:val="24"/>
          <w:shd w:val="clear" w:color="auto" w:fill="FFFFFF"/>
        </w:rPr>
        <w:t>субсидий</w:t>
      </w:r>
      <w:r w:rsidRPr="00D342C0">
        <w:rPr>
          <w:rFonts w:ascii="Times New Roman" w:hAnsi="Times New Roman"/>
          <w:color w:val="FF0000"/>
          <w:sz w:val="24"/>
          <w:szCs w:val="24"/>
          <w:shd w:val="clear" w:color="auto" w:fill="FFFFFF"/>
        </w:rPr>
        <w:t>)</w:t>
      </w:r>
      <w:r w:rsidR="00CC42DA" w:rsidRPr="00D342C0">
        <w:rPr>
          <w:rFonts w:ascii="Times New Roman" w:hAnsi="Times New Roman"/>
          <w:color w:val="FF0000"/>
          <w:sz w:val="24"/>
          <w:szCs w:val="24"/>
          <w:shd w:val="clear" w:color="auto" w:fill="FFFFFF"/>
        </w:rPr>
        <w:t xml:space="preserve"> является</w:t>
      </w:r>
      <w:r w:rsidR="00CC42DA" w:rsidRPr="00D342C0">
        <w:rPr>
          <w:rFonts w:ascii="Times New Roman" w:hAnsi="Times New Roman"/>
          <w:color w:val="FF0000"/>
          <w:sz w:val="24"/>
          <w:szCs w:val="24"/>
        </w:rPr>
        <w:t xml:space="preserve"> их предоставление на безвозмездной и безвозвратной основе</w:t>
      </w:r>
      <w:r w:rsidR="00A672DE" w:rsidRPr="00D342C0">
        <w:rPr>
          <w:rFonts w:ascii="Times New Roman" w:hAnsi="Times New Roman"/>
          <w:color w:val="FF0000"/>
          <w:sz w:val="24"/>
          <w:szCs w:val="24"/>
          <w:shd w:val="clear" w:color="auto" w:fill="FFFFFF"/>
        </w:rPr>
        <w:t xml:space="preserve"> исходя из наименования национального проекта </w:t>
      </w:r>
      <w:r w:rsidR="00A672DE" w:rsidRPr="00D342C0">
        <w:rPr>
          <w:rFonts w:ascii="Times New Roman" w:hAnsi="Times New Roman"/>
          <w:color w:val="FF0000"/>
          <w:sz w:val="24"/>
          <w:szCs w:val="24"/>
          <w:shd w:val="clear" w:color="auto" w:fill="FFFFFF"/>
        </w:rPr>
        <w:lastRenderedPageBreak/>
        <w:t xml:space="preserve">(программы),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w:t>
      </w:r>
      <w:proofErr w:type="spellStart"/>
      <w:r w:rsidR="00A672DE" w:rsidRPr="00D342C0">
        <w:rPr>
          <w:rFonts w:ascii="Times New Roman" w:hAnsi="Times New Roman"/>
          <w:color w:val="FF0000"/>
          <w:sz w:val="24"/>
          <w:szCs w:val="24"/>
          <w:shd w:val="clear" w:color="auto" w:fill="FFFFFF"/>
        </w:rPr>
        <w:t>программ</w:t>
      </w:r>
      <w:proofErr w:type="gramStart"/>
      <w:r w:rsidR="00A71EC7" w:rsidRPr="00D342C0">
        <w:rPr>
          <w:rFonts w:ascii="Times New Roman" w:hAnsi="Times New Roman"/>
          <w:color w:val="FF0000"/>
          <w:shd w:val="clear" w:color="auto" w:fill="FFFFFF"/>
        </w:rPr>
        <w:t>,</w:t>
      </w:r>
      <w:r w:rsidR="002F67F5" w:rsidRPr="00D342C0">
        <w:rPr>
          <w:rFonts w:ascii="Times New Roman" w:hAnsi="Times New Roman"/>
          <w:color w:val="FF0000"/>
          <w:spacing w:val="2"/>
          <w:sz w:val="24"/>
          <w:szCs w:val="24"/>
        </w:rPr>
        <w:t>с</w:t>
      </w:r>
      <w:proofErr w:type="gramEnd"/>
      <w:r w:rsidR="002F67F5" w:rsidRPr="00D342C0">
        <w:rPr>
          <w:rFonts w:ascii="Times New Roman" w:hAnsi="Times New Roman"/>
          <w:color w:val="FF0000"/>
          <w:spacing w:val="2"/>
          <w:sz w:val="24"/>
          <w:szCs w:val="24"/>
        </w:rPr>
        <w:t>тимулирования</w:t>
      </w:r>
      <w:proofErr w:type="spellEnd"/>
      <w:r w:rsidR="002F67F5" w:rsidRPr="00D342C0">
        <w:rPr>
          <w:rFonts w:ascii="Times New Roman" w:hAnsi="Times New Roman"/>
          <w:color w:val="FF0000"/>
          <w:spacing w:val="2"/>
          <w:sz w:val="24"/>
          <w:szCs w:val="24"/>
        </w:rPr>
        <w:t xml:space="preserve"> развития и поощрения достигнутых результатов в соответствующей области</w:t>
      </w:r>
      <w:r w:rsidR="002F67F5" w:rsidRPr="00D342C0">
        <w:rPr>
          <w:rFonts w:ascii="Times New Roman" w:hAnsi="Times New Roman"/>
          <w:color w:val="FF0000"/>
          <w:sz w:val="24"/>
          <w:szCs w:val="24"/>
        </w:rPr>
        <w:t xml:space="preserve"> в пределах средств, предусмотренных </w:t>
      </w:r>
      <w:proofErr w:type="spellStart"/>
      <w:r w:rsidR="002F67F5" w:rsidRPr="00D342C0">
        <w:rPr>
          <w:rFonts w:ascii="Times New Roman" w:hAnsi="Times New Roman"/>
          <w:color w:val="FF0000"/>
          <w:sz w:val="24"/>
          <w:szCs w:val="24"/>
        </w:rPr>
        <w:t>бюджетом</w:t>
      </w:r>
      <w:r w:rsidR="00336D1D" w:rsidRPr="00D342C0">
        <w:rPr>
          <w:rFonts w:ascii="Times New Roman" w:hAnsi="Times New Roman"/>
          <w:color w:val="FF0000"/>
          <w:sz w:val="24"/>
          <w:szCs w:val="24"/>
          <w:lang w:eastAsia="ru-RU"/>
        </w:rPr>
        <w:t>Троицкокраснянского</w:t>
      </w:r>
      <w:proofErr w:type="spellEnd"/>
      <w:r w:rsidR="00787D4A" w:rsidRPr="00D342C0">
        <w:rPr>
          <w:rFonts w:ascii="Times New Roman" w:hAnsi="Times New Roman"/>
          <w:color w:val="FF0000"/>
          <w:sz w:val="24"/>
          <w:szCs w:val="24"/>
          <w:lang w:eastAsia="ru-RU"/>
        </w:rPr>
        <w:t xml:space="preserve"> сельсовета</w:t>
      </w:r>
      <w:r w:rsidR="002F67F5" w:rsidRPr="00D342C0">
        <w:rPr>
          <w:rFonts w:ascii="Times New Roman" w:hAnsi="Times New Roman"/>
          <w:color w:val="000000" w:themeColor="text1"/>
          <w:sz w:val="24"/>
          <w:szCs w:val="24"/>
        </w:rPr>
        <w:t>.</w:t>
      </w:r>
    </w:p>
    <w:p w:rsidR="002F67F5" w:rsidRPr="00D342C0" w:rsidRDefault="002F67F5" w:rsidP="00D342C0">
      <w:pPr>
        <w:pStyle w:val="ConsPlusNormal"/>
        <w:numPr>
          <w:ilvl w:val="1"/>
          <w:numId w:val="3"/>
        </w:numPr>
        <w:shd w:val="clear" w:color="auto" w:fill="FFFFFF"/>
        <w:ind w:left="0" w:firstLine="0"/>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xml:space="preserve">Главным распорядителем средств бюджета </w:t>
      </w:r>
      <w:r w:rsidR="00336D1D" w:rsidRPr="00D342C0">
        <w:rPr>
          <w:rFonts w:ascii="Times New Roman" w:hAnsi="Times New Roman" w:cs="Times New Roman"/>
          <w:color w:val="000000" w:themeColor="text1"/>
          <w:sz w:val="24"/>
          <w:szCs w:val="24"/>
        </w:rPr>
        <w:t>Троицкокраснянского</w:t>
      </w:r>
      <w:r w:rsidR="00787D4A" w:rsidRPr="00D342C0">
        <w:rPr>
          <w:rFonts w:ascii="Times New Roman" w:hAnsi="Times New Roman" w:cs="Times New Roman"/>
          <w:color w:val="000000" w:themeColor="text1"/>
          <w:sz w:val="24"/>
          <w:szCs w:val="24"/>
        </w:rPr>
        <w:t xml:space="preserve"> сельсовета</w:t>
      </w:r>
      <w:r w:rsidRPr="00D342C0">
        <w:rPr>
          <w:rFonts w:ascii="Times New Roman" w:hAnsi="Times New Roman" w:cs="Times New Roman"/>
          <w:color w:val="000000" w:themeColor="text1"/>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336D1D" w:rsidRPr="00D342C0">
        <w:rPr>
          <w:rFonts w:ascii="Times New Roman" w:hAnsi="Times New Roman" w:cs="Times New Roman"/>
          <w:color w:val="000000" w:themeColor="text1"/>
          <w:sz w:val="24"/>
          <w:szCs w:val="24"/>
        </w:rPr>
        <w:t>Троицкокраснянского</w:t>
      </w:r>
      <w:r w:rsidR="00787D4A" w:rsidRPr="00D342C0">
        <w:rPr>
          <w:rFonts w:ascii="Times New Roman" w:hAnsi="Times New Roman" w:cs="Times New Roman"/>
          <w:color w:val="000000" w:themeColor="text1"/>
          <w:sz w:val="24"/>
          <w:szCs w:val="24"/>
        </w:rPr>
        <w:t xml:space="preserve"> сельсовета Щигровского района</w:t>
      </w:r>
      <w:r w:rsidRPr="00D342C0">
        <w:rPr>
          <w:rFonts w:ascii="Times New Roman" w:hAnsi="Times New Roman" w:cs="Times New Roman"/>
          <w:color w:val="000000" w:themeColor="text1"/>
          <w:sz w:val="24"/>
          <w:szCs w:val="24"/>
        </w:rPr>
        <w:t xml:space="preserve"> (далее – Администрация).</w:t>
      </w:r>
    </w:p>
    <w:p w:rsidR="002F67F5" w:rsidRPr="00D342C0" w:rsidRDefault="002F67F5" w:rsidP="00D342C0">
      <w:pPr>
        <w:pStyle w:val="ConsPlusNormal"/>
        <w:numPr>
          <w:ilvl w:val="1"/>
          <w:numId w:val="3"/>
        </w:numPr>
        <w:shd w:val="clear" w:color="auto" w:fill="FFFFFF"/>
        <w:tabs>
          <w:tab w:val="left" w:pos="709"/>
        </w:tabs>
        <w:ind w:left="0" w:firstLine="0"/>
        <w:jc w:val="both"/>
        <w:rPr>
          <w:rFonts w:ascii="Times New Roman" w:hAnsi="Times New Roman" w:cs="Times New Roman"/>
          <w:color w:val="000000" w:themeColor="text1"/>
          <w:sz w:val="24"/>
          <w:szCs w:val="24"/>
        </w:rPr>
      </w:pPr>
      <w:proofErr w:type="gramStart"/>
      <w:r w:rsidRPr="00D342C0">
        <w:rPr>
          <w:rFonts w:ascii="Times New Roman" w:hAnsi="Times New Roman" w:cs="Times New Roman"/>
          <w:color w:val="000000" w:themeColor="text1"/>
          <w:sz w:val="24"/>
          <w:szCs w:val="24"/>
        </w:rPr>
        <w:t xml:space="preserve">Категориями получателей грантов являются: юридические лица (заисключением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sidR="00336D1D" w:rsidRPr="00D342C0">
        <w:rPr>
          <w:rFonts w:ascii="Times New Roman" w:hAnsi="Times New Roman" w:cs="Times New Roman"/>
          <w:color w:val="000000" w:themeColor="text1"/>
          <w:sz w:val="24"/>
          <w:szCs w:val="24"/>
        </w:rPr>
        <w:t>Троицкокраснянского</w:t>
      </w:r>
      <w:r w:rsidR="00787D4A" w:rsidRPr="00D342C0">
        <w:rPr>
          <w:rFonts w:ascii="Times New Roman" w:hAnsi="Times New Roman" w:cs="Times New Roman"/>
          <w:color w:val="000000" w:themeColor="text1"/>
          <w:sz w:val="24"/>
          <w:szCs w:val="24"/>
        </w:rPr>
        <w:t xml:space="preserve"> сельсовета</w:t>
      </w:r>
      <w:r w:rsidRPr="00D342C0">
        <w:rPr>
          <w:rFonts w:ascii="Times New Roman" w:hAnsi="Times New Roman" w:cs="Times New Roman"/>
          <w:color w:val="000000" w:themeColor="text1"/>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D342C0">
        <w:rPr>
          <w:rFonts w:ascii="Times New Roman" w:hAnsi="Times New Roman" w:cs="Times New Roman"/>
          <w:color w:val="000000" w:themeColor="text1"/>
          <w:sz w:val="24"/>
          <w:szCs w:val="24"/>
        </w:rPr>
        <w:t xml:space="preserve"> Победителям конкурса присуждаются гранты, количество и  размер которых определяются правовым актом Администрации.</w:t>
      </w:r>
    </w:p>
    <w:p w:rsidR="00092F58" w:rsidRPr="00D342C0" w:rsidRDefault="00092F58" w:rsidP="00D342C0">
      <w:pPr>
        <w:pStyle w:val="ConsPlusNormal"/>
        <w:numPr>
          <w:ilvl w:val="1"/>
          <w:numId w:val="3"/>
        </w:numPr>
        <w:shd w:val="clear" w:color="auto" w:fill="FFFFFF"/>
        <w:tabs>
          <w:tab w:val="left" w:pos="709"/>
        </w:tabs>
        <w:ind w:left="0" w:firstLine="0"/>
        <w:jc w:val="both"/>
        <w:rPr>
          <w:rFonts w:ascii="Times New Roman" w:hAnsi="Times New Roman" w:cs="Times New Roman"/>
          <w:color w:val="FF0000"/>
          <w:sz w:val="24"/>
          <w:szCs w:val="24"/>
        </w:rPr>
      </w:pPr>
      <w:r w:rsidRPr="00D342C0">
        <w:rPr>
          <w:rFonts w:ascii="Times New Roman" w:eastAsiaTheme="minorEastAsia" w:hAnsi="Times New Roman" w:cs="Times New Roman"/>
          <w:color w:val="FF0000"/>
          <w:sz w:val="24"/>
          <w:szCs w:val="24"/>
        </w:rPr>
        <w:t xml:space="preserve">Сведения о субсидиях  размещаются на </w:t>
      </w:r>
      <w:hyperlink r:id="rId9" w:history="1">
        <w:r w:rsidRPr="00D342C0">
          <w:rPr>
            <w:rFonts w:ascii="Times New Roman" w:eastAsiaTheme="minorEastAsia" w:hAnsi="Times New Roman" w:cs="Times New Roman"/>
            <w:color w:val="FF0000"/>
            <w:sz w:val="24"/>
            <w:szCs w:val="24"/>
          </w:rPr>
          <w:t>едином портале</w:t>
        </w:r>
      </w:hyperlink>
      <w:r w:rsidRPr="00D342C0">
        <w:rPr>
          <w:rFonts w:ascii="Times New Roman" w:eastAsiaTheme="minorEastAsia" w:hAnsi="Times New Roman" w:cs="Times New Roman"/>
          <w:color w:val="FF0000"/>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2F67F5" w:rsidRPr="00D342C0" w:rsidRDefault="002F67F5" w:rsidP="00D342C0">
      <w:pPr>
        <w:pStyle w:val="ConsPlusNormal"/>
        <w:jc w:val="both"/>
        <w:rPr>
          <w:rFonts w:ascii="Times New Roman" w:hAnsi="Times New Roman" w:cs="Times New Roman"/>
          <w:color w:val="000000" w:themeColor="text1"/>
          <w:sz w:val="24"/>
          <w:szCs w:val="24"/>
        </w:rPr>
      </w:pPr>
    </w:p>
    <w:p w:rsidR="002F67F5" w:rsidRPr="00D342C0" w:rsidRDefault="002F67F5" w:rsidP="00D342C0">
      <w:pPr>
        <w:pStyle w:val="a3"/>
        <w:numPr>
          <w:ilvl w:val="0"/>
          <w:numId w:val="3"/>
        </w:numPr>
        <w:tabs>
          <w:tab w:val="left" w:pos="284"/>
        </w:tabs>
        <w:autoSpaceDE w:val="0"/>
        <w:autoSpaceDN w:val="0"/>
        <w:adjustRightInd w:val="0"/>
        <w:spacing w:after="0" w:line="240" w:lineRule="auto"/>
        <w:jc w:val="center"/>
        <w:rPr>
          <w:rFonts w:ascii="Times New Roman" w:hAnsi="Times New Roman"/>
          <w:b/>
          <w:color w:val="000000" w:themeColor="text1"/>
          <w:sz w:val="30"/>
          <w:szCs w:val="30"/>
        </w:rPr>
      </w:pPr>
      <w:r w:rsidRPr="00D342C0">
        <w:rPr>
          <w:rFonts w:ascii="Times New Roman" w:hAnsi="Times New Roman"/>
          <w:b/>
          <w:color w:val="000000" w:themeColor="text1"/>
          <w:sz w:val="30"/>
          <w:szCs w:val="30"/>
        </w:rPr>
        <w:t xml:space="preserve"> Критерии и порядок проведения отбора соискателей </w:t>
      </w:r>
    </w:p>
    <w:p w:rsidR="002F67F5" w:rsidRPr="00D342C0" w:rsidRDefault="002F67F5" w:rsidP="00D342C0">
      <w:pPr>
        <w:tabs>
          <w:tab w:val="left" w:pos="284"/>
        </w:tabs>
        <w:autoSpaceDE w:val="0"/>
        <w:autoSpaceDN w:val="0"/>
        <w:adjustRightInd w:val="0"/>
        <w:spacing w:after="0" w:line="240" w:lineRule="auto"/>
        <w:jc w:val="center"/>
        <w:rPr>
          <w:rFonts w:ascii="Times New Roman" w:hAnsi="Times New Roman" w:cs="Times New Roman"/>
          <w:b/>
          <w:color w:val="000000" w:themeColor="text1"/>
          <w:sz w:val="30"/>
          <w:szCs w:val="30"/>
        </w:rPr>
      </w:pPr>
      <w:r w:rsidRPr="00D342C0">
        <w:rPr>
          <w:rFonts w:ascii="Times New Roman" w:hAnsi="Times New Roman" w:cs="Times New Roman"/>
          <w:b/>
          <w:color w:val="000000" w:themeColor="text1"/>
          <w:sz w:val="30"/>
          <w:szCs w:val="30"/>
        </w:rPr>
        <w:t>для предоставления гранта</w:t>
      </w:r>
    </w:p>
    <w:p w:rsidR="0001477B" w:rsidRPr="00D342C0" w:rsidRDefault="0001477B" w:rsidP="00D342C0">
      <w:pPr>
        <w:pStyle w:val="a3"/>
        <w:numPr>
          <w:ilvl w:val="1"/>
          <w:numId w:val="6"/>
        </w:numPr>
        <w:spacing w:after="0" w:line="240" w:lineRule="auto"/>
        <w:rPr>
          <w:rFonts w:ascii="Times New Roman" w:eastAsia="Times New Roman" w:hAnsi="Times New Roman"/>
          <w:color w:val="000000" w:themeColor="text1"/>
          <w:sz w:val="24"/>
          <w:szCs w:val="24"/>
          <w:lang w:eastAsia="ru-RU"/>
        </w:rPr>
      </w:pPr>
      <w:r w:rsidRPr="00D342C0">
        <w:rPr>
          <w:rFonts w:ascii="Times New Roman" w:eastAsia="Times New Roman" w:hAnsi="Times New Roman"/>
          <w:color w:val="000000" w:themeColor="text1"/>
          <w:sz w:val="24"/>
          <w:szCs w:val="24"/>
          <w:lang w:eastAsia="ru-RU"/>
        </w:rPr>
        <w:t>Способы проведения отбора:</w:t>
      </w:r>
    </w:p>
    <w:p w:rsidR="00471F6E" w:rsidRPr="00D342C0" w:rsidRDefault="0001477B"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xml:space="preserve">- </w:t>
      </w:r>
      <w:r w:rsidR="00757810" w:rsidRPr="00D342C0">
        <w:rPr>
          <w:rFonts w:ascii="Times New Roman" w:hAnsi="Times New Roman" w:cs="Times New Roman"/>
          <w:color w:val="FF0000"/>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00757810" w:rsidRPr="00D342C0">
        <w:rPr>
          <w:rFonts w:ascii="Times New Roman" w:hAnsi="Times New Roman" w:cs="Times New Roman"/>
          <w:color w:val="FF0000"/>
          <w:sz w:val="24"/>
          <w:szCs w:val="24"/>
          <w:shd w:val="clear" w:color="auto" w:fill="FDFDFD"/>
        </w:rPr>
        <w:t>целях</w:t>
      </w:r>
      <w:proofErr w:type="gramEnd"/>
      <w:r w:rsidR="00757810" w:rsidRPr="00D342C0">
        <w:rPr>
          <w:rFonts w:ascii="Times New Roman" w:hAnsi="Times New Roman" w:cs="Times New Roman"/>
          <w:color w:val="FF0000"/>
          <w:sz w:val="24"/>
          <w:szCs w:val="24"/>
          <w:shd w:val="clear" w:color="auto" w:fill="FDFDFD"/>
        </w:rPr>
        <w:t xml:space="preserve"> достижения которых предоставляется субсидия (далее - результат предоставления субсидии);</w:t>
      </w:r>
    </w:p>
    <w:p w:rsidR="00471F6E" w:rsidRPr="00D342C0" w:rsidRDefault="0001477B" w:rsidP="00D342C0">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D342C0">
        <w:rPr>
          <w:rFonts w:ascii="Times New Roman" w:eastAsia="Times New Roman" w:hAnsi="Times New Roman" w:cs="Times New Roman"/>
          <w:color w:val="000000" w:themeColor="text1"/>
          <w:sz w:val="24"/>
          <w:szCs w:val="24"/>
          <w:lang w:eastAsia="ru-RU"/>
        </w:rPr>
        <w:t>-</w:t>
      </w:r>
      <w:r w:rsidR="00471F6E" w:rsidRPr="00D342C0">
        <w:rPr>
          <w:rFonts w:ascii="Times New Roman" w:eastAsia="Times New Roman" w:hAnsi="Times New Roman" w:cs="Times New Roman"/>
          <w:color w:val="000000" w:themeColor="text1"/>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вотборе;</w:t>
      </w:r>
      <w:proofErr w:type="gramEnd"/>
    </w:p>
    <w:p w:rsidR="00361BD0" w:rsidRPr="00D342C0" w:rsidRDefault="00361BD0" w:rsidP="00D342C0">
      <w:pPr>
        <w:spacing w:after="0" w:line="240" w:lineRule="auto"/>
        <w:jc w:val="both"/>
        <w:rPr>
          <w:rFonts w:ascii="Times New Roman" w:hAnsi="Times New Roman" w:cs="Times New Roman"/>
          <w:color w:val="000000" w:themeColor="text1"/>
          <w:sz w:val="24"/>
          <w:szCs w:val="24"/>
        </w:rPr>
      </w:pPr>
      <w:r w:rsidRPr="00D342C0">
        <w:rPr>
          <w:rFonts w:ascii="Times New Roman" w:eastAsia="Times New Roman" w:hAnsi="Times New Roman" w:cs="Times New Roman"/>
          <w:color w:val="000000" w:themeColor="text1"/>
          <w:sz w:val="24"/>
          <w:szCs w:val="24"/>
          <w:lang w:eastAsia="ru-RU"/>
        </w:rPr>
        <w:t xml:space="preserve">Конкурс (отбор) на предоставление грантов в форме субсидий проводит Администрация </w:t>
      </w:r>
      <w:r w:rsidR="00336D1D" w:rsidRPr="00D342C0">
        <w:rPr>
          <w:rFonts w:ascii="Times New Roman" w:eastAsia="Times New Roman" w:hAnsi="Times New Roman" w:cs="Times New Roman"/>
          <w:color w:val="000000" w:themeColor="text1"/>
          <w:sz w:val="24"/>
          <w:szCs w:val="24"/>
          <w:lang w:eastAsia="ru-RU"/>
        </w:rPr>
        <w:t>Троицкокраснянского</w:t>
      </w:r>
      <w:r w:rsidRPr="00D342C0">
        <w:rPr>
          <w:rFonts w:ascii="Times New Roman" w:eastAsia="Times New Roman" w:hAnsi="Times New Roman" w:cs="Times New Roman"/>
          <w:color w:val="000000" w:themeColor="text1"/>
          <w:sz w:val="24"/>
          <w:szCs w:val="24"/>
          <w:lang w:eastAsia="ru-RU"/>
        </w:rPr>
        <w:t xml:space="preserve"> сельсовета.</w:t>
      </w:r>
      <w:r w:rsidRPr="00D342C0">
        <w:rPr>
          <w:rFonts w:ascii="Times New Roman" w:hAnsi="Times New Roman" w:cs="Times New Roman"/>
          <w:color w:val="000000" w:themeColor="text1"/>
          <w:sz w:val="24"/>
          <w:szCs w:val="24"/>
        </w:rPr>
        <w:t xml:space="preserve"> Срок проведения Конкурса, его этапы, состав конкурсной комиссии, порядок  её формирования</w:t>
      </w:r>
      <w:r w:rsidR="00542421" w:rsidRPr="00D342C0">
        <w:rPr>
          <w:rFonts w:ascii="Times New Roman" w:hAnsi="Times New Roman" w:cs="Times New Roman"/>
          <w:color w:val="000000" w:themeColor="text1"/>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Pr="00D342C0">
        <w:rPr>
          <w:rFonts w:ascii="Times New Roman" w:hAnsi="Times New Roman" w:cs="Times New Roman"/>
          <w:color w:val="000000" w:themeColor="text1"/>
          <w:sz w:val="24"/>
          <w:szCs w:val="24"/>
        </w:rPr>
        <w:t xml:space="preserve"> утверждаются распоряжением Главы </w:t>
      </w:r>
      <w:r w:rsidR="00336D1D" w:rsidRPr="00D342C0">
        <w:rPr>
          <w:rFonts w:ascii="Times New Roman" w:hAnsi="Times New Roman" w:cs="Times New Roman"/>
          <w:color w:val="000000" w:themeColor="text1"/>
          <w:sz w:val="24"/>
          <w:szCs w:val="24"/>
        </w:rPr>
        <w:t>Троицкокраснянского</w:t>
      </w:r>
      <w:r w:rsidRPr="00D342C0">
        <w:rPr>
          <w:rFonts w:ascii="Times New Roman" w:hAnsi="Times New Roman" w:cs="Times New Roman"/>
          <w:color w:val="000000" w:themeColor="text1"/>
          <w:sz w:val="24"/>
          <w:szCs w:val="24"/>
        </w:rPr>
        <w:t xml:space="preserve"> сельсовета.</w:t>
      </w:r>
    </w:p>
    <w:p w:rsidR="006B3998" w:rsidRPr="00D342C0" w:rsidRDefault="006B3998"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FF0000"/>
          <w:sz w:val="24"/>
          <w:szCs w:val="24"/>
          <w:lang w:eastAsia="ru-RU"/>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D342C0">
        <w:rPr>
          <w:rFonts w:ascii="Times New Roman" w:eastAsia="Times New Roman" w:hAnsi="Times New Roman" w:cs="Times New Roman"/>
          <w:color w:val="FF0000"/>
          <w:sz w:val="20"/>
          <w:szCs w:val="20"/>
          <w:vertAlign w:val="superscript"/>
          <w:lang w:eastAsia="ru-RU"/>
        </w:rPr>
        <w:t>1</w:t>
      </w:r>
      <w:r w:rsidRPr="00D342C0">
        <w:rPr>
          <w:rFonts w:ascii="Times New Roman" w:eastAsia="Times New Roman" w:hAnsi="Times New Roman" w:cs="Times New Roman"/>
          <w:color w:val="FF0000"/>
          <w:sz w:val="24"/>
          <w:szCs w:val="24"/>
          <w:lang w:eastAsia="ru-RU"/>
        </w:rPr>
        <w:t xml:space="preserve"> Бюджетного кодекса Российской Федерации, </w:t>
      </w:r>
      <w:proofErr w:type="gramStart"/>
      <w:r w:rsidRPr="00D342C0">
        <w:rPr>
          <w:rFonts w:ascii="Times New Roman" w:eastAsia="Times New Roman" w:hAnsi="Times New Roman" w:cs="Times New Roman"/>
          <w:color w:val="FF0000"/>
          <w:sz w:val="24"/>
          <w:szCs w:val="24"/>
          <w:lang w:eastAsia="ru-RU"/>
        </w:rPr>
        <w:t>включаются</w:t>
      </w:r>
      <w:proofErr w:type="gramEnd"/>
      <w:r w:rsidRPr="00D342C0">
        <w:rPr>
          <w:rFonts w:ascii="Times New Roman" w:eastAsia="Times New Roman" w:hAnsi="Times New Roman" w:cs="Times New Roman"/>
          <w:color w:val="FF0000"/>
          <w:sz w:val="24"/>
          <w:szCs w:val="24"/>
          <w:lang w:eastAsia="ru-RU"/>
        </w:rPr>
        <w:t xml:space="preserve"> в том числе члены общественного совета при Главе </w:t>
      </w:r>
      <w:r w:rsidR="00336D1D" w:rsidRPr="00D342C0">
        <w:rPr>
          <w:rFonts w:ascii="Times New Roman" w:eastAsia="Times New Roman" w:hAnsi="Times New Roman" w:cs="Times New Roman"/>
          <w:color w:val="FF0000"/>
          <w:sz w:val="24"/>
          <w:szCs w:val="24"/>
          <w:lang w:eastAsia="ru-RU"/>
        </w:rPr>
        <w:t>Троицкокраснянского</w:t>
      </w:r>
      <w:r w:rsidRPr="00D342C0">
        <w:rPr>
          <w:rFonts w:ascii="Times New Roman" w:eastAsia="Times New Roman" w:hAnsi="Times New Roman" w:cs="Times New Roman"/>
          <w:color w:val="FF0000"/>
          <w:sz w:val="24"/>
          <w:szCs w:val="24"/>
          <w:lang w:eastAsia="ru-RU"/>
        </w:rPr>
        <w:t xml:space="preserve"> сельсовета</w:t>
      </w:r>
      <w:r w:rsidRPr="00D342C0">
        <w:rPr>
          <w:rFonts w:ascii="Times New Roman" w:eastAsia="Times New Roman" w:hAnsi="Times New Roman" w:cs="Times New Roman"/>
          <w:color w:val="000000" w:themeColor="text1"/>
          <w:sz w:val="24"/>
          <w:szCs w:val="24"/>
          <w:lang w:eastAsia="ru-RU"/>
        </w:rPr>
        <w:t>.</w:t>
      </w:r>
      <w:bookmarkStart w:id="0" w:name="_GoBack"/>
      <w:bookmarkEnd w:id="0"/>
    </w:p>
    <w:p w:rsidR="00055513" w:rsidRPr="00D342C0" w:rsidRDefault="00FB4E69" w:rsidP="00D342C0">
      <w:pPr>
        <w:spacing w:after="0" w:line="240" w:lineRule="auto"/>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2.1.1.</w:t>
      </w:r>
      <w:r w:rsidR="00055513" w:rsidRPr="00D342C0">
        <w:rPr>
          <w:rFonts w:ascii="Times New Roman" w:hAnsi="Times New Roman" w:cs="Times New Roman"/>
          <w:color w:val="FF0000"/>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w:t>
      </w:r>
      <w:r w:rsidR="00055513" w:rsidRPr="00D342C0">
        <w:rPr>
          <w:rFonts w:ascii="Times New Roman" w:hAnsi="Times New Roman" w:cs="Times New Roman"/>
          <w:color w:val="FF0000"/>
          <w:sz w:val="24"/>
          <w:szCs w:val="24"/>
        </w:rPr>
        <w:lastRenderedPageBreak/>
        <w:t xml:space="preserve">Российской Федерации, постановлениями Правительства Российской Федерации, законодательными и </w:t>
      </w:r>
      <w:r w:rsidR="00055513" w:rsidRPr="00D342C0">
        <w:rPr>
          <w:rFonts w:ascii="Times New Roman" w:hAnsi="Times New Roman" w:cs="Times New Roman"/>
          <w:color w:val="FF0000"/>
          <w:spacing w:val="2"/>
          <w:sz w:val="24"/>
          <w:szCs w:val="24"/>
          <w:shd w:val="clear" w:color="auto" w:fill="FFFFFF"/>
        </w:rPr>
        <w:t>иными нормативными правовыми актами</w:t>
      </w:r>
      <w:r w:rsidR="00055513" w:rsidRPr="00D342C0">
        <w:rPr>
          <w:rFonts w:ascii="Times New Roman" w:hAnsi="Times New Roman" w:cs="Times New Roman"/>
          <w:color w:val="FF0000"/>
          <w:sz w:val="24"/>
          <w:szCs w:val="24"/>
        </w:rPr>
        <w:t xml:space="preserve"> Курской области</w:t>
      </w:r>
    </w:p>
    <w:p w:rsidR="00055513" w:rsidRPr="00D342C0" w:rsidRDefault="00055513" w:rsidP="00D342C0">
      <w:pPr>
        <w:spacing w:after="0" w:line="240" w:lineRule="auto"/>
        <w:ind w:firstLine="709"/>
        <w:contextualSpacing/>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 xml:space="preserve">Комиссия в срок не более 3 дней со дня окончания срока приема предложений (заявок) на получение субсидий: </w:t>
      </w:r>
    </w:p>
    <w:p w:rsidR="00055513" w:rsidRPr="00D342C0" w:rsidRDefault="00055513" w:rsidP="00D342C0">
      <w:pPr>
        <w:spacing w:after="0" w:line="240" w:lineRule="auto"/>
        <w:ind w:firstLine="709"/>
        <w:contextualSpacing/>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 xml:space="preserve">1) рассматривает представленные </w:t>
      </w:r>
      <w:r w:rsidRPr="00D342C0">
        <w:rPr>
          <w:rFonts w:ascii="Times New Roman" w:hAnsi="Times New Roman" w:cs="Times New Roman"/>
          <w:color w:val="FF0000"/>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055513" w:rsidRPr="00D342C0" w:rsidRDefault="00055513" w:rsidP="00D342C0">
      <w:pPr>
        <w:spacing w:after="0" w:line="240" w:lineRule="auto"/>
        <w:ind w:firstLine="709"/>
        <w:contextualSpacing/>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055513" w:rsidRPr="00D342C0" w:rsidRDefault="00055513" w:rsidP="00D342C0">
      <w:pPr>
        <w:spacing w:after="0" w:line="240" w:lineRule="auto"/>
        <w:ind w:firstLine="709"/>
        <w:contextualSpacing/>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3) проверяет отчетность о достижении результата предоставления Субсидии;</w:t>
      </w:r>
    </w:p>
    <w:p w:rsidR="00055513" w:rsidRPr="00D342C0" w:rsidRDefault="00055513" w:rsidP="00D342C0">
      <w:pPr>
        <w:spacing w:after="0" w:line="240" w:lineRule="auto"/>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 xml:space="preserve">          4) принимает решение о целесообразности возврата Субсидии в бюджет </w:t>
      </w:r>
      <w:r w:rsidR="00336D1D" w:rsidRPr="00D342C0">
        <w:rPr>
          <w:rFonts w:ascii="Times New Roman" w:hAnsi="Times New Roman" w:cs="Times New Roman"/>
          <w:color w:val="FF0000"/>
          <w:sz w:val="24"/>
          <w:szCs w:val="24"/>
        </w:rPr>
        <w:t>Троицкокраснянского</w:t>
      </w:r>
      <w:r w:rsidRPr="00D342C0">
        <w:rPr>
          <w:rFonts w:ascii="Times New Roman" w:hAnsi="Times New Roman" w:cs="Times New Roman"/>
          <w:color w:val="FF0000"/>
          <w:sz w:val="24"/>
          <w:szCs w:val="24"/>
        </w:rPr>
        <w:t xml:space="preserve"> сельсовета в случае выявления нарушений цели, условий и порядка предоставления Субсидии, выяв</w:t>
      </w:r>
      <w:r w:rsidR="006242E8" w:rsidRPr="00D342C0">
        <w:rPr>
          <w:rFonts w:ascii="Times New Roman" w:hAnsi="Times New Roman" w:cs="Times New Roman"/>
          <w:color w:val="FF0000"/>
          <w:sz w:val="24"/>
          <w:szCs w:val="24"/>
        </w:rPr>
        <w:t>ленных по результатам проверки.</w:t>
      </w:r>
    </w:p>
    <w:p w:rsidR="00055513" w:rsidRPr="00D342C0" w:rsidRDefault="00055513" w:rsidP="00D342C0">
      <w:pPr>
        <w:spacing w:after="0" w:line="240" w:lineRule="auto"/>
        <w:ind w:firstLine="709"/>
        <w:contextualSpacing/>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 xml:space="preserve"> Состав Комиссии утверждается постановлением Администрации. </w:t>
      </w:r>
    </w:p>
    <w:p w:rsidR="00055513" w:rsidRPr="00D342C0" w:rsidRDefault="00055513" w:rsidP="00D342C0">
      <w:pPr>
        <w:spacing w:after="0" w:line="240" w:lineRule="auto"/>
        <w:ind w:firstLine="709"/>
        <w:contextualSpacing/>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 Комиссию возглавляет председатель, а в его отсутствие – заместитель председателя Комиссии.</w:t>
      </w:r>
    </w:p>
    <w:p w:rsidR="00055513" w:rsidRPr="00D342C0" w:rsidRDefault="00055513" w:rsidP="00D342C0">
      <w:pPr>
        <w:spacing w:after="0" w:line="240" w:lineRule="auto"/>
        <w:contextualSpacing/>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 xml:space="preserve">          Обеспечение проведения заседания Комиссии осуществляет секретарь Комиссии, являющийся членом Комиссии.</w:t>
      </w:r>
    </w:p>
    <w:p w:rsidR="00055513" w:rsidRPr="00D342C0" w:rsidRDefault="00055513" w:rsidP="00D342C0">
      <w:pPr>
        <w:spacing w:after="0" w:line="240" w:lineRule="auto"/>
        <w:ind w:firstLine="709"/>
        <w:contextualSpacing/>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 xml:space="preserve"> Заседание Комиссии проводится при личном участии каждого </w:t>
      </w:r>
      <w:r w:rsidRPr="00D342C0">
        <w:rPr>
          <w:rFonts w:ascii="Times New Roman" w:hAnsi="Times New Roman" w:cs="Times New Roman"/>
          <w:color w:val="FF0000"/>
          <w:sz w:val="24"/>
          <w:szCs w:val="24"/>
        </w:rPr>
        <w:br/>
        <w:t xml:space="preserve">из присутствующих членов Комиссии. </w:t>
      </w:r>
      <w:r w:rsidRPr="00D342C0">
        <w:rPr>
          <w:rFonts w:ascii="Times New Roman" w:hAnsi="Times New Roman" w:cs="Times New Roman"/>
          <w:color w:val="FF0000"/>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055513" w:rsidRPr="00D342C0" w:rsidRDefault="00055513" w:rsidP="00D342C0">
      <w:pPr>
        <w:spacing w:after="0" w:line="240" w:lineRule="auto"/>
        <w:ind w:firstLine="709"/>
        <w:contextualSpacing/>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 Решения Комиссии принимаются</w:t>
      </w:r>
      <w:r w:rsidR="00570302" w:rsidRPr="00D342C0">
        <w:rPr>
          <w:rFonts w:ascii="Times New Roman" w:hAnsi="Times New Roman" w:cs="Times New Roman"/>
          <w:color w:val="FF0000"/>
          <w:sz w:val="24"/>
          <w:szCs w:val="24"/>
        </w:rPr>
        <w:t xml:space="preserve"> по результатам открытого голосования</w:t>
      </w:r>
      <w:r w:rsidRPr="00D342C0">
        <w:rPr>
          <w:rFonts w:ascii="Times New Roman" w:hAnsi="Times New Roman" w:cs="Times New Roman"/>
          <w:color w:val="FF0000"/>
          <w:spacing w:val="2"/>
          <w:sz w:val="24"/>
          <w:szCs w:val="24"/>
        </w:rPr>
        <w:t>простым большинством голосов.</w:t>
      </w:r>
    </w:p>
    <w:p w:rsidR="00055513" w:rsidRPr="00D342C0" w:rsidRDefault="00055513" w:rsidP="00D342C0">
      <w:pPr>
        <w:spacing w:after="0" w:line="240" w:lineRule="auto"/>
        <w:ind w:firstLine="709"/>
        <w:contextualSpacing/>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 Решения Комиссии, заносятс</w:t>
      </w:r>
      <w:r w:rsidR="001D3E3F" w:rsidRPr="00D342C0">
        <w:rPr>
          <w:rFonts w:ascii="Times New Roman" w:hAnsi="Times New Roman" w:cs="Times New Roman"/>
          <w:color w:val="FF0000"/>
          <w:sz w:val="24"/>
          <w:szCs w:val="24"/>
        </w:rPr>
        <w:t xml:space="preserve">я в протокол заседания </w:t>
      </w:r>
      <w:proofErr w:type="gramStart"/>
      <w:r w:rsidR="001D3E3F" w:rsidRPr="00D342C0">
        <w:rPr>
          <w:rFonts w:ascii="Times New Roman" w:hAnsi="Times New Roman" w:cs="Times New Roman"/>
          <w:color w:val="FF0000"/>
          <w:sz w:val="24"/>
          <w:szCs w:val="24"/>
        </w:rPr>
        <w:t>Комиссии</w:t>
      </w:r>
      <w:proofErr w:type="gramEnd"/>
      <w:r w:rsidR="001D3E3F" w:rsidRPr="00D342C0">
        <w:rPr>
          <w:rFonts w:ascii="Times New Roman" w:hAnsi="Times New Roman" w:cs="Times New Roman"/>
          <w:color w:val="FF0000"/>
          <w:sz w:val="24"/>
          <w:szCs w:val="24"/>
        </w:rPr>
        <w:t xml:space="preserve"> и подп</w:t>
      </w:r>
      <w:r w:rsidR="00B90784" w:rsidRPr="00D342C0">
        <w:rPr>
          <w:rFonts w:ascii="Times New Roman" w:hAnsi="Times New Roman" w:cs="Times New Roman"/>
          <w:color w:val="FF0000"/>
          <w:sz w:val="24"/>
          <w:szCs w:val="24"/>
        </w:rPr>
        <w:t>исывается председателем</w:t>
      </w:r>
      <w:r w:rsidR="001D3E3F" w:rsidRPr="00D342C0">
        <w:rPr>
          <w:rFonts w:ascii="Times New Roman" w:hAnsi="Times New Roman" w:cs="Times New Roman"/>
          <w:color w:val="FF0000"/>
          <w:sz w:val="24"/>
          <w:szCs w:val="24"/>
        </w:rPr>
        <w:t>.</w:t>
      </w:r>
    </w:p>
    <w:p w:rsidR="00055513" w:rsidRPr="00D342C0" w:rsidRDefault="00055513" w:rsidP="00D342C0">
      <w:pPr>
        <w:spacing w:after="0" w:line="240" w:lineRule="auto"/>
        <w:ind w:firstLine="709"/>
        <w:contextualSpacing/>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E626A" w:rsidRPr="00D342C0" w:rsidRDefault="006E626A" w:rsidP="00D342C0">
      <w:pPr>
        <w:spacing w:after="0" w:line="240" w:lineRule="auto"/>
        <w:ind w:firstLine="709"/>
        <w:contextualSpacing/>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 xml:space="preserve">- </w:t>
      </w:r>
      <w:r w:rsidR="00055513" w:rsidRPr="00D342C0">
        <w:rPr>
          <w:rFonts w:ascii="Times New Roman" w:hAnsi="Times New Roman" w:cs="Times New Roman"/>
          <w:color w:val="FF0000"/>
          <w:sz w:val="24"/>
          <w:szCs w:val="24"/>
        </w:rPr>
        <w:t>подготовки проекта постановления Администрации о предоставлении субсидии и проекта согла</w:t>
      </w:r>
      <w:r w:rsidRPr="00D342C0">
        <w:rPr>
          <w:rFonts w:ascii="Times New Roman" w:hAnsi="Times New Roman" w:cs="Times New Roman"/>
          <w:color w:val="FF0000"/>
          <w:sz w:val="24"/>
          <w:szCs w:val="24"/>
        </w:rPr>
        <w:t>шения о предоставлении Субсидии;</w:t>
      </w:r>
    </w:p>
    <w:p w:rsidR="00055513" w:rsidRPr="00D342C0" w:rsidRDefault="006E626A" w:rsidP="00D342C0">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D342C0">
        <w:rPr>
          <w:rFonts w:ascii="Times New Roman" w:hAnsi="Times New Roman" w:cs="Times New Roman"/>
          <w:color w:val="FF0000"/>
          <w:sz w:val="24"/>
          <w:szCs w:val="24"/>
        </w:rPr>
        <w:t xml:space="preserve">- </w:t>
      </w:r>
      <w:r w:rsidR="00055513" w:rsidRPr="00D342C0">
        <w:rPr>
          <w:rFonts w:ascii="Times New Roman" w:hAnsi="Times New Roman" w:cs="Times New Roman"/>
          <w:color w:val="FF0000"/>
          <w:sz w:val="24"/>
          <w:szCs w:val="24"/>
        </w:rPr>
        <w:t xml:space="preserve">подготовки проекта постановления Администрации об отказе </w:t>
      </w:r>
      <w:r w:rsidR="00055513" w:rsidRPr="00D342C0">
        <w:rPr>
          <w:rFonts w:ascii="Times New Roman" w:hAnsi="Times New Roman" w:cs="Times New Roman"/>
          <w:color w:val="FF0000"/>
          <w:sz w:val="24"/>
          <w:szCs w:val="24"/>
        </w:rPr>
        <w:br/>
        <w:t>в предоставлении Субсидии</w:t>
      </w:r>
    </w:p>
    <w:p w:rsidR="0015702B" w:rsidRPr="00D342C0" w:rsidRDefault="0015702B" w:rsidP="00D342C0">
      <w:pPr>
        <w:shd w:val="clear" w:color="auto" w:fill="F8FAFB"/>
        <w:spacing w:after="0" w:line="240" w:lineRule="auto"/>
        <w:ind w:right="-1" w:firstLine="567"/>
        <w:jc w:val="both"/>
        <w:rPr>
          <w:rFonts w:ascii="Times New Roman" w:eastAsia="Times New Roman" w:hAnsi="Times New Roman" w:cs="Times New Roman"/>
          <w:color w:val="FF0000"/>
          <w:sz w:val="24"/>
          <w:szCs w:val="24"/>
          <w:lang w:eastAsia="ru-RU"/>
        </w:rPr>
      </w:pPr>
      <w:r w:rsidRPr="00D342C0">
        <w:rPr>
          <w:rFonts w:ascii="Times New Roman" w:eastAsia="Times New Roman" w:hAnsi="Times New Roman" w:cs="Times New Roman"/>
          <w:color w:val="FF0000"/>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0E4770" w:rsidRPr="00D342C0" w:rsidRDefault="00361BD0" w:rsidP="00D342C0">
      <w:pPr>
        <w:pStyle w:val="ConsPlusNormal"/>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2</w:t>
      </w:r>
      <w:r w:rsidR="002F67F5" w:rsidRPr="00D342C0">
        <w:rPr>
          <w:rFonts w:ascii="Times New Roman" w:hAnsi="Times New Roman" w:cs="Times New Roman"/>
          <w:color w:val="FF0000"/>
          <w:sz w:val="24"/>
          <w:szCs w:val="24"/>
        </w:rPr>
        <w:t>.</w:t>
      </w:r>
      <w:r w:rsidRPr="00D342C0">
        <w:rPr>
          <w:rFonts w:ascii="Times New Roman" w:hAnsi="Times New Roman" w:cs="Times New Roman"/>
          <w:color w:val="FF0000"/>
          <w:sz w:val="24"/>
          <w:szCs w:val="24"/>
        </w:rPr>
        <w:t>2</w:t>
      </w:r>
      <w:r w:rsidR="000E4770" w:rsidRPr="00D342C0">
        <w:rPr>
          <w:rFonts w:ascii="Times New Roman" w:hAnsi="Times New Roman" w:cs="Times New Roman"/>
          <w:color w:val="FF0000"/>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71A31" w:rsidRPr="00D342C0" w:rsidRDefault="00D71A31" w:rsidP="00D342C0">
      <w:pPr>
        <w:pStyle w:val="ConsPlusNormal"/>
        <w:jc w:val="both"/>
        <w:rPr>
          <w:rFonts w:ascii="Times New Roman" w:hAnsi="Times New Roman" w:cs="Times New Roman"/>
          <w:color w:val="FF0000"/>
          <w:sz w:val="24"/>
          <w:szCs w:val="24"/>
        </w:rPr>
      </w:pPr>
    </w:p>
    <w:p w:rsidR="00D71A31" w:rsidRPr="00D342C0" w:rsidRDefault="00460630" w:rsidP="00D342C0">
      <w:pPr>
        <w:pStyle w:val="s1"/>
        <w:shd w:val="clear" w:color="auto" w:fill="FFFFFF"/>
        <w:spacing w:before="0" w:beforeAutospacing="0" w:after="0" w:afterAutospacing="0"/>
        <w:rPr>
          <w:color w:val="FF0000"/>
        </w:rPr>
      </w:pPr>
      <w:r w:rsidRPr="00D342C0">
        <w:rPr>
          <w:color w:val="FF0000"/>
        </w:rPr>
        <w:t xml:space="preserve">- </w:t>
      </w:r>
      <w:r w:rsidR="00D71A31" w:rsidRPr="00D342C0">
        <w:rPr>
          <w:color w:val="FF0000"/>
        </w:rPr>
        <w:t>наличие опыта, необходимого для достижения результатов предоставления субсидии;</w:t>
      </w:r>
    </w:p>
    <w:p w:rsidR="00D71A31" w:rsidRPr="00D342C0" w:rsidRDefault="00460630" w:rsidP="00D342C0">
      <w:pPr>
        <w:pStyle w:val="s1"/>
        <w:shd w:val="clear" w:color="auto" w:fill="FFFFFF"/>
        <w:spacing w:before="0" w:beforeAutospacing="0" w:after="0" w:afterAutospacing="0"/>
        <w:rPr>
          <w:color w:val="FF0000"/>
        </w:rPr>
      </w:pPr>
      <w:r w:rsidRPr="00D342C0">
        <w:rPr>
          <w:color w:val="FF0000"/>
        </w:rPr>
        <w:t xml:space="preserve">- </w:t>
      </w:r>
      <w:r w:rsidR="00D71A31" w:rsidRPr="00D342C0">
        <w:rPr>
          <w:color w:val="FF0000"/>
        </w:rPr>
        <w:t>наличие кадрового состава, необходимого для достижения результатов предоставления субсидии;</w:t>
      </w:r>
    </w:p>
    <w:p w:rsidR="00D71A31" w:rsidRPr="00D342C0" w:rsidRDefault="00460630" w:rsidP="00D342C0">
      <w:pPr>
        <w:pStyle w:val="s1"/>
        <w:shd w:val="clear" w:color="auto" w:fill="FFFFFF"/>
        <w:spacing w:before="0" w:beforeAutospacing="0" w:after="0" w:afterAutospacing="0"/>
        <w:rPr>
          <w:color w:val="FF0000"/>
        </w:rPr>
      </w:pPr>
      <w:r w:rsidRPr="00D342C0">
        <w:rPr>
          <w:color w:val="FF0000"/>
        </w:rPr>
        <w:t xml:space="preserve">- </w:t>
      </w:r>
      <w:r w:rsidR="00D71A31" w:rsidRPr="00D342C0">
        <w:rPr>
          <w:color w:val="FF0000"/>
        </w:rPr>
        <w:t>наличие материально-технической базы, необходимой для достижения результатов предоставления;</w:t>
      </w:r>
    </w:p>
    <w:p w:rsidR="00D71A31" w:rsidRPr="00D342C0" w:rsidRDefault="00460630" w:rsidP="00D342C0">
      <w:pPr>
        <w:pStyle w:val="s1"/>
        <w:shd w:val="clear" w:color="auto" w:fill="FFFFFF"/>
        <w:spacing w:before="0" w:beforeAutospacing="0" w:after="0" w:afterAutospacing="0"/>
        <w:rPr>
          <w:color w:val="FF0000"/>
        </w:rPr>
      </w:pPr>
      <w:r w:rsidRPr="00D342C0">
        <w:rPr>
          <w:color w:val="FF0000"/>
        </w:rPr>
        <w:t xml:space="preserve">- </w:t>
      </w:r>
      <w:r w:rsidR="00D71A31" w:rsidRPr="00D342C0">
        <w:rPr>
          <w:color w:val="FF0000"/>
        </w:rPr>
        <w:t>перечень документов, необходимых для подтверждения соответствия участника отбора требованиям, предусмотренным настоящим подпунктом;</w:t>
      </w:r>
    </w:p>
    <w:p w:rsidR="000E4770" w:rsidRPr="00D342C0" w:rsidRDefault="000E4770" w:rsidP="00D342C0">
      <w:pPr>
        <w:spacing w:after="0" w:line="240" w:lineRule="auto"/>
        <w:jc w:val="both"/>
        <w:rPr>
          <w:rFonts w:ascii="Times New Roman" w:eastAsia="Times New Roman" w:hAnsi="Times New Roman" w:cs="Times New Roman"/>
          <w:color w:val="FF0000"/>
          <w:sz w:val="24"/>
          <w:szCs w:val="24"/>
          <w:lang w:eastAsia="ru-RU"/>
        </w:rPr>
      </w:pPr>
      <w:r w:rsidRPr="00D342C0">
        <w:rPr>
          <w:rFonts w:ascii="Times New Roman" w:eastAsia="Times New Roman" w:hAnsi="Times New Roman" w:cs="Times New Roman"/>
          <w:color w:val="FF0000"/>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D342C0" w:rsidRDefault="000E4770" w:rsidP="00D342C0">
      <w:pPr>
        <w:spacing w:after="0" w:line="240" w:lineRule="auto"/>
        <w:jc w:val="both"/>
        <w:rPr>
          <w:rFonts w:ascii="Times New Roman" w:eastAsia="Times New Roman" w:hAnsi="Times New Roman" w:cs="Times New Roman"/>
          <w:color w:val="FF0000"/>
          <w:sz w:val="24"/>
          <w:szCs w:val="24"/>
          <w:lang w:eastAsia="ru-RU"/>
        </w:rPr>
      </w:pPr>
      <w:r w:rsidRPr="00D342C0">
        <w:rPr>
          <w:rFonts w:ascii="Times New Roman" w:eastAsia="Times New Roman" w:hAnsi="Times New Roman" w:cs="Times New Roman"/>
          <w:color w:val="FF0000"/>
          <w:sz w:val="24"/>
          <w:szCs w:val="24"/>
          <w:lang w:eastAsia="ru-RU"/>
        </w:rPr>
        <w:lastRenderedPageBreak/>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D342C0">
        <w:rPr>
          <w:rFonts w:ascii="Times New Roman" w:eastAsia="Times New Roman" w:hAnsi="Times New Roman" w:cs="Times New Roman"/>
          <w:color w:val="FF0000"/>
          <w:sz w:val="24"/>
          <w:szCs w:val="24"/>
          <w:lang w:eastAsia="ru-RU"/>
        </w:rPr>
        <w:t>предоставленных</w:t>
      </w:r>
      <w:proofErr w:type="gramEnd"/>
      <w:r w:rsidRPr="00D342C0">
        <w:rPr>
          <w:rFonts w:ascii="Times New Roman" w:eastAsia="Times New Roman" w:hAnsi="Times New Roman" w:cs="Times New Roman"/>
          <w:color w:val="FF0000"/>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D342C0" w:rsidRDefault="000E4770" w:rsidP="00D342C0">
      <w:pPr>
        <w:spacing w:after="0" w:line="240" w:lineRule="auto"/>
        <w:jc w:val="both"/>
        <w:rPr>
          <w:rFonts w:ascii="Times New Roman" w:eastAsia="Times New Roman" w:hAnsi="Times New Roman" w:cs="Times New Roman"/>
          <w:color w:val="FF0000"/>
          <w:sz w:val="24"/>
          <w:szCs w:val="24"/>
          <w:lang w:eastAsia="ru-RU"/>
        </w:rPr>
      </w:pPr>
      <w:r w:rsidRPr="00D342C0">
        <w:rPr>
          <w:rFonts w:ascii="Times New Roman" w:eastAsia="Times New Roman" w:hAnsi="Times New Roman" w:cs="Times New Roman"/>
          <w:color w:val="FF0000"/>
          <w:sz w:val="24"/>
          <w:szCs w:val="24"/>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0E4770" w:rsidRPr="00D342C0" w:rsidRDefault="000E4770" w:rsidP="00D342C0">
      <w:pPr>
        <w:spacing w:after="0" w:line="240" w:lineRule="auto"/>
        <w:jc w:val="both"/>
        <w:rPr>
          <w:rFonts w:ascii="Times New Roman" w:eastAsia="Times New Roman" w:hAnsi="Times New Roman" w:cs="Times New Roman"/>
          <w:color w:val="FF0000"/>
          <w:sz w:val="24"/>
          <w:szCs w:val="24"/>
          <w:lang w:eastAsia="ru-RU"/>
        </w:rPr>
      </w:pPr>
      <w:proofErr w:type="gramStart"/>
      <w:r w:rsidRPr="00D342C0">
        <w:rPr>
          <w:rFonts w:ascii="Times New Roman" w:eastAsia="Times New Roman" w:hAnsi="Times New Roman" w:cs="Times New Roman"/>
          <w:color w:val="FF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E4770" w:rsidRPr="00D342C0" w:rsidRDefault="000E4770" w:rsidP="00D342C0">
      <w:pPr>
        <w:spacing w:after="0" w:line="240" w:lineRule="auto"/>
        <w:jc w:val="both"/>
        <w:rPr>
          <w:rFonts w:ascii="Times New Roman" w:eastAsia="Times New Roman" w:hAnsi="Times New Roman" w:cs="Times New Roman"/>
          <w:color w:val="FF0000"/>
          <w:sz w:val="24"/>
          <w:szCs w:val="24"/>
          <w:lang w:eastAsia="ru-RU"/>
        </w:rPr>
      </w:pPr>
      <w:proofErr w:type="gramStart"/>
      <w:r w:rsidRPr="00D342C0">
        <w:rPr>
          <w:rFonts w:ascii="Times New Roman" w:eastAsia="Times New Roman" w:hAnsi="Times New Roman" w:cs="Times New Roman"/>
          <w:color w:val="FF0000"/>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D342C0">
        <w:rPr>
          <w:rFonts w:ascii="Times New Roman" w:eastAsia="Times New Roman" w:hAnsi="Times New Roman" w:cs="Times New Roman"/>
          <w:color w:val="FF0000"/>
          <w:sz w:val="24"/>
          <w:szCs w:val="24"/>
          <w:lang w:eastAsia="ru-RU"/>
        </w:rPr>
        <w:t>), в совокупности превышает 50 процентов;</w:t>
      </w:r>
    </w:p>
    <w:p w:rsidR="000E4770" w:rsidRPr="00D342C0" w:rsidRDefault="000E4770" w:rsidP="00D342C0">
      <w:pPr>
        <w:spacing w:after="0" w:line="240" w:lineRule="auto"/>
        <w:jc w:val="both"/>
        <w:rPr>
          <w:rFonts w:ascii="Times New Roman" w:eastAsia="Times New Roman" w:hAnsi="Times New Roman" w:cs="Times New Roman"/>
          <w:color w:val="FF0000"/>
          <w:sz w:val="24"/>
          <w:szCs w:val="24"/>
          <w:lang w:eastAsia="ru-RU"/>
        </w:rPr>
      </w:pPr>
      <w:r w:rsidRPr="00D342C0">
        <w:rPr>
          <w:rFonts w:ascii="Times New Roman" w:eastAsia="Times New Roman" w:hAnsi="Times New Roman" w:cs="Times New Roman"/>
          <w:color w:val="FF0000"/>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D342C0" w:rsidRDefault="002E311E" w:rsidP="00D342C0">
      <w:pPr>
        <w:spacing w:after="0" w:line="240" w:lineRule="auto"/>
        <w:jc w:val="both"/>
        <w:rPr>
          <w:rFonts w:ascii="Times New Roman" w:eastAsia="Times New Roman" w:hAnsi="Times New Roman" w:cs="Times New Roman"/>
          <w:color w:val="FF0000"/>
          <w:sz w:val="24"/>
          <w:szCs w:val="24"/>
          <w:lang w:eastAsia="ru-RU"/>
        </w:rPr>
      </w:pPr>
      <w:r w:rsidRPr="00D342C0">
        <w:rPr>
          <w:rFonts w:ascii="Times New Roman" w:eastAsia="Times New Roman" w:hAnsi="Times New Roman" w:cs="Times New Roman"/>
          <w:color w:val="FF0000"/>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D342C0" w:rsidRDefault="00361BD0" w:rsidP="00D342C0">
      <w:pPr>
        <w:tabs>
          <w:tab w:val="left" w:pos="1372"/>
        </w:tabs>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2.3</w:t>
      </w:r>
      <w:r w:rsidR="002F67F5" w:rsidRPr="00D342C0">
        <w:rPr>
          <w:rFonts w:ascii="Times New Roman" w:hAnsi="Times New Roman" w:cs="Times New Roman"/>
          <w:color w:val="000000" w:themeColor="text1"/>
          <w:sz w:val="24"/>
          <w:szCs w:val="24"/>
        </w:rPr>
        <w:t>.    Администрация как организатор конкурса:</w:t>
      </w:r>
    </w:p>
    <w:p w:rsidR="00361BD0" w:rsidRPr="00D342C0" w:rsidRDefault="00361BD0" w:rsidP="00D342C0">
      <w:pPr>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2.3</w:t>
      </w:r>
      <w:r w:rsidR="002F67F5" w:rsidRPr="00D342C0">
        <w:rPr>
          <w:rFonts w:ascii="Times New Roman" w:hAnsi="Times New Roman" w:cs="Times New Roman"/>
          <w:color w:val="000000" w:themeColor="text1"/>
          <w:sz w:val="24"/>
          <w:szCs w:val="24"/>
        </w:rPr>
        <w:t xml:space="preserve">.1. обеспечивает работу конкурсной комиссии по определению претендентов на предоставление грантов </w:t>
      </w:r>
      <w:r w:rsidR="002F67F5" w:rsidRPr="00D342C0">
        <w:rPr>
          <w:rFonts w:ascii="Times New Roman" w:hAnsi="Times New Roman" w:cs="Times New Roman"/>
          <w:bCs/>
          <w:color w:val="000000" w:themeColor="text1"/>
          <w:sz w:val="24"/>
          <w:szCs w:val="24"/>
        </w:rPr>
        <w:t xml:space="preserve">на реализацию </w:t>
      </w:r>
      <w:r w:rsidR="002F67F5" w:rsidRPr="00D342C0">
        <w:rPr>
          <w:rFonts w:ascii="Times New Roman" w:hAnsi="Times New Roman" w:cs="Times New Roman"/>
          <w:color w:val="000000" w:themeColor="text1"/>
          <w:spacing w:val="2"/>
          <w:sz w:val="24"/>
          <w:szCs w:val="24"/>
        </w:rPr>
        <w:t xml:space="preserve">стимулирования развития и поощрения достигнутых результатов в соответствующей области </w:t>
      </w:r>
      <w:r w:rsidR="002F67F5" w:rsidRPr="00D342C0">
        <w:rPr>
          <w:rFonts w:ascii="Times New Roman" w:hAnsi="Times New Roman" w:cs="Times New Roman"/>
          <w:bCs/>
          <w:color w:val="000000" w:themeColor="text1"/>
          <w:sz w:val="24"/>
          <w:szCs w:val="24"/>
        </w:rPr>
        <w:t xml:space="preserve">на территории </w:t>
      </w:r>
      <w:r w:rsidR="00336D1D" w:rsidRPr="00D342C0">
        <w:rPr>
          <w:rFonts w:ascii="Times New Roman" w:hAnsi="Times New Roman" w:cs="Times New Roman"/>
          <w:color w:val="000000" w:themeColor="text1"/>
          <w:sz w:val="24"/>
          <w:szCs w:val="24"/>
        </w:rPr>
        <w:t>Троицкокраснянского</w:t>
      </w:r>
      <w:r w:rsidR="00B170D0" w:rsidRPr="00D342C0">
        <w:rPr>
          <w:rFonts w:ascii="Times New Roman" w:hAnsi="Times New Roman" w:cs="Times New Roman"/>
          <w:color w:val="000000" w:themeColor="text1"/>
          <w:sz w:val="24"/>
          <w:szCs w:val="24"/>
        </w:rPr>
        <w:t xml:space="preserve"> сельсовета</w:t>
      </w:r>
      <w:r w:rsidR="002F67F5" w:rsidRPr="00D342C0">
        <w:rPr>
          <w:rFonts w:ascii="Times New Roman" w:hAnsi="Times New Roman" w:cs="Times New Roman"/>
          <w:color w:val="000000" w:themeColor="text1"/>
          <w:sz w:val="24"/>
          <w:szCs w:val="24"/>
        </w:rPr>
        <w:t xml:space="preserve">. </w:t>
      </w:r>
    </w:p>
    <w:p w:rsidR="00471F6E" w:rsidRPr="00D342C0" w:rsidRDefault="00361BD0" w:rsidP="00D342C0">
      <w:pPr>
        <w:pStyle w:val="a9"/>
        <w:spacing w:before="0" w:beforeAutospacing="0" w:after="0" w:afterAutospacing="0"/>
        <w:rPr>
          <w:color w:val="000000" w:themeColor="text1"/>
        </w:rPr>
      </w:pPr>
      <w:r w:rsidRPr="00D342C0">
        <w:rPr>
          <w:color w:val="000000" w:themeColor="text1"/>
        </w:rPr>
        <w:t>2.3.2.</w:t>
      </w:r>
      <w:r w:rsidR="00471F6E" w:rsidRPr="00D342C0">
        <w:rPr>
          <w:color w:val="000000" w:themeColor="text1"/>
        </w:rPr>
        <w:t>р</w:t>
      </w:r>
      <w:r w:rsidR="002F67F5" w:rsidRPr="00D342C0">
        <w:rPr>
          <w:color w:val="000000" w:themeColor="text1"/>
        </w:rPr>
        <w:t xml:space="preserve">азмещает </w:t>
      </w:r>
      <w:r w:rsidR="00F134AC" w:rsidRPr="00D342C0">
        <w:rPr>
          <w:color w:val="000000" w:themeColor="text1"/>
        </w:rPr>
        <w:t xml:space="preserve">на официальном сайте Администрации </w:t>
      </w:r>
      <w:r w:rsidR="00F134AC" w:rsidRPr="00D342C0">
        <w:rPr>
          <w:bCs/>
          <w:color w:val="000000" w:themeColor="text1"/>
        </w:rPr>
        <w:t>http://</w:t>
      </w:r>
      <w:proofErr w:type="spellStart"/>
      <w:r w:rsidR="00F134AC" w:rsidRPr="00D342C0">
        <w:rPr>
          <w:bCs/>
          <w:color w:val="000000" w:themeColor="text1"/>
          <w:lang w:val="en-US"/>
        </w:rPr>
        <w:t>prigorod</w:t>
      </w:r>
      <w:proofErr w:type="spellEnd"/>
      <w:r w:rsidR="00F134AC" w:rsidRPr="00D342C0">
        <w:rPr>
          <w:bCs/>
          <w:color w:val="000000" w:themeColor="text1"/>
        </w:rPr>
        <w:t>.</w:t>
      </w:r>
      <w:proofErr w:type="spellStart"/>
      <w:r w:rsidR="00F134AC" w:rsidRPr="00D342C0">
        <w:rPr>
          <w:bCs/>
          <w:color w:val="000000" w:themeColor="text1"/>
          <w:lang w:val="en-US"/>
        </w:rPr>
        <w:t>rkursk</w:t>
      </w:r>
      <w:proofErr w:type="spellEnd"/>
      <w:r w:rsidR="00F134AC" w:rsidRPr="00D342C0">
        <w:rPr>
          <w:bCs/>
          <w:color w:val="000000" w:themeColor="text1"/>
        </w:rPr>
        <w:t>.</w:t>
      </w:r>
      <w:proofErr w:type="spellStart"/>
      <w:r w:rsidR="00F134AC" w:rsidRPr="00D342C0">
        <w:rPr>
          <w:bCs/>
          <w:color w:val="000000" w:themeColor="text1"/>
          <w:lang w:val="en-US"/>
        </w:rPr>
        <w:t>ru</w:t>
      </w:r>
      <w:proofErr w:type="spellEnd"/>
      <w:proofErr w:type="gramStart"/>
      <w:r w:rsidR="00F134AC" w:rsidRPr="00D342C0">
        <w:rPr>
          <w:color w:val="000000" w:themeColor="text1"/>
          <w:spacing w:val="2"/>
          <w:shd w:val="clear" w:color="auto" w:fill="FFFFFF"/>
        </w:rPr>
        <w:t>в</w:t>
      </w:r>
      <w:proofErr w:type="gramEnd"/>
      <w:r w:rsidR="00F134AC" w:rsidRPr="00D342C0">
        <w:rPr>
          <w:color w:val="000000" w:themeColor="text1"/>
          <w:spacing w:val="2"/>
          <w:shd w:val="clear" w:color="auto" w:fill="FFFFFF"/>
        </w:rPr>
        <w:t xml:space="preserve"> информационно-телекоммуникационной сети "Интернет" </w:t>
      </w:r>
      <w:r w:rsidR="00F134AC" w:rsidRPr="00D342C0">
        <w:rPr>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D342C0">
        <w:rPr>
          <w:color w:val="000000" w:themeColor="text1"/>
        </w:rPr>
        <w:t xml:space="preserve"> следующую </w:t>
      </w:r>
      <w:r w:rsidR="00471F6E" w:rsidRPr="00D342C0">
        <w:rPr>
          <w:color w:val="000000" w:themeColor="text1"/>
        </w:rPr>
        <w:t>информацию:</w:t>
      </w:r>
    </w:p>
    <w:p w:rsidR="00471F6E" w:rsidRPr="00D342C0" w:rsidRDefault="007C5A00" w:rsidP="00D342C0">
      <w:pPr>
        <w:pStyle w:val="a9"/>
        <w:spacing w:before="0" w:beforeAutospacing="0" w:after="0" w:afterAutospacing="0"/>
        <w:rPr>
          <w:color w:val="000000" w:themeColor="text1"/>
        </w:rPr>
      </w:pPr>
      <w:r w:rsidRPr="00D342C0">
        <w:rPr>
          <w:color w:val="000000" w:themeColor="text1"/>
        </w:rPr>
        <w:lastRenderedPageBreak/>
        <w:t>А)</w:t>
      </w:r>
      <w:r w:rsidR="00471F6E" w:rsidRPr="00D342C0">
        <w:rPr>
          <w:color w:val="000000" w:themeColor="text1"/>
        </w:rPr>
        <w:t xml:space="preserve"> о субсидиях, планируемых к предоставлению из соответствующего бюджета бюджетной системы Российской Федерации;</w:t>
      </w:r>
    </w:p>
    <w:p w:rsidR="007C5A00" w:rsidRPr="00D342C0" w:rsidRDefault="007C5A00" w:rsidP="00D342C0">
      <w:pPr>
        <w:spacing w:after="0" w:line="240" w:lineRule="auto"/>
        <w:jc w:val="both"/>
        <w:rPr>
          <w:rFonts w:ascii="Times New Roman" w:hAnsi="Times New Roman" w:cs="Times New Roman"/>
          <w:color w:val="000000" w:themeColor="text1"/>
        </w:rPr>
      </w:pPr>
      <w:r w:rsidRPr="00D342C0">
        <w:rPr>
          <w:rFonts w:ascii="Times New Roman" w:hAnsi="Times New Roman" w:cs="Times New Roman"/>
          <w:color w:val="000000" w:themeColor="text1"/>
          <w:sz w:val="24"/>
          <w:szCs w:val="24"/>
        </w:rPr>
        <w:t xml:space="preserve">Б) </w:t>
      </w:r>
      <w:r w:rsidR="00EE7135" w:rsidRPr="00D342C0">
        <w:rPr>
          <w:rFonts w:ascii="Times New Roman" w:hAnsi="Times New Roman" w:cs="Times New Roman"/>
          <w:color w:val="000000" w:themeColor="text1"/>
          <w:sz w:val="24"/>
          <w:szCs w:val="24"/>
        </w:rPr>
        <w:t>объявление</w:t>
      </w:r>
      <w:r w:rsidR="00471F6E" w:rsidRPr="00D342C0">
        <w:rPr>
          <w:rFonts w:ascii="Times New Roman" w:hAnsi="Times New Roman" w:cs="Times New Roman"/>
          <w:color w:val="000000" w:themeColor="text1"/>
          <w:sz w:val="24"/>
          <w:szCs w:val="24"/>
        </w:rPr>
        <w:t xml:space="preserve"> о проведении отбора</w:t>
      </w:r>
      <w:r w:rsidRPr="00D342C0">
        <w:rPr>
          <w:rFonts w:ascii="Times New Roman" w:hAnsi="Times New Roman" w:cs="Times New Roman"/>
          <w:color w:val="000000" w:themeColor="text1"/>
          <w:sz w:val="24"/>
          <w:szCs w:val="24"/>
        </w:rPr>
        <w:t xml:space="preserve"> с указанием</w:t>
      </w:r>
      <w:proofErr w:type="gramStart"/>
      <w:r w:rsidRPr="00D342C0">
        <w:rPr>
          <w:rFonts w:ascii="Times New Roman" w:hAnsi="Times New Roman" w:cs="Times New Roman"/>
          <w:color w:val="000000" w:themeColor="text1"/>
        </w:rPr>
        <w:t xml:space="preserve"> :</w:t>
      </w:r>
      <w:proofErr w:type="gramEnd"/>
    </w:p>
    <w:p w:rsidR="00500317" w:rsidRPr="00D342C0" w:rsidRDefault="007C5A00" w:rsidP="00D342C0">
      <w:pPr>
        <w:spacing w:after="0" w:line="240" w:lineRule="auto"/>
        <w:jc w:val="both"/>
        <w:rPr>
          <w:rFonts w:ascii="Times New Roman" w:hAnsi="Times New Roman" w:cs="Times New Roman"/>
          <w:color w:val="FF0000"/>
          <w:sz w:val="24"/>
          <w:szCs w:val="24"/>
        </w:rPr>
      </w:pPr>
      <w:proofErr w:type="gramStart"/>
      <w:r w:rsidRPr="00D342C0">
        <w:rPr>
          <w:rFonts w:ascii="Times New Roman" w:eastAsia="Times New Roman" w:hAnsi="Times New Roman" w:cs="Times New Roman"/>
          <w:color w:val="000000" w:themeColor="text1"/>
          <w:sz w:val="24"/>
          <w:szCs w:val="24"/>
          <w:lang w:eastAsia="ru-RU"/>
        </w:rPr>
        <w:t xml:space="preserve">- </w:t>
      </w:r>
      <w:r w:rsidR="00500317" w:rsidRPr="00D342C0">
        <w:rPr>
          <w:rFonts w:ascii="Times New Roman" w:eastAsia="Times New Roman" w:hAnsi="Times New Roman" w:cs="Times New Roman"/>
          <w:color w:val="FF0000"/>
          <w:sz w:val="24"/>
          <w:szCs w:val="24"/>
          <w:lang w:eastAsia="ru-RU"/>
        </w:rPr>
        <w:t xml:space="preserve">сроков проведения отбора (даты и времени начала (окончания) подачи (приема) предложений (заявок) участников отбора), </w:t>
      </w:r>
      <w:r w:rsidR="00500317" w:rsidRPr="00D342C0">
        <w:rPr>
          <w:rFonts w:ascii="Times New Roman" w:hAnsi="Times New Roman" w:cs="Times New Roman"/>
          <w:color w:val="FF0000"/>
          <w:sz w:val="24"/>
          <w:szCs w:val="24"/>
        </w:rPr>
        <w:t>даты начала подачи или окончания приема предложений (заявок) участников отбора, которая не может быть ранее:</w:t>
      </w:r>
      <w:proofErr w:type="gramEnd"/>
    </w:p>
    <w:p w:rsidR="00500317" w:rsidRPr="00D342C0" w:rsidRDefault="00500317" w:rsidP="00D342C0">
      <w:pPr>
        <w:spacing w:after="0" w:line="240" w:lineRule="auto"/>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00317" w:rsidRPr="00D342C0" w:rsidRDefault="00500317" w:rsidP="00D342C0">
      <w:pPr>
        <w:spacing w:after="0" w:line="240" w:lineRule="auto"/>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C5A00" w:rsidRPr="00D342C0" w:rsidRDefault="00500317"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hAnsi="Times New Roman" w:cs="Times New Roman"/>
          <w:color w:val="FF0000"/>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D342C0">
        <w:rPr>
          <w:rFonts w:ascii="Times New Roman" w:eastAsia="Times New Roman" w:hAnsi="Times New Roman" w:cs="Times New Roman"/>
          <w:sz w:val="24"/>
          <w:szCs w:val="24"/>
          <w:lang w:eastAsia="ru-RU"/>
        </w:rPr>
        <w:t>;</w:t>
      </w:r>
    </w:p>
    <w:p w:rsidR="007C5A00" w:rsidRPr="00D342C0" w:rsidRDefault="007C5A00"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D342C0" w:rsidRDefault="007C5A00"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целей предоставления субсидии, а также результатов предоставления субсидии;</w:t>
      </w:r>
    </w:p>
    <w:p w:rsidR="007C5A00" w:rsidRPr="00D342C0" w:rsidRDefault="007C5A00"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D342C0" w:rsidRDefault="007C5A00"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D342C0" w:rsidRDefault="007C5A00"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D342C0" w:rsidRDefault="007C5A00"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D342C0">
        <w:rPr>
          <w:rFonts w:ascii="Times New Roman" w:eastAsia="Times New Roman" w:hAnsi="Times New Roman" w:cs="Times New Roman"/>
          <w:color w:val="000000" w:themeColor="text1"/>
          <w:sz w:val="24"/>
          <w:szCs w:val="24"/>
          <w:lang w:eastAsia="ru-RU"/>
        </w:rPr>
        <w:t>определяющего</w:t>
      </w:r>
      <w:proofErr w:type="gramEnd"/>
      <w:r w:rsidRPr="00D342C0">
        <w:rPr>
          <w:rFonts w:ascii="Times New Roman" w:eastAsia="Times New Roman" w:hAnsi="Times New Roman" w:cs="Times New Roman"/>
          <w:color w:val="000000" w:themeColor="text1"/>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628D" w:rsidRPr="00D342C0" w:rsidRDefault="007C5A00" w:rsidP="00D342C0">
      <w:pPr>
        <w:pStyle w:val="s1"/>
        <w:shd w:val="clear" w:color="auto" w:fill="FFFFFF"/>
        <w:spacing w:before="0" w:beforeAutospacing="0" w:after="0" w:afterAutospacing="0"/>
        <w:jc w:val="both"/>
        <w:rPr>
          <w:color w:val="FF0000"/>
        </w:rPr>
      </w:pPr>
      <w:r w:rsidRPr="00D342C0">
        <w:rPr>
          <w:color w:val="FF0000"/>
        </w:rPr>
        <w:t xml:space="preserve">- </w:t>
      </w:r>
      <w:r w:rsidR="0036628D" w:rsidRPr="00D342C0">
        <w:rPr>
          <w:color w:val="FF0000"/>
        </w:rPr>
        <w:t xml:space="preserve"> правила рассмотрения и оценки предложений (заявок) участников отбора, включающие:</w:t>
      </w:r>
    </w:p>
    <w:p w:rsidR="0036628D" w:rsidRPr="00D342C0" w:rsidRDefault="0036628D" w:rsidP="00D342C0">
      <w:pPr>
        <w:pStyle w:val="s1"/>
        <w:shd w:val="clear" w:color="auto" w:fill="FFFFFF"/>
        <w:spacing w:before="0" w:beforeAutospacing="0" w:after="0" w:afterAutospacing="0"/>
        <w:jc w:val="both"/>
        <w:rPr>
          <w:color w:val="FF0000"/>
        </w:rPr>
      </w:pPr>
      <w:r w:rsidRPr="00D342C0">
        <w:rPr>
          <w:color w:val="FF0000"/>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36628D" w:rsidRPr="00D342C0" w:rsidRDefault="0036628D" w:rsidP="00D342C0">
      <w:pPr>
        <w:pStyle w:val="s1"/>
        <w:shd w:val="clear" w:color="auto" w:fill="FFFFFF"/>
        <w:spacing w:before="0" w:beforeAutospacing="0" w:after="0" w:afterAutospacing="0"/>
        <w:jc w:val="both"/>
        <w:rPr>
          <w:color w:val="FF0000"/>
        </w:rPr>
      </w:pPr>
      <w:r w:rsidRPr="00D342C0">
        <w:rPr>
          <w:color w:val="FF0000"/>
        </w:rPr>
        <w:t>порядок отклонения предложений (заявок) участников отбора, а также информацию о причинах их отклонения;</w:t>
      </w:r>
    </w:p>
    <w:p w:rsidR="0036628D" w:rsidRPr="00D342C0" w:rsidRDefault="0036628D" w:rsidP="00D342C0">
      <w:pPr>
        <w:pStyle w:val="s1"/>
        <w:shd w:val="clear" w:color="auto" w:fill="FFFFFF"/>
        <w:spacing w:before="0" w:beforeAutospacing="0" w:after="0" w:afterAutospacing="0"/>
        <w:jc w:val="both"/>
        <w:rPr>
          <w:color w:val="FF0000"/>
        </w:rPr>
      </w:pPr>
      <w:r w:rsidRPr="00D342C0">
        <w:rPr>
          <w:color w:val="FF0000"/>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36628D" w:rsidRPr="00D342C0" w:rsidRDefault="0036628D" w:rsidP="00D342C0">
      <w:pPr>
        <w:pStyle w:val="s1"/>
        <w:shd w:val="clear" w:color="auto" w:fill="FFFFFF"/>
        <w:spacing w:before="0" w:beforeAutospacing="0" w:after="0" w:afterAutospacing="0"/>
        <w:jc w:val="both"/>
        <w:rPr>
          <w:color w:val="FF0000"/>
        </w:rPr>
      </w:pPr>
      <w:proofErr w:type="gramStart"/>
      <w:r w:rsidRPr="00D342C0">
        <w:rPr>
          <w:color w:val="FF0000"/>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36628D" w:rsidRPr="00D342C0" w:rsidRDefault="0036628D" w:rsidP="00D342C0">
      <w:pPr>
        <w:pStyle w:val="s1"/>
        <w:shd w:val="clear" w:color="auto" w:fill="FFFFFF"/>
        <w:spacing w:before="0" w:beforeAutospacing="0" w:after="0" w:afterAutospacing="0"/>
        <w:jc w:val="both"/>
        <w:rPr>
          <w:color w:val="FF0000"/>
        </w:rPr>
      </w:pPr>
      <w:r w:rsidRPr="00D342C0">
        <w:rPr>
          <w:color w:val="FF0000"/>
        </w:rPr>
        <w:t>дата, время и место проведения рассмотрения предложений (заявок);</w:t>
      </w:r>
    </w:p>
    <w:p w:rsidR="0036628D" w:rsidRPr="00D342C0" w:rsidRDefault="0036628D" w:rsidP="00D342C0">
      <w:pPr>
        <w:pStyle w:val="s1"/>
        <w:shd w:val="clear" w:color="auto" w:fill="FFFFFF"/>
        <w:spacing w:before="0" w:beforeAutospacing="0" w:after="0" w:afterAutospacing="0"/>
        <w:jc w:val="both"/>
        <w:rPr>
          <w:color w:val="FF0000"/>
        </w:rPr>
      </w:pPr>
      <w:r w:rsidRPr="00D342C0">
        <w:rPr>
          <w:color w:val="FF0000"/>
        </w:rPr>
        <w:t>дата, время и место оценки предложений (заявок) участников отбора (в случае проведения конкурса);</w:t>
      </w:r>
    </w:p>
    <w:p w:rsidR="0036628D" w:rsidRPr="00D342C0" w:rsidRDefault="0036628D" w:rsidP="00D342C0">
      <w:pPr>
        <w:pStyle w:val="s1"/>
        <w:shd w:val="clear" w:color="auto" w:fill="FFFFFF"/>
        <w:spacing w:before="0" w:beforeAutospacing="0" w:after="0" w:afterAutospacing="0"/>
        <w:jc w:val="both"/>
        <w:rPr>
          <w:color w:val="FF0000"/>
        </w:rPr>
      </w:pPr>
      <w:r w:rsidRPr="00D342C0">
        <w:rPr>
          <w:color w:val="FF0000"/>
        </w:rPr>
        <w:t>информация об участниках отбора, предложения (заявки) которых были рассмотрены;</w:t>
      </w:r>
    </w:p>
    <w:p w:rsidR="0036628D" w:rsidRPr="00D342C0" w:rsidRDefault="0036628D" w:rsidP="00D342C0">
      <w:pPr>
        <w:pStyle w:val="s1"/>
        <w:shd w:val="clear" w:color="auto" w:fill="FFFFFF"/>
        <w:spacing w:before="0" w:beforeAutospacing="0" w:after="0" w:afterAutospacing="0"/>
        <w:jc w:val="both"/>
        <w:rPr>
          <w:color w:val="FF0000"/>
        </w:rPr>
      </w:pPr>
      <w:r w:rsidRPr="00D342C0">
        <w:rPr>
          <w:color w:val="FF0000"/>
        </w:rPr>
        <w:lastRenderedPageBreak/>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6628D" w:rsidRPr="00D342C0" w:rsidRDefault="0036628D" w:rsidP="00D342C0">
      <w:pPr>
        <w:pStyle w:val="s1"/>
        <w:shd w:val="clear" w:color="auto" w:fill="FFFFFF"/>
        <w:spacing w:before="0" w:beforeAutospacing="0" w:after="0" w:afterAutospacing="0"/>
        <w:jc w:val="both"/>
        <w:rPr>
          <w:color w:val="FF0000"/>
        </w:rPr>
      </w:pPr>
      <w:r w:rsidRPr="00D342C0">
        <w:rPr>
          <w:color w:val="FF0000"/>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7C5A00" w:rsidRPr="00D342C0" w:rsidRDefault="0036628D" w:rsidP="00D342C0">
      <w:pPr>
        <w:pStyle w:val="s1"/>
        <w:shd w:val="clear" w:color="auto" w:fill="FFFFFF"/>
        <w:spacing w:before="0" w:beforeAutospacing="0" w:after="0" w:afterAutospacing="0"/>
        <w:jc w:val="both"/>
        <w:rPr>
          <w:color w:val="FF0000"/>
        </w:rPr>
      </w:pPr>
      <w:r w:rsidRPr="00D342C0">
        <w:rPr>
          <w:color w:val="FF0000"/>
        </w:rPr>
        <w:t>наименование получателя (получателей) субсидии, с которым заключается соглашение, и размер предоставляемой ему субсидии;</w:t>
      </w:r>
    </w:p>
    <w:p w:rsidR="007C5A00" w:rsidRPr="00D342C0" w:rsidRDefault="007C5A00"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D342C0" w:rsidRDefault="007C5A00" w:rsidP="00D342C0">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D342C0">
        <w:rPr>
          <w:rFonts w:ascii="Times New Roman" w:eastAsia="Times New Roman" w:hAnsi="Times New Roman" w:cs="Times New Roman"/>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D342C0">
        <w:rPr>
          <w:rFonts w:ascii="Times New Roman" w:eastAsia="Times New Roman" w:hAnsi="Times New Roman" w:cs="Times New Roman"/>
          <w:color w:val="000000" w:themeColor="text1"/>
          <w:sz w:val="24"/>
          <w:szCs w:val="24"/>
          <w:lang w:eastAsia="ru-RU"/>
        </w:rPr>
        <w:t>, оказанием услуг, предусмотрено заключение соглашения);</w:t>
      </w:r>
    </w:p>
    <w:p w:rsidR="007C5A00" w:rsidRPr="00D342C0" w:rsidRDefault="007C5A00"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xml:space="preserve">- условий признания победителя (победителей) отбора, </w:t>
      </w:r>
      <w:proofErr w:type="gramStart"/>
      <w:r w:rsidRPr="00D342C0">
        <w:rPr>
          <w:rFonts w:ascii="Times New Roman" w:eastAsia="Times New Roman" w:hAnsi="Times New Roman" w:cs="Times New Roman"/>
          <w:color w:val="000000" w:themeColor="text1"/>
          <w:sz w:val="24"/>
          <w:szCs w:val="24"/>
          <w:lang w:eastAsia="ru-RU"/>
        </w:rPr>
        <w:t>уклонившимся</w:t>
      </w:r>
      <w:proofErr w:type="gramEnd"/>
      <w:r w:rsidRPr="00D342C0">
        <w:rPr>
          <w:rFonts w:ascii="Times New Roman" w:eastAsia="Times New Roman" w:hAnsi="Times New Roman" w:cs="Times New Roman"/>
          <w:color w:val="000000" w:themeColor="text1"/>
          <w:sz w:val="24"/>
          <w:szCs w:val="24"/>
          <w:lang w:eastAsia="ru-RU"/>
        </w:rPr>
        <w:t xml:space="preserve"> от заключения соглашения;</w:t>
      </w:r>
    </w:p>
    <w:p w:rsidR="00471F6E" w:rsidRPr="00D342C0" w:rsidRDefault="007C5A00" w:rsidP="00D342C0">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D342C0">
        <w:rPr>
          <w:rFonts w:ascii="Times New Roman" w:eastAsia="Times New Roman" w:hAnsi="Times New Roman" w:cs="Times New Roman"/>
          <w:color w:val="000000" w:themeColor="text1"/>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декабря2017</w:t>
      </w:r>
      <w:proofErr w:type="gramEnd"/>
      <w:r w:rsidRPr="00D342C0">
        <w:rPr>
          <w:rFonts w:ascii="Times New Roman" w:eastAsia="Times New Roman" w:hAnsi="Times New Roman" w:cs="Times New Roman"/>
          <w:color w:val="000000" w:themeColor="text1"/>
          <w:sz w:val="24"/>
          <w:szCs w:val="24"/>
          <w:lang w:eastAsia="ru-RU"/>
        </w:rPr>
        <w:t> </w:t>
      </w:r>
      <w:proofErr w:type="gramStart"/>
      <w:r w:rsidRPr="00D342C0">
        <w:rPr>
          <w:rFonts w:ascii="Times New Roman" w:eastAsia="Times New Roman" w:hAnsi="Times New Roman" w:cs="Times New Roman"/>
          <w:color w:val="000000" w:themeColor="text1"/>
          <w:sz w:val="24"/>
          <w:szCs w:val="24"/>
          <w:lang w:eastAsia="ru-RU"/>
        </w:rPr>
        <w:t>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71F6E" w:rsidRPr="00D342C0" w:rsidRDefault="007C5A00" w:rsidP="00D342C0">
      <w:pPr>
        <w:pStyle w:val="a9"/>
        <w:spacing w:before="0" w:beforeAutospacing="0" w:after="0" w:afterAutospacing="0"/>
        <w:rPr>
          <w:color w:val="000000" w:themeColor="text1"/>
        </w:rPr>
      </w:pPr>
      <w:r w:rsidRPr="00D342C0">
        <w:rPr>
          <w:color w:val="000000" w:themeColor="text1"/>
        </w:rPr>
        <w:t xml:space="preserve">В) </w:t>
      </w:r>
      <w:r w:rsidR="00471F6E" w:rsidRPr="00D342C0">
        <w:rPr>
          <w:color w:val="000000" w:themeColor="text1"/>
        </w:rPr>
        <w:t xml:space="preserve"> о результатах рассмотрения предложений (заявок), поданных участниками отбора;</w:t>
      </w:r>
    </w:p>
    <w:p w:rsidR="000E4770" w:rsidRPr="00D342C0" w:rsidRDefault="007C5A00" w:rsidP="00D342C0">
      <w:pPr>
        <w:pStyle w:val="a9"/>
        <w:spacing w:before="0" w:beforeAutospacing="0" w:after="0" w:afterAutospacing="0"/>
        <w:rPr>
          <w:color w:val="000000" w:themeColor="text1"/>
        </w:rPr>
      </w:pPr>
      <w:r w:rsidRPr="00D342C0">
        <w:rPr>
          <w:color w:val="000000" w:themeColor="text1"/>
        </w:rPr>
        <w:t xml:space="preserve">Г) </w:t>
      </w:r>
      <w:r w:rsidR="000E4770" w:rsidRPr="00D342C0">
        <w:rPr>
          <w:color w:val="000000" w:themeColor="text1"/>
        </w:rPr>
        <w:t>о результат</w:t>
      </w:r>
      <w:r w:rsidR="00F134AC" w:rsidRPr="00D342C0">
        <w:rPr>
          <w:color w:val="000000" w:themeColor="text1"/>
        </w:rPr>
        <w:t>ах отбора.</w:t>
      </w:r>
    </w:p>
    <w:p w:rsidR="0001477B" w:rsidRPr="00D342C0" w:rsidRDefault="00361BD0"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hAnsi="Times New Roman" w:cs="Times New Roman"/>
          <w:color w:val="000000" w:themeColor="text1"/>
          <w:sz w:val="24"/>
          <w:szCs w:val="24"/>
        </w:rPr>
        <w:t>2.3.3</w:t>
      </w:r>
      <w:r w:rsidR="002F67F5" w:rsidRPr="00D342C0">
        <w:rPr>
          <w:rFonts w:ascii="Times New Roman" w:hAnsi="Times New Roman" w:cs="Times New Roman"/>
          <w:color w:val="000000" w:themeColor="text1"/>
          <w:sz w:val="24"/>
          <w:szCs w:val="24"/>
        </w:rPr>
        <w:t xml:space="preserve">. </w:t>
      </w:r>
      <w:r w:rsidR="006B3998" w:rsidRPr="00D342C0">
        <w:rPr>
          <w:rFonts w:ascii="Times New Roman" w:eastAsia="Times New Roman" w:hAnsi="Times New Roman" w:cs="Times New Roman"/>
          <w:color w:val="000000" w:themeColor="text1"/>
          <w:sz w:val="24"/>
          <w:szCs w:val="24"/>
          <w:lang w:eastAsia="ru-RU"/>
        </w:rPr>
        <w:t>объявление о проведении отбора размещает</w:t>
      </w:r>
      <w:r w:rsidR="0001477B" w:rsidRPr="00D342C0">
        <w:rPr>
          <w:rFonts w:ascii="Times New Roman" w:eastAsia="Times New Roman" w:hAnsi="Times New Roman" w:cs="Times New Roman"/>
          <w:color w:val="000000" w:themeColor="text1"/>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D342C0">
        <w:rPr>
          <w:rFonts w:ascii="Times New Roman" w:eastAsia="Times New Roman" w:hAnsi="Times New Roman" w:cs="Times New Roman"/>
          <w:color w:val="000000" w:themeColor="text1"/>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D342C0">
        <w:rPr>
          <w:rFonts w:ascii="Times New Roman" w:eastAsia="Times New Roman" w:hAnsi="Times New Roman" w:cs="Times New Roman"/>
          <w:color w:val="000000" w:themeColor="text1"/>
          <w:sz w:val="24"/>
          <w:szCs w:val="24"/>
          <w:lang w:eastAsia="ru-RU"/>
        </w:rPr>
        <w:t>.</w:t>
      </w:r>
    </w:p>
    <w:p w:rsidR="002F67F5" w:rsidRPr="00D342C0" w:rsidRDefault="00361BD0" w:rsidP="00D342C0">
      <w:pPr>
        <w:tabs>
          <w:tab w:val="left" w:pos="1400"/>
        </w:tabs>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2.3.4</w:t>
      </w:r>
      <w:r w:rsidR="002F67F5" w:rsidRPr="00D342C0">
        <w:rPr>
          <w:rFonts w:ascii="Times New Roman" w:hAnsi="Times New Roman" w:cs="Times New Roman"/>
          <w:color w:val="000000" w:themeColor="text1"/>
          <w:sz w:val="24"/>
          <w:szCs w:val="24"/>
        </w:rPr>
        <w:t>. организует консультирование по вопросам подготовки заявок на участие в к</w:t>
      </w:r>
      <w:r w:rsidR="00EC5DF0" w:rsidRPr="00D342C0">
        <w:rPr>
          <w:rFonts w:ascii="Times New Roman" w:hAnsi="Times New Roman" w:cs="Times New Roman"/>
          <w:color w:val="000000" w:themeColor="text1"/>
          <w:sz w:val="24"/>
          <w:szCs w:val="24"/>
        </w:rPr>
        <w:t>онкурсе;</w:t>
      </w:r>
    </w:p>
    <w:p w:rsidR="002F67F5" w:rsidRPr="00D342C0" w:rsidRDefault="00361BD0" w:rsidP="00D342C0">
      <w:pPr>
        <w:tabs>
          <w:tab w:val="left" w:pos="1386"/>
        </w:tabs>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2.3.5</w:t>
      </w:r>
      <w:r w:rsidR="002F67F5" w:rsidRPr="00D342C0">
        <w:rPr>
          <w:rFonts w:ascii="Times New Roman" w:hAnsi="Times New Roman" w:cs="Times New Roman"/>
          <w:color w:val="000000" w:themeColor="text1"/>
          <w:sz w:val="24"/>
          <w:szCs w:val="24"/>
        </w:rPr>
        <w:t>. организует прием, регистрацию и передачу на рассмотрение конкурсной комисс</w:t>
      </w:r>
      <w:r w:rsidR="00EC5DF0" w:rsidRPr="00D342C0">
        <w:rPr>
          <w:rFonts w:ascii="Times New Roman" w:hAnsi="Times New Roman" w:cs="Times New Roman"/>
          <w:color w:val="000000" w:themeColor="text1"/>
          <w:sz w:val="24"/>
          <w:szCs w:val="24"/>
        </w:rPr>
        <w:t>ии заявок на участие в конкурсе;</w:t>
      </w:r>
    </w:p>
    <w:p w:rsidR="002F67F5" w:rsidRPr="00D342C0" w:rsidRDefault="00361BD0" w:rsidP="00D342C0">
      <w:pPr>
        <w:tabs>
          <w:tab w:val="left" w:pos="1386"/>
        </w:tabs>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2.3.6</w:t>
      </w:r>
      <w:r w:rsidR="002F67F5" w:rsidRPr="00D342C0">
        <w:rPr>
          <w:rFonts w:ascii="Times New Roman" w:hAnsi="Times New Roman" w:cs="Times New Roman"/>
          <w:color w:val="000000" w:themeColor="text1"/>
          <w:sz w:val="24"/>
          <w:szCs w:val="24"/>
        </w:rPr>
        <w:t>. обеспечивает сохранность поданных заявок на участие в конкурсе.</w:t>
      </w:r>
    </w:p>
    <w:p w:rsidR="002F67F5" w:rsidRPr="00D342C0" w:rsidRDefault="00361BD0" w:rsidP="00D342C0">
      <w:pPr>
        <w:tabs>
          <w:tab w:val="left" w:pos="1372"/>
        </w:tabs>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2.4</w:t>
      </w:r>
      <w:r w:rsidR="002F67F5" w:rsidRPr="00D342C0">
        <w:rPr>
          <w:rFonts w:ascii="Times New Roman" w:hAnsi="Times New Roman" w:cs="Times New Roman"/>
          <w:color w:val="000000" w:themeColor="text1"/>
          <w:sz w:val="24"/>
          <w:szCs w:val="24"/>
        </w:rPr>
        <w:t xml:space="preserve">. Для участия в конкурсе проектов на предоставление гранта из бюджета </w:t>
      </w:r>
      <w:r w:rsidR="00336D1D" w:rsidRPr="00D342C0">
        <w:rPr>
          <w:rFonts w:ascii="Times New Roman" w:hAnsi="Times New Roman" w:cs="Times New Roman"/>
          <w:color w:val="000000" w:themeColor="text1"/>
          <w:sz w:val="24"/>
          <w:szCs w:val="24"/>
        </w:rPr>
        <w:t>Троицкокраснянского</w:t>
      </w:r>
      <w:r w:rsidR="00164855" w:rsidRPr="00D342C0">
        <w:rPr>
          <w:rFonts w:ascii="Times New Roman" w:hAnsi="Times New Roman" w:cs="Times New Roman"/>
          <w:color w:val="000000" w:themeColor="text1"/>
          <w:sz w:val="24"/>
          <w:szCs w:val="24"/>
        </w:rPr>
        <w:t xml:space="preserve"> сельсовета</w:t>
      </w:r>
      <w:r w:rsidR="002F67F5" w:rsidRPr="00D342C0">
        <w:rPr>
          <w:rFonts w:ascii="Times New Roman" w:hAnsi="Times New Roman" w:cs="Times New Roman"/>
          <w:color w:val="000000" w:themeColor="text1"/>
          <w:sz w:val="24"/>
          <w:szCs w:val="24"/>
        </w:rPr>
        <w:t xml:space="preserve"> соискатель гранта представляет организатору конкурса следующую конкурсную документацию:</w:t>
      </w:r>
    </w:p>
    <w:p w:rsidR="002F67F5" w:rsidRPr="00D342C0" w:rsidRDefault="00361BD0" w:rsidP="00D342C0">
      <w:pPr>
        <w:tabs>
          <w:tab w:val="left" w:pos="1372"/>
        </w:tabs>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lastRenderedPageBreak/>
        <w:t>2.4</w:t>
      </w:r>
      <w:r w:rsidR="002F67F5" w:rsidRPr="00D342C0">
        <w:rPr>
          <w:rFonts w:ascii="Times New Roman" w:hAnsi="Times New Roman" w:cs="Times New Roman"/>
          <w:color w:val="000000" w:themeColor="text1"/>
          <w:sz w:val="24"/>
          <w:szCs w:val="24"/>
        </w:rPr>
        <w:t xml:space="preserve">.1. Сопроводительное письмо на имя главы </w:t>
      </w:r>
      <w:r w:rsidR="00336D1D" w:rsidRPr="00D342C0">
        <w:rPr>
          <w:rFonts w:ascii="Times New Roman" w:hAnsi="Times New Roman" w:cs="Times New Roman"/>
          <w:color w:val="000000" w:themeColor="text1"/>
          <w:sz w:val="24"/>
          <w:szCs w:val="24"/>
        </w:rPr>
        <w:t>Троицкокраснянского</w:t>
      </w:r>
      <w:r w:rsidR="00164855" w:rsidRPr="00D342C0">
        <w:rPr>
          <w:rFonts w:ascii="Times New Roman" w:hAnsi="Times New Roman" w:cs="Times New Roman"/>
          <w:color w:val="000000" w:themeColor="text1"/>
          <w:sz w:val="24"/>
          <w:szCs w:val="24"/>
        </w:rPr>
        <w:t xml:space="preserve"> сельсовета</w:t>
      </w:r>
      <w:r w:rsidR="002F67F5" w:rsidRPr="00D342C0">
        <w:rPr>
          <w:rFonts w:ascii="Times New Roman" w:hAnsi="Times New Roman" w:cs="Times New Roman"/>
          <w:color w:val="000000" w:themeColor="text1"/>
          <w:sz w:val="24"/>
          <w:szCs w:val="24"/>
        </w:rPr>
        <w:t xml:space="preserve"> по форме согласно приложению № 1 к настоящему Порядку.</w:t>
      </w:r>
    </w:p>
    <w:p w:rsidR="002F67F5" w:rsidRPr="00D342C0" w:rsidRDefault="00361BD0"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2.4</w:t>
      </w:r>
      <w:r w:rsidR="002F67F5" w:rsidRPr="00D342C0">
        <w:rPr>
          <w:rFonts w:ascii="Times New Roman" w:hAnsi="Times New Roman" w:cs="Times New Roman"/>
          <w:color w:val="000000" w:themeColor="text1"/>
          <w:sz w:val="24"/>
          <w:szCs w:val="24"/>
        </w:rPr>
        <w:t xml:space="preserve">.2 Заявка на участие в конкурсе по форме согласно приложению № 2 </w:t>
      </w:r>
      <w:r w:rsidR="002F67F5" w:rsidRPr="00D342C0">
        <w:rPr>
          <w:rFonts w:ascii="Times New Roman" w:hAnsi="Times New Roman" w:cs="Times New Roman"/>
          <w:color w:val="000000" w:themeColor="text1"/>
          <w:sz w:val="24"/>
          <w:szCs w:val="24"/>
        </w:rPr>
        <w:br/>
        <w:t>к настоящему Порядку</w:t>
      </w:r>
      <w:proofErr w:type="gramStart"/>
      <w:r w:rsidR="002F67F5" w:rsidRPr="00D342C0">
        <w:rPr>
          <w:rFonts w:ascii="Times New Roman" w:hAnsi="Times New Roman" w:cs="Times New Roman"/>
          <w:color w:val="000000" w:themeColor="text1"/>
          <w:sz w:val="24"/>
          <w:szCs w:val="24"/>
        </w:rPr>
        <w:t>.О</w:t>
      </w:r>
      <w:proofErr w:type="gramEnd"/>
      <w:r w:rsidR="002F67F5" w:rsidRPr="00D342C0">
        <w:rPr>
          <w:rFonts w:ascii="Times New Roman" w:hAnsi="Times New Roman" w:cs="Times New Roman"/>
          <w:color w:val="000000" w:themeColor="text1"/>
          <w:sz w:val="24"/>
          <w:szCs w:val="24"/>
        </w:rPr>
        <w:t>дин соискатель гранта может подать только одну заявку.</w:t>
      </w:r>
    </w:p>
    <w:p w:rsidR="002F67F5" w:rsidRPr="00D342C0" w:rsidRDefault="00361BD0"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2.4</w:t>
      </w:r>
      <w:r w:rsidR="00001887" w:rsidRPr="00D342C0">
        <w:rPr>
          <w:rFonts w:ascii="Times New Roman" w:hAnsi="Times New Roman" w:cs="Times New Roman"/>
          <w:color w:val="000000" w:themeColor="text1"/>
          <w:sz w:val="24"/>
          <w:szCs w:val="24"/>
        </w:rPr>
        <w:t xml:space="preserve">.3. Смету затрат в связи с реализацией Проекта, содержащую обоснование структуры и объем этих затрат </w:t>
      </w:r>
      <w:r w:rsidR="002F67F5" w:rsidRPr="00D342C0">
        <w:rPr>
          <w:rFonts w:ascii="Times New Roman" w:hAnsi="Times New Roman" w:cs="Times New Roman"/>
          <w:color w:val="000000" w:themeColor="text1"/>
          <w:sz w:val="24"/>
          <w:szCs w:val="24"/>
        </w:rPr>
        <w:t>по форме согласно приложению № 3 к настоящему Порядку.</w:t>
      </w:r>
    </w:p>
    <w:p w:rsidR="002F67F5" w:rsidRPr="00D342C0" w:rsidRDefault="00361BD0"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2.4</w:t>
      </w:r>
      <w:r w:rsidR="002F67F5" w:rsidRPr="00D342C0">
        <w:rPr>
          <w:rFonts w:ascii="Times New Roman" w:hAnsi="Times New Roman" w:cs="Times New Roman"/>
          <w:color w:val="000000" w:themeColor="text1"/>
          <w:sz w:val="24"/>
          <w:szCs w:val="24"/>
        </w:rPr>
        <w:t xml:space="preserve">.4. </w:t>
      </w:r>
      <w:r w:rsidR="00001887" w:rsidRPr="00D342C0">
        <w:rPr>
          <w:rFonts w:ascii="Times New Roman" w:hAnsi="Times New Roman" w:cs="Times New Roman"/>
          <w:color w:val="000000" w:themeColor="text1"/>
          <w:sz w:val="24"/>
          <w:szCs w:val="24"/>
        </w:rPr>
        <w:t xml:space="preserve"> Проект</w:t>
      </w:r>
      <w:r w:rsidR="00A44120" w:rsidRPr="00D342C0">
        <w:rPr>
          <w:rFonts w:ascii="Times New Roman" w:hAnsi="Times New Roman" w:cs="Times New Roman"/>
          <w:color w:val="000000" w:themeColor="text1"/>
          <w:sz w:val="24"/>
          <w:szCs w:val="24"/>
        </w:rPr>
        <w:t>,</w:t>
      </w:r>
      <w:r w:rsidR="00001887" w:rsidRPr="00D342C0">
        <w:rPr>
          <w:rFonts w:ascii="Times New Roman" w:hAnsi="Times New Roman" w:cs="Times New Roman"/>
          <w:color w:val="000000" w:themeColor="text1"/>
          <w:sz w:val="24"/>
          <w:szCs w:val="24"/>
        </w:rPr>
        <w:t xml:space="preserve"> на реализацию которого планируется получение Гранта</w:t>
      </w:r>
    </w:p>
    <w:p w:rsidR="002F67F5" w:rsidRPr="00D342C0" w:rsidRDefault="00361BD0"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2.4</w:t>
      </w:r>
      <w:r w:rsidR="002F67F5" w:rsidRPr="00D342C0">
        <w:rPr>
          <w:rFonts w:ascii="Times New Roman" w:hAnsi="Times New Roman" w:cs="Times New Roman"/>
          <w:color w:val="000000" w:themeColor="text1"/>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D342C0">
        <w:rPr>
          <w:rFonts w:ascii="Times New Roman" w:hAnsi="Times New Roman" w:cs="Times New Roman"/>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Pr="00D342C0" w:rsidRDefault="00361BD0"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2.4</w:t>
      </w:r>
      <w:r w:rsidR="002F67F5" w:rsidRPr="00D342C0">
        <w:rPr>
          <w:rFonts w:ascii="Times New Roman" w:hAnsi="Times New Roman" w:cs="Times New Roman"/>
          <w:color w:val="000000" w:themeColor="text1"/>
          <w:sz w:val="24"/>
          <w:szCs w:val="24"/>
        </w:rPr>
        <w:t xml:space="preserve">.6. </w:t>
      </w:r>
      <w:r w:rsidR="00001887" w:rsidRPr="00D342C0">
        <w:rPr>
          <w:rFonts w:ascii="Times New Roman" w:hAnsi="Times New Roman" w:cs="Times New Roman"/>
          <w:color w:val="000000" w:themeColor="text1"/>
          <w:sz w:val="24"/>
          <w:szCs w:val="24"/>
        </w:rPr>
        <w:t xml:space="preserve"> концепцию реализации Проекта</w:t>
      </w:r>
    </w:p>
    <w:p w:rsidR="002F67F5" w:rsidRPr="00D342C0" w:rsidRDefault="00361BD0"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2.4</w:t>
      </w:r>
      <w:r w:rsidR="00001887" w:rsidRPr="00D342C0">
        <w:rPr>
          <w:rFonts w:ascii="Times New Roman" w:hAnsi="Times New Roman" w:cs="Times New Roman"/>
          <w:color w:val="000000" w:themeColor="text1"/>
          <w:sz w:val="24"/>
          <w:szCs w:val="24"/>
        </w:rPr>
        <w:t>.7. заверенные копии учредительных документов (при наличии)</w:t>
      </w:r>
    </w:p>
    <w:p w:rsidR="00001887" w:rsidRPr="00D342C0" w:rsidRDefault="00361BD0" w:rsidP="00D342C0">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4"/>
          <w:szCs w:val="24"/>
          <w:lang w:eastAsia="ru-RU"/>
        </w:rPr>
      </w:pPr>
      <w:r w:rsidRPr="00D342C0">
        <w:rPr>
          <w:rFonts w:ascii="Times New Roman" w:hAnsi="Times New Roman"/>
          <w:color w:val="000000" w:themeColor="text1"/>
          <w:sz w:val="24"/>
          <w:szCs w:val="24"/>
          <w:lang w:eastAsia="ru-RU"/>
        </w:rPr>
        <w:t>2.5</w:t>
      </w:r>
      <w:r w:rsidR="00001887" w:rsidRPr="00D342C0">
        <w:rPr>
          <w:rFonts w:ascii="Times New Roman" w:hAnsi="Times New Roman"/>
          <w:color w:val="000000" w:themeColor="text1"/>
          <w:sz w:val="24"/>
          <w:szCs w:val="24"/>
          <w:lang w:eastAsia="ru-RU"/>
        </w:rPr>
        <w:t>. План реализации должен содержать:</w:t>
      </w:r>
    </w:p>
    <w:p w:rsidR="00001887" w:rsidRPr="00D342C0" w:rsidRDefault="00001887" w:rsidP="00D342C0">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4"/>
          <w:szCs w:val="24"/>
          <w:lang w:eastAsia="ru-RU"/>
        </w:rPr>
      </w:pPr>
      <w:r w:rsidRPr="00D342C0">
        <w:rPr>
          <w:rFonts w:ascii="Times New Roman" w:hAnsi="Times New Roman"/>
          <w:color w:val="000000" w:themeColor="text1"/>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D342C0" w:rsidRDefault="00001887" w:rsidP="00D342C0">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4"/>
          <w:szCs w:val="24"/>
          <w:lang w:eastAsia="ru-RU"/>
        </w:rPr>
      </w:pPr>
      <w:r w:rsidRPr="00D342C0">
        <w:rPr>
          <w:rFonts w:ascii="Times New Roman" w:hAnsi="Times New Roman"/>
          <w:color w:val="000000" w:themeColor="text1"/>
          <w:sz w:val="24"/>
          <w:szCs w:val="24"/>
          <w:lang w:eastAsia="ru-RU"/>
        </w:rPr>
        <w:t>2)перечень выполняемых работ (оказываемых услуг), связанных с реализацией Проекта;</w:t>
      </w:r>
    </w:p>
    <w:p w:rsidR="00001887" w:rsidRPr="00D342C0" w:rsidRDefault="00001887" w:rsidP="00D342C0">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4"/>
          <w:szCs w:val="24"/>
          <w:lang w:eastAsia="ru-RU"/>
        </w:rPr>
      </w:pPr>
      <w:r w:rsidRPr="00D342C0">
        <w:rPr>
          <w:rFonts w:ascii="Times New Roman" w:hAnsi="Times New Roman"/>
          <w:color w:val="000000" w:themeColor="text1"/>
          <w:sz w:val="24"/>
          <w:szCs w:val="24"/>
          <w:lang w:eastAsia="ru-RU"/>
        </w:rPr>
        <w:t>3) предполагаемые сроки реализации Проекта</w:t>
      </w:r>
    </w:p>
    <w:p w:rsidR="00001887" w:rsidRPr="00D342C0" w:rsidRDefault="00361BD0" w:rsidP="00D342C0">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4"/>
          <w:szCs w:val="24"/>
          <w:lang w:eastAsia="ru-RU"/>
        </w:rPr>
      </w:pPr>
      <w:r w:rsidRPr="00D342C0">
        <w:rPr>
          <w:rFonts w:ascii="Times New Roman" w:hAnsi="Times New Roman"/>
          <w:color w:val="000000" w:themeColor="text1"/>
          <w:sz w:val="24"/>
          <w:szCs w:val="24"/>
          <w:lang w:eastAsia="ru-RU"/>
        </w:rPr>
        <w:t>2.6</w:t>
      </w:r>
      <w:r w:rsidR="00001887" w:rsidRPr="00D342C0">
        <w:rPr>
          <w:rFonts w:ascii="Times New Roman" w:hAnsi="Times New Roman"/>
          <w:color w:val="000000" w:themeColor="text1"/>
          <w:sz w:val="24"/>
          <w:szCs w:val="24"/>
          <w:lang w:eastAsia="ru-RU"/>
        </w:rPr>
        <w:t xml:space="preserve">. </w:t>
      </w:r>
      <w:r w:rsidR="007B7141" w:rsidRPr="00D342C0">
        <w:rPr>
          <w:rFonts w:ascii="Times New Roman" w:hAnsi="Times New Roman"/>
          <w:color w:val="000000" w:themeColor="text1"/>
          <w:sz w:val="24"/>
          <w:szCs w:val="24"/>
          <w:lang w:eastAsia="ru-RU"/>
        </w:rPr>
        <w:t>Концепция включает в себя следующие материалы:</w:t>
      </w:r>
    </w:p>
    <w:p w:rsidR="007B7141" w:rsidRPr="00D342C0" w:rsidRDefault="007B7141" w:rsidP="00D342C0">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4"/>
          <w:szCs w:val="24"/>
          <w:lang w:eastAsia="ru-RU"/>
        </w:rPr>
      </w:pPr>
      <w:r w:rsidRPr="00D342C0">
        <w:rPr>
          <w:rFonts w:ascii="Times New Roman" w:hAnsi="Times New Roman"/>
          <w:color w:val="000000" w:themeColor="text1"/>
          <w:sz w:val="24"/>
          <w:szCs w:val="24"/>
          <w:lang w:eastAsia="ru-RU"/>
        </w:rPr>
        <w:t>1) цели и задачи концепции;</w:t>
      </w:r>
    </w:p>
    <w:p w:rsidR="007B7141" w:rsidRPr="00D342C0" w:rsidRDefault="007B7141" w:rsidP="00D342C0">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4"/>
          <w:szCs w:val="24"/>
          <w:lang w:eastAsia="ru-RU"/>
        </w:rPr>
      </w:pPr>
      <w:r w:rsidRPr="00D342C0">
        <w:rPr>
          <w:rFonts w:ascii="Times New Roman" w:hAnsi="Times New Roman"/>
          <w:color w:val="000000" w:themeColor="text1"/>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D342C0" w:rsidRDefault="007B7141" w:rsidP="00D342C0">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4"/>
          <w:szCs w:val="24"/>
          <w:lang w:eastAsia="ru-RU"/>
        </w:rPr>
      </w:pPr>
      <w:r w:rsidRPr="00D342C0">
        <w:rPr>
          <w:rFonts w:ascii="Times New Roman" w:hAnsi="Times New Roman"/>
          <w:color w:val="000000" w:themeColor="text1"/>
          <w:sz w:val="24"/>
          <w:szCs w:val="24"/>
          <w:lang w:eastAsia="ru-RU"/>
        </w:rPr>
        <w:t xml:space="preserve">3) сведения о целевой </w:t>
      </w:r>
      <w:proofErr w:type="gramStart"/>
      <w:r w:rsidRPr="00D342C0">
        <w:rPr>
          <w:rFonts w:ascii="Times New Roman" w:hAnsi="Times New Roman"/>
          <w:color w:val="000000" w:themeColor="text1"/>
          <w:sz w:val="24"/>
          <w:szCs w:val="24"/>
          <w:lang w:eastAsia="ru-RU"/>
        </w:rPr>
        <w:t>аудитории</w:t>
      </w:r>
      <w:proofErr w:type="gramEnd"/>
      <w:r w:rsidRPr="00D342C0">
        <w:rPr>
          <w:rFonts w:ascii="Times New Roman" w:hAnsi="Times New Roman"/>
          <w:color w:val="000000" w:themeColor="text1"/>
          <w:sz w:val="24"/>
          <w:szCs w:val="24"/>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D342C0" w:rsidRDefault="007B7141" w:rsidP="00D342C0">
      <w:pPr>
        <w:pStyle w:val="a3"/>
        <w:tabs>
          <w:tab w:val="left" w:pos="1276"/>
        </w:tabs>
        <w:autoSpaceDE w:val="0"/>
        <w:autoSpaceDN w:val="0"/>
        <w:adjustRightInd w:val="0"/>
        <w:spacing w:after="0" w:line="240" w:lineRule="auto"/>
        <w:ind w:left="0"/>
        <w:jc w:val="both"/>
        <w:rPr>
          <w:rFonts w:ascii="Times New Roman" w:hAnsi="Times New Roman"/>
          <w:color w:val="000000" w:themeColor="text1"/>
          <w:sz w:val="24"/>
          <w:szCs w:val="24"/>
        </w:rPr>
      </w:pPr>
      <w:r w:rsidRPr="00D342C0">
        <w:rPr>
          <w:rFonts w:ascii="Times New Roman" w:hAnsi="Times New Roman"/>
          <w:color w:val="000000" w:themeColor="text1"/>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D342C0" w:rsidRDefault="007B7141" w:rsidP="00D342C0">
      <w:pPr>
        <w:spacing w:after="0" w:line="240" w:lineRule="auto"/>
        <w:jc w:val="both"/>
        <w:rPr>
          <w:rFonts w:ascii="Times New Roman" w:hAnsi="Times New Roman" w:cs="Times New Roman"/>
          <w:color w:val="000000" w:themeColor="text1"/>
          <w:spacing w:val="2"/>
          <w:sz w:val="24"/>
          <w:szCs w:val="24"/>
          <w:shd w:val="clear" w:color="auto" w:fill="FFFFFF"/>
        </w:rPr>
      </w:pPr>
      <w:r w:rsidRPr="00D342C0">
        <w:rPr>
          <w:rFonts w:ascii="Times New Roman" w:eastAsia="Calibri" w:hAnsi="Times New Roman" w:cs="Times New Roman"/>
          <w:color w:val="000000" w:themeColor="text1"/>
          <w:sz w:val="24"/>
          <w:szCs w:val="24"/>
        </w:rPr>
        <w:t xml:space="preserve"> Концепция предоставляется на </w:t>
      </w:r>
      <w:r w:rsidRPr="00D342C0">
        <w:rPr>
          <w:rFonts w:ascii="Times New Roman" w:hAnsi="Times New Roman" w:cs="Times New Roman"/>
          <w:color w:val="000000" w:themeColor="text1"/>
          <w:sz w:val="24"/>
          <w:szCs w:val="24"/>
        </w:rPr>
        <w:t xml:space="preserve">бумажном </w:t>
      </w:r>
      <w:r w:rsidR="002F67F5" w:rsidRPr="00D342C0">
        <w:rPr>
          <w:rFonts w:ascii="Times New Roman" w:hAnsi="Times New Roman" w:cs="Times New Roman"/>
          <w:color w:val="000000" w:themeColor="text1"/>
          <w:sz w:val="24"/>
          <w:szCs w:val="24"/>
        </w:rPr>
        <w:t>и электронном носителе.</w:t>
      </w:r>
      <w:r w:rsidRPr="00D342C0">
        <w:rPr>
          <w:rFonts w:ascii="Times New Roman" w:hAnsi="Times New Roman" w:cs="Times New Roman"/>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D342C0" w:rsidRDefault="00361BD0" w:rsidP="00D342C0">
      <w:pPr>
        <w:spacing w:after="0" w:line="240" w:lineRule="auto"/>
        <w:jc w:val="both"/>
        <w:rPr>
          <w:rFonts w:ascii="Times New Roman" w:hAnsi="Times New Roman" w:cs="Times New Roman"/>
          <w:color w:val="000000" w:themeColor="text1"/>
          <w:spacing w:val="2"/>
          <w:sz w:val="24"/>
          <w:szCs w:val="24"/>
          <w:shd w:val="clear" w:color="auto" w:fill="FFFFFF"/>
        </w:rPr>
      </w:pPr>
      <w:r w:rsidRPr="00D342C0">
        <w:rPr>
          <w:rFonts w:ascii="Times New Roman" w:hAnsi="Times New Roman" w:cs="Times New Roman"/>
          <w:color w:val="000000" w:themeColor="text1"/>
          <w:spacing w:val="2"/>
          <w:sz w:val="24"/>
          <w:szCs w:val="24"/>
          <w:shd w:val="clear" w:color="auto" w:fill="FFFFFF"/>
        </w:rPr>
        <w:t>2.7</w:t>
      </w:r>
      <w:r w:rsidR="007B7141" w:rsidRPr="00D342C0">
        <w:rPr>
          <w:rFonts w:ascii="Times New Roman" w:hAnsi="Times New Roman" w:cs="Times New Roman"/>
          <w:color w:val="000000" w:themeColor="text1"/>
          <w:spacing w:val="2"/>
          <w:sz w:val="24"/>
          <w:szCs w:val="24"/>
          <w:shd w:val="clear" w:color="auto" w:fill="FFFFFF"/>
        </w:rPr>
        <w:t>.Смета затрат может включать в себя:</w:t>
      </w:r>
    </w:p>
    <w:p w:rsidR="007B7141" w:rsidRPr="00D342C0" w:rsidRDefault="007B7141" w:rsidP="00D342C0">
      <w:pPr>
        <w:spacing w:after="0" w:line="240" w:lineRule="auto"/>
        <w:jc w:val="both"/>
        <w:rPr>
          <w:rFonts w:ascii="Times New Roman" w:hAnsi="Times New Roman" w:cs="Times New Roman"/>
          <w:color w:val="000000" w:themeColor="text1"/>
          <w:spacing w:val="2"/>
          <w:sz w:val="24"/>
          <w:szCs w:val="24"/>
          <w:shd w:val="clear" w:color="auto" w:fill="FFFFFF"/>
        </w:rPr>
      </w:pPr>
      <w:r w:rsidRPr="00D342C0">
        <w:rPr>
          <w:rFonts w:ascii="Times New Roman" w:hAnsi="Times New Roman" w:cs="Times New Roman"/>
          <w:color w:val="000000" w:themeColor="text1"/>
          <w:spacing w:val="2"/>
          <w:sz w:val="24"/>
          <w:szCs w:val="24"/>
          <w:shd w:val="clear" w:color="auto" w:fill="FFFFFF"/>
        </w:rPr>
        <w:t>-затраты, связанные с опла</w:t>
      </w:r>
      <w:r w:rsidR="008234F4" w:rsidRPr="00D342C0">
        <w:rPr>
          <w:rFonts w:ascii="Times New Roman" w:hAnsi="Times New Roman" w:cs="Times New Roman"/>
          <w:color w:val="000000" w:themeColor="text1"/>
          <w:spacing w:val="2"/>
          <w:sz w:val="24"/>
          <w:szCs w:val="24"/>
          <w:shd w:val="clear" w:color="auto" w:fill="FFFFFF"/>
        </w:rPr>
        <w:t>той труда работников организаций, участвующих в реализации Проекта;</w:t>
      </w:r>
    </w:p>
    <w:p w:rsidR="008234F4" w:rsidRPr="00D342C0" w:rsidRDefault="008234F4" w:rsidP="00D342C0">
      <w:pPr>
        <w:spacing w:after="0" w:line="240" w:lineRule="auto"/>
        <w:jc w:val="both"/>
        <w:rPr>
          <w:rFonts w:ascii="Times New Roman" w:hAnsi="Times New Roman" w:cs="Times New Roman"/>
          <w:color w:val="000000" w:themeColor="text1"/>
          <w:spacing w:val="2"/>
          <w:sz w:val="24"/>
          <w:szCs w:val="24"/>
          <w:shd w:val="clear" w:color="auto" w:fill="FFFFFF"/>
        </w:rPr>
      </w:pPr>
      <w:r w:rsidRPr="00D342C0">
        <w:rPr>
          <w:rFonts w:ascii="Times New Roman" w:hAnsi="Times New Roman" w:cs="Times New Roman"/>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D342C0" w:rsidRDefault="008234F4" w:rsidP="00D342C0">
      <w:pPr>
        <w:spacing w:after="0" w:line="240" w:lineRule="auto"/>
        <w:jc w:val="both"/>
        <w:rPr>
          <w:rFonts w:ascii="Times New Roman" w:hAnsi="Times New Roman" w:cs="Times New Roman"/>
          <w:color w:val="000000" w:themeColor="text1"/>
          <w:spacing w:val="2"/>
          <w:sz w:val="24"/>
          <w:szCs w:val="24"/>
          <w:shd w:val="clear" w:color="auto" w:fill="FFFFFF"/>
        </w:rPr>
      </w:pPr>
      <w:r w:rsidRPr="00D342C0">
        <w:rPr>
          <w:rFonts w:ascii="Times New Roman" w:hAnsi="Times New Roman" w:cs="Times New Roman"/>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8234F4" w:rsidRPr="00D342C0" w:rsidRDefault="008234F4" w:rsidP="00D342C0">
      <w:pPr>
        <w:spacing w:after="0" w:line="240" w:lineRule="auto"/>
        <w:jc w:val="both"/>
        <w:rPr>
          <w:rFonts w:ascii="Times New Roman" w:hAnsi="Times New Roman" w:cs="Times New Roman"/>
          <w:color w:val="000000" w:themeColor="text1"/>
          <w:spacing w:val="2"/>
          <w:sz w:val="24"/>
          <w:szCs w:val="24"/>
          <w:shd w:val="clear" w:color="auto" w:fill="FFFFFF"/>
        </w:rPr>
      </w:pPr>
      <w:r w:rsidRPr="00D342C0">
        <w:rPr>
          <w:rFonts w:ascii="Times New Roman" w:hAnsi="Times New Roman" w:cs="Times New Roman"/>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D342C0" w:rsidRDefault="008234F4" w:rsidP="00D342C0">
      <w:pPr>
        <w:spacing w:after="0" w:line="240" w:lineRule="auto"/>
        <w:jc w:val="both"/>
        <w:rPr>
          <w:rFonts w:ascii="Times New Roman" w:hAnsi="Times New Roman" w:cs="Times New Roman"/>
          <w:color w:val="000000" w:themeColor="text1"/>
          <w:spacing w:val="2"/>
          <w:sz w:val="24"/>
          <w:szCs w:val="24"/>
          <w:shd w:val="clear" w:color="auto" w:fill="FFFFFF"/>
        </w:rPr>
      </w:pPr>
      <w:r w:rsidRPr="00D342C0">
        <w:rPr>
          <w:rFonts w:ascii="Times New Roman" w:hAnsi="Times New Roman" w:cs="Times New Roman"/>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D342C0" w:rsidRDefault="008234F4" w:rsidP="00D342C0">
      <w:pPr>
        <w:spacing w:after="0" w:line="240" w:lineRule="auto"/>
        <w:jc w:val="both"/>
        <w:rPr>
          <w:rFonts w:ascii="Times New Roman" w:hAnsi="Times New Roman" w:cs="Times New Roman"/>
          <w:color w:val="000000" w:themeColor="text1"/>
          <w:spacing w:val="2"/>
          <w:sz w:val="24"/>
          <w:szCs w:val="24"/>
          <w:shd w:val="clear" w:color="auto" w:fill="FFFFFF"/>
        </w:rPr>
      </w:pPr>
      <w:r w:rsidRPr="00D342C0">
        <w:rPr>
          <w:rFonts w:ascii="Times New Roman" w:hAnsi="Times New Roman" w:cs="Times New Roman"/>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D342C0" w:rsidRDefault="008234F4" w:rsidP="00D342C0">
      <w:pPr>
        <w:spacing w:after="0" w:line="240" w:lineRule="auto"/>
        <w:jc w:val="both"/>
        <w:rPr>
          <w:rFonts w:ascii="Times New Roman" w:hAnsi="Times New Roman" w:cs="Times New Roman"/>
          <w:color w:val="000000" w:themeColor="text1"/>
          <w:spacing w:val="2"/>
          <w:sz w:val="24"/>
          <w:szCs w:val="24"/>
          <w:shd w:val="clear" w:color="auto" w:fill="FFFFFF"/>
        </w:rPr>
      </w:pPr>
      <w:r w:rsidRPr="00D342C0">
        <w:rPr>
          <w:rFonts w:ascii="Times New Roman" w:hAnsi="Times New Roman" w:cs="Times New Roman"/>
          <w:color w:val="000000" w:themeColor="text1"/>
          <w:spacing w:val="2"/>
          <w:sz w:val="24"/>
          <w:szCs w:val="24"/>
          <w:shd w:val="clear" w:color="auto" w:fill="FFFFFF"/>
        </w:rPr>
        <w:t>-затраты, связанные с оплатой типографических и полиграфических услуг;</w:t>
      </w:r>
    </w:p>
    <w:p w:rsidR="008234F4" w:rsidRPr="00D342C0" w:rsidRDefault="008234F4" w:rsidP="00D342C0">
      <w:pPr>
        <w:spacing w:after="0" w:line="240" w:lineRule="auto"/>
        <w:jc w:val="both"/>
        <w:rPr>
          <w:rFonts w:ascii="Times New Roman" w:hAnsi="Times New Roman" w:cs="Times New Roman"/>
          <w:color w:val="000000" w:themeColor="text1"/>
          <w:spacing w:val="2"/>
          <w:sz w:val="24"/>
          <w:szCs w:val="24"/>
          <w:shd w:val="clear" w:color="auto" w:fill="FFFFFF"/>
        </w:rPr>
      </w:pPr>
      <w:r w:rsidRPr="00D342C0">
        <w:rPr>
          <w:rFonts w:ascii="Times New Roman" w:hAnsi="Times New Roman" w:cs="Times New Roman"/>
          <w:color w:val="000000" w:themeColor="text1"/>
          <w:spacing w:val="2"/>
          <w:sz w:val="24"/>
          <w:szCs w:val="24"/>
          <w:shd w:val="clear" w:color="auto" w:fill="FFFFFF"/>
        </w:rPr>
        <w:lastRenderedPageBreak/>
        <w:t>-затраты, связанные с оплатой услуг иных организаций, участвующих в реализации Проекта, не предусмотренных настоящим пунктом.</w:t>
      </w:r>
    </w:p>
    <w:p w:rsidR="002F67F5" w:rsidRPr="00D342C0" w:rsidRDefault="00361BD0"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2.8</w:t>
      </w:r>
      <w:r w:rsidR="002F67F5" w:rsidRPr="00D342C0">
        <w:rPr>
          <w:rFonts w:ascii="Times New Roman" w:hAnsi="Times New Roman" w:cs="Times New Roman"/>
          <w:color w:val="000000" w:themeColor="text1"/>
          <w:sz w:val="24"/>
          <w:szCs w:val="24"/>
        </w:rPr>
        <w:t>. Представленные на конкурс документы возврату не подлежат.</w:t>
      </w:r>
    </w:p>
    <w:p w:rsidR="00787BE4" w:rsidRPr="00D342C0" w:rsidRDefault="00361BD0"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2.9</w:t>
      </w:r>
      <w:r w:rsidR="002F67F5" w:rsidRPr="00D342C0">
        <w:rPr>
          <w:rFonts w:ascii="Times New Roman" w:hAnsi="Times New Roman" w:cs="Times New Roman"/>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D342C0" w:rsidRDefault="00361BD0"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2.10</w:t>
      </w:r>
      <w:r w:rsidR="002F67F5" w:rsidRPr="00D342C0">
        <w:rPr>
          <w:rFonts w:ascii="Times New Roman" w:hAnsi="Times New Roman" w:cs="Times New Roman"/>
          <w:color w:val="000000" w:themeColor="text1"/>
          <w:sz w:val="24"/>
          <w:szCs w:val="24"/>
        </w:rPr>
        <w:t xml:space="preserve">. </w:t>
      </w:r>
      <w:r w:rsidR="008234F4" w:rsidRPr="00D342C0">
        <w:rPr>
          <w:rFonts w:ascii="Times New Roman" w:hAnsi="Times New Roman" w:cs="Times New Roman"/>
          <w:color w:val="000000" w:themeColor="text1"/>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D342C0">
        <w:rPr>
          <w:rFonts w:ascii="Times New Roman" w:hAnsi="Times New Roman" w:cs="Times New Roman"/>
          <w:color w:val="000000" w:themeColor="text1"/>
          <w:sz w:val="24"/>
          <w:szCs w:val="24"/>
        </w:rPr>
        <w:t>его завершения, о чем участники</w:t>
      </w:r>
      <w:r w:rsidR="008234F4" w:rsidRPr="00D342C0">
        <w:rPr>
          <w:rFonts w:ascii="Times New Roman" w:hAnsi="Times New Roman" w:cs="Times New Roman"/>
          <w:color w:val="000000" w:themeColor="text1"/>
          <w:sz w:val="24"/>
          <w:szCs w:val="24"/>
        </w:rPr>
        <w:t xml:space="preserve"> Конкурса </w:t>
      </w:r>
      <w:r w:rsidR="006D5301" w:rsidRPr="00D342C0">
        <w:rPr>
          <w:rFonts w:ascii="Times New Roman" w:hAnsi="Times New Roman" w:cs="Times New Roman"/>
          <w:color w:val="000000" w:themeColor="text1"/>
          <w:sz w:val="24"/>
          <w:szCs w:val="24"/>
        </w:rPr>
        <w:t>извещаются путем размещений соответствующей информации на официальном сайте в последний день приема заявок.</w:t>
      </w:r>
    </w:p>
    <w:p w:rsidR="00D90A8B" w:rsidRPr="00D342C0" w:rsidRDefault="00361BD0"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2.11</w:t>
      </w:r>
      <w:r w:rsidR="002F67F5" w:rsidRPr="00D342C0">
        <w:rPr>
          <w:rFonts w:ascii="Times New Roman" w:hAnsi="Times New Roman" w:cs="Times New Roman"/>
          <w:color w:val="000000" w:themeColor="text1"/>
          <w:sz w:val="24"/>
          <w:szCs w:val="24"/>
        </w:rPr>
        <w:t xml:space="preserve">. Основаниями </w:t>
      </w:r>
      <w:r w:rsidR="00AF32FA" w:rsidRPr="00D342C0">
        <w:rPr>
          <w:rFonts w:ascii="Times New Roman" w:eastAsia="Times New Roman" w:hAnsi="Times New Roman" w:cs="Times New Roman"/>
          <w:color w:val="000000" w:themeColor="text1"/>
          <w:sz w:val="24"/>
          <w:szCs w:val="24"/>
          <w:lang w:eastAsia="ru-RU"/>
        </w:rPr>
        <w:t>для отказа получателю субсидии в предоставлении субсидии</w:t>
      </w:r>
      <w:r w:rsidR="002F67F5" w:rsidRPr="00D342C0">
        <w:rPr>
          <w:rFonts w:ascii="Times New Roman" w:hAnsi="Times New Roman" w:cs="Times New Roman"/>
          <w:color w:val="000000" w:themeColor="text1"/>
          <w:sz w:val="24"/>
          <w:szCs w:val="24"/>
        </w:rPr>
        <w:t>являются:</w:t>
      </w:r>
    </w:p>
    <w:p w:rsidR="00AF32FA" w:rsidRPr="00D342C0" w:rsidRDefault="00AF32FA"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xml:space="preserve">- несоответствие представленных получателем субсидии документов требованиям, определенным </w:t>
      </w:r>
      <w:r w:rsidRPr="00D342C0">
        <w:rPr>
          <w:rFonts w:ascii="Times New Roman" w:eastAsia="Times New Roman" w:hAnsi="Times New Roman" w:cs="Times New Roman"/>
          <w:color w:val="000000" w:themeColor="text1"/>
          <w:sz w:val="24"/>
          <w:szCs w:val="24"/>
          <w:u w:val="single"/>
          <w:lang w:eastAsia="ru-RU"/>
        </w:rPr>
        <w:t>подпунктом 2.4.</w:t>
      </w:r>
      <w:r w:rsidRPr="00D342C0">
        <w:rPr>
          <w:rFonts w:ascii="Times New Roman" w:eastAsia="Times New Roman" w:hAnsi="Times New Roman" w:cs="Times New Roman"/>
          <w:color w:val="000000" w:themeColor="text1"/>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D342C0" w:rsidRDefault="00AF32FA" w:rsidP="00D342C0">
      <w:pPr>
        <w:spacing w:after="0" w:line="240" w:lineRule="auto"/>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установление факта недостоверности представленной получателем субсидии информации;</w:t>
      </w:r>
    </w:p>
    <w:p w:rsidR="006D5301" w:rsidRPr="00D342C0" w:rsidRDefault="006D5301"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Решение о наличии оснований для отказа в предоставлении гранта принимается комиссией в ходе заседания.</w:t>
      </w:r>
    </w:p>
    <w:p w:rsidR="004B01C6" w:rsidRPr="00D342C0" w:rsidRDefault="004B01C6" w:rsidP="00D342C0">
      <w:pPr>
        <w:spacing w:after="0" w:line="240" w:lineRule="auto"/>
        <w:jc w:val="both"/>
        <w:rPr>
          <w:rFonts w:ascii="Times New Roman" w:hAnsi="Times New Roman" w:cs="Times New Roman"/>
          <w:color w:val="000000" w:themeColor="text1"/>
          <w:sz w:val="24"/>
          <w:szCs w:val="24"/>
        </w:rPr>
      </w:pPr>
    </w:p>
    <w:p w:rsidR="00432C80" w:rsidRPr="00D342C0" w:rsidRDefault="00432C80" w:rsidP="00D342C0">
      <w:pPr>
        <w:spacing w:after="0" w:line="240" w:lineRule="auto"/>
        <w:jc w:val="center"/>
        <w:rPr>
          <w:rFonts w:ascii="Times New Roman" w:hAnsi="Times New Roman" w:cs="Times New Roman"/>
          <w:b/>
          <w:color w:val="000000" w:themeColor="text1"/>
          <w:sz w:val="30"/>
          <w:szCs w:val="30"/>
        </w:rPr>
      </w:pPr>
      <w:r w:rsidRPr="00D342C0">
        <w:rPr>
          <w:rFonts w:ascii="Times New Roman" w:hAnsi="Times New Roman" w:cs="Times New Roman"/>
          <w:b/>
          <w:color w:val="000000" w:themeColor="text1"/>
          <w:sz w:val="30"/>
          <w:szCs w:val="30"/>
        </w:rPr>
        <w:t xml:space="preserve">3. Условия и порядок предоставления </w:t>
      </w:r>
      <w:r w:rsidR="004E6124" w:rsidRPr="00D342C0">
        <w:rPr>
          <w:rFonts w:ascii="Times New Roman" w:hAnsi="Times New Roman" w:cs="Times New Roman"/>
          <w:b/>
          <w:color w:val="000000" w:themeColor="text1"/>
          <w:sz w:val="30"/>
          <w:szCs w:val="30"/>
        </w:rPr>
        <w:t>субсидий (</w:t>
      </w:r>
      <w:r w:rsidRPr="00D342C0">
        <w:rPr>
          <w:rFonts w:ascii="Times New Roman" w:hAnsi="Times New Roman" w:cs="Times New Roman"/>
          <w:b/>
          <w:color w:val="000000" w:themeColor="text1"/>
          <w:sz w:val="30"/>
          <w:szCs w:val="30"/>
        </w:rPr>
        <w:t>гранта</w:t>
      </w:r>
      <w:r w:rsidR="004E6124" w:rsidRPr="00D342C0">
        <w:rPr>
          <w:rFonts w:ascii="Times New Roman" w:hAnsi="Times New Roman" w:cs="Times New Roman"/>
          <w:b/>
          <w:color w:val="000000" w:themeColor="text1"/>
          <w:sz w:val="30"/>
          <w:szCs w:val="30"/>
        </w:rPr>
        <w:t>)</w:t>
      </w:r>
    </w:p>
    <w:p w:rsidR="004E6124" w:rsidRPr="00D342C0" w:rsidRDefault="004E612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D342C0" w:rsidRDefault="004E612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D342C0" w:rsidRDefault="004E612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D342C0" w:rsidRDefault="004E6124" w:rsidP="00D342C0">
      <w:pPr>
        <w:pStyle w:val="s1"/>
        <w:shd w:val="clear" w:color="auto" w:fill="FFFFFF"/>
        <w:spacing w:before="0" w:beforeAutospacing="0" w:after="0" w:afterAutospacing="0"/>
        <w:rPr>
          <w:color w:val="000000" w:themeColor="text1"/>
        </w:rPr>
      </w:pPr>
      <w:r w:rsidRPr="00D342C0">
        <w:rPr>
          <w:color w:val="000000" w:themeColor="text1"/>
        </w:rPr>
        <w:t>в) порядок и сроки рассмотрения документов;</w:t>
      </w:r>
    </w:p>
    <w:p w:rsidR="004E6124" w:rsidRPr="00D342C0" w:rsidRDefault="004E612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г) основания для отказа получателю субсидии в предоставлении субсидии;</w:t>
      </w:r>
    </w:p>
    <w:p w:rsidR="004E6124" w:rsidRPr="00D342C0" w:rsidRDefault="004E6124" w:rsidP="00D342C0">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D342C0">
        <w:rPr>
          <w:rFonts w:ascii="Times New Roman" w:eastAsia="Times New Roman" w:hAnsi="Times New Roman" w:cs="Times New Roman"/>
          <w:color w:val="000000" w:themeColor="text1"/>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r w:rsidR="00336D1D" w:rsidRPr="00D342C0">
        <w:rPr>
          <w:rFonts w:ascii="Times New Roman" w:eastAsia="Times New Roman" w:hAnsi="Times New Roman" w:cs="Times New Roman"/>
          <w:color w:val="000000" w:themeColor="text1"/>
          <w:sz w:val="24"/>
          <w:szCs w:val="24"/>
          <w:lang w:eastAsia="ru-RU"/>
        </w:rPr>
        <w:t>Троицкокраснянского</w:t>
      </w:r>
      <w:r w:rsidRPr="00D342C0">
        <w:rPr>
          <w:rFonts w:ascii="Times New Roman" w:eastAsia="Times New Roman" w:hAnsi="Times New Roman" w:cs="Times New Roman"/>
          <w:color w:val="000000" w:themeColor="text1"/>
          <w:sz w:val="24"/>
          <w:szCs w:val="24"/>
          <w:lang w:eastAsia="ru-RU"/>
        </w:rPr>
        <w:t xml:space="preserve"> сельсовета);</w:t>
      </w:r>
      <w:proofErr w:type="gramEnd"/>
    </w:p>
    <w:p w:rsidR="004E6124" w:rsidRPr="00D342C0" w:rsidRDefault="004E612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D342C0" w:rsidRDefault="004E612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D342C0" w:rsidRDefault="004E612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з) порядок и сроки расчета штрафных санкций (при необходимости);</w:t>
      </w:r>
    </w:p>
    <w:p w:rsidR="004E6124" w:rsidRPr="00D342C0" w:rsidRDefault="004E6124" w:rsidP="00D342C0">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D342C0">
        <w:rPr>
          <w:rFonts w:ascii="Times New Roman" w:eastAsia="Times New Roman" w:hAnsi="Times New Roman" w:cs="Times New Roman"/>
          <w:color w:val="000000" w:themeColor="text1"/>
          <w:sz w:val="24"/>
          <w:szCs w:val="24"/>
          <w:lang w:eastAsia="ru-RU"/>
        </w:rPr>
        <w:t xml:space="preserve">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w:t>
      </w:r>
      <w:r w:rsidRPr="00D342C0">
        <w:rPr>
          <w:rFonts w:ascii="Times New Roman" w:eastAsia="Times New Roman" w:hAnsi="Times New Roman" w:cs="Times New Roman"/>
          <w:color w:val="000000" w:themeColor="text1"/>
          <w:sz w:val="24"/>
          <w:szCs w:val="24"/>
          <w:lang w:eastAsia="ru-RU"/>
        </w:rPr>
        <w:lastRenderedPageBreak/>
        <w:t>органом субъекта Российской Федерации, финансовым органом муниципальногообразования</w:t>
      </w:r>
      <w:proofErr w:type="gramEnd"/>
      <w:r w:rsidRPr="00D342C0">
        <w:rPr>
          <w:rFonts w:ascii="Times New Roman" w:eastAsia="Times New Roman" w:hAnsi="Times New Roman" w:cs="Times New Roman"/>
          <w:color w:val="000000" w:themeColor="text1"/>
          <w:sz w:val="24"/>
          <w:szCs w:val="24"/>
          <w:lang w:eastAsia="ru-RU"/>
        </w:rPr>
        <w:t xml:space="preserve"> </w:t>
      </w:r>
      <w:proofErr w:type="gramStart"/>
      <w:r w:rsidRPr="00D342C0">
        <w:rPr>
          <w:rFonts w:ascii="Times New Roman" w:eastAsia="Times New Roman" w:hAnsi="Times New Roman" w:cs="Times New Roman"/>
          <w:color w:val="000000" w:themeColor="text1"/>
          <w:sz w:val="24"/>
          <w:szCs w:val="24"/>
          <w:lang w:eastAsia="ru-RU"/>
        </w:rPr>
        <w:t>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w:t>
      </w:r>
      <w:proofErr w:type="gramEnd"/>
      <w:r w:rsidRPr="00D342C0">
        <w:rPr>
          <w:rFonts w:ascii="Times New Roman" w:eastAsia="Times New Roman" w:hAnsi="Times New Roman" w:cs="Times New Roman"/>
          <w:color w:val="000000" w:themeColor="text1"/>
          <w:sz w:val="24"/>
          <w:szCs w:val="24"/>
          <w:lang w:eastAsia="ru-RU"/>
        </w:rPr>
        <w:t xml:space="preserve">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D342C0" w:rsidRDefault="004E612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D342C0">
        <w:rPr>
          <w:rFonts w:ascii="Times New Roman" w:eastAsia="Times New Roman" w:hAnsi="Times New Roman" w:cs="Times New Roman"/>
          <w:color w:val="000000" w:themeColor="text1"/>
          <w:sz w:val="24"/>
          <w:szCs w:val="24"/>
          <w:lang w:eastAsia="ru-RU"/>
        </w:rPr>
        <w:t>недостижении</w:t>
      </w:r>
      <w:proofErr w:type="spellEnd"/>
      <w:r w:rsidRPr="00D342C0">
        <w:rPr>
          <w:rFonts w:ascii="Times New Roman" w:eastAsia="Times New Roman" w:hAnsi="Times New Roman" w:cs="Times New Roman"/>
          <w:color w:val="000000" w:themeColor="text1"/>
          <w:sz w:val="24"/>
          <w:szCs w:val="24"/>
          <w:lang w:eastAsia="ru-RU"/>
        </w:rPr>
        <w:t xml:space="preserve"> согласия по новым условиям;</w:t>
      </w:r>
    </w:p>
    <w:p w:rsidR="004E6124" w:rsidRPr="00D342C0" w:rsidRDefault="004E6124" w:rsidP="00D342C0">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D342C0">
        <w:rPr>
          <w:rFonts w:ascii="Times New Roman" w:eastAsia="Times New Roman" w:hAnsi="Times New Roman" w:cs="Times New Roman"/>
          <w:color w:val="000000" w:themeColor="text1"/>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933985" w:rsidRPr="00D342C0" w:rsidRDefault="004E6124" w:rsidP="00D342C0">
      <w:pPr>
        <w:spacing w:after="0" w:line="240" w:lineRule="auto"/>
        <w:jc w:val="both"/>
        <w:rPr>
          <w:rFonts w:ascii="Times New Roman" w:hAnsi="Times New Roman" w:cs="Times New Roman"/>
          <w:color w:val="FF0000"/>
          <w:sz w:val="24"/>
          <w:szCs w:val="24"/>
        </w:rPr>
      </w:pPr>
      <w:proofErr w:type="gramStart"/>
      <w:r w:rsidRPr="00D342C0">
        <w:rPr>
          <w:rFonts w:ascii="Times New Roman" w:eastAsia="Times New Roman" w:hAnsi="Times New Roman" w:cs="Times New Roman"/>
          <w:color w:val="000000" w:themeColor="text1"/>
          <w:sz w:val="24"/>
          <w:szCs w:val="24"/>
          <w:lang w:eastAsia="ru-RU"/>
        </w:rPr>
        <w:t>м</w:t>
      </w:r>
      <w:r w:rsidRPr="00D342C0">
        <w:rPr>
          <w:rFonts w:ascii="Times New Roman" w:eastAsia="Times New Roman" w:hAnsi="Times New Roman" w:cs="Times New Roman"/>
          <w:color w:val="FF0000"/>
          <w:sz w:val="24"/>
          <w:szCs w:val="24"/>
          <w:lang w:eastAsia="ru-RU"/>
        </w:rPr>
        <w:t xml:space="preserve">) </w:t>
      </w:r>
      <w:r w:rsidR="00933985" w:rsidRPr="00D342C0">
        <w:rPr>
          <w:rFonts w:ascii="Times New Roman" w:hAnsi="Times New Roman" w:cs="Times New Roman"/>
          <w:color w:val="FF0000"/>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00933985" w:rsidRPr="00D342C0">
          <w:rPr>
            <w:rStyle w:val="aa"/>
            <w:rFonts w:ascii="Times New Roman" w:hAnsi="Times New Roman"/>
            <w:color w:val="FF0000"/>
            <w:sz w:val="24"/>
            <w:szCs w:val="24"/>
          </w:rPr>
          <w:t>подпункте "б" пункта 3</w:t>
        </w:r>
      </w:hyperlink>
      <w:r w:rsidR="00933985" w:rsidRPr="00D342C0">
        <w:rPr>
          <w:rFonts w:ascii="Times New Roman" w:hAnsi="Times New Roman" w:cs="Times New Roman"/>
          <w:color w:val="FF0000"/>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w:t>
      </w:r>
      <w:proofErr w:type="gramEnd"/>
      <w:r w:rsidR="00933985" w:rsidRPr="00D342C0">
        <w:rPr>
          <w:rFonts w:ascii="Times New Roman" w:hAnsi="Times New Roman" w:cs="Times New Roman"/>
          <w:color w:val="FF0000"/>
          <w:sz w:val="24"/>
          <w:szCs w:val="24"/>
        </w:rPr>
        <w:t xml:space="preserve"> для достижения результатов предоставления субсидии) (далее - характеристики), значения которых устанавливаются в соглашениях.</w:t>
      </w:r>
    </w:p>
    <w:p w:rsidR="00933985" w:rsidRPr="00D342C0" w:rsidRDefault="00933985" w:rsidP="00D342C0">
      <w:pPr>
        <w:spacing w:after="0" w:line="240" w:lineRule="auto"/>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10" w:history="1">
        <w:r w:rsidRPr="00D342C0">
          <w:rPr>
            <w:rStyle w:val="aa"/>
            <w:rFonts w:ascii="Times New Roman" w:hAnsi="Times New Roman"/>
            <w:color w:val="FF0000"/>
            <w:sz w:val="24"/>
            <w:szCs w:val="24"/>
          </w:rPr>
          <w:t>порядком</w:t>
        </w:r>
      </w:hyperlink>
      <w:r w:rsidRPr="00D342C0">
        <w:rPr>
          <w:rFonts w:ascii="Times New Roman" w:hAnsi="Times New Roman" w:cs="Times New Roman"/>
          <w:color w:val="FF0000"/>
          <w:sz w:val="24"/>
          <w:szCs w:val="24"/>
        </w:rPr>
        <w:t xml:space="preserve"> проведения мониторинга достижениярезультатов предоставления субсидии</w:t>
      </w:r>
      <w:proofErr w:type="gramStart"/>
      <w:r w:rsidRPr="00D342C0">
        <w:rPr>
          <w:rFonts w:ascii="Times New Roman" w:hAnsi="Times New Roman" w:cs="Times New Roman"/>
          <w:color w:val="FF0000"/>
          <w:sz w:val="24"/>
          <w:szCs w:val="24"/>
        </w:rPr>
        <w:t>;»</w:t>
      </w:r>
      <w:proofErr w:type="gramEnd"/>
    </w:p>
    <w:p w:rsidR="004E6124" w:rsidRPr="00D342C0" w:rsidRDefault="004E612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D342C0" w:rsidRDefault="004E612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D342C0" w:rsidRDefault="00F2589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xml:space="preserve">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gramStart"/>
      <w:r w:rsidRPr="00D342C0">
        <w:rPr>
          <w:rFonts w:ascii="Times New Roman" w:eastAsia="Times New Roman" w:hAnsi="Times New Roman" w:cs="Times New Roman"/>
          <w:color w:val="000000" w:themeColor="text1"/>
          <w:sz w:val="24"/>
          <w:szCs w:val="24"/>
          <w:lang w:eastAsia="ru-RU"/>
        </w:rPr>
        <w:t>органами</w:t>
      </w:r>
      <w:proofErr w:type="gramEnd"/>
      <w:r w:rsidRPr="00D342C0">
        <w:rPr>
          <w:rFonts w:ascii="Times New Roman" w:eastAsia="Times New Roman" w:hAnsi="Times New Roman" w:cs="Times New Roman"/>
          <w:color w:val="000000" w:themeColor="text1"/>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D342C0" w:rsidRDefault="002E336E"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3.2</w:t>
      </w:r>
      <w:r w:rsidR="002F67F5" w:rsidRPr="00D342C0">
        <w:rPr>
          <w:rFonts w:ascii="Times New Roman" w:hAnsi="Times New Roman" w:cs="Times New Roman"/>
          <w:color w:val="000000" w:themeColor="text1"/>
          <w:sz w:val="24"/>
          <w:szCs w:val="24"/>
        </w:rPr>
        <w:t>. Порядок определения победителя конкурсного отбора.</w:t>
      </w:r>
    </w:p>
    <w:p w:rsidR="002F67F5" w:rsidRPr="00D342C0" w:rsidRDefault="006D5301"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w:t>
      </w:r>
      <w:r w:rsidRPr="00D342C0">
        <w:rPr>
          <w:rFonts w:ascii="Times New Roman" w:hAnsi="Times New Roman" w:cs="Times New Roman"/>
          <w:color w:val="000000" w:themeColor="text1"/>
          <w:sz w:val="24"/>
          <w:szCs w:val="24"/>
        </w:rPr>
        <w:lastRenderedPageBreak/>
        <w:t>конкурсной документации и участника Конкурса требованиям, установленным настоящим Порядком, по следующимкритериям:</w:t>
      </w:r>
    </w:p>
    <w:p w:rsidR="00715819" w:rsidRPr="00D342C0" w:rsidRDefault="00715819"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-соответствие Проекта назначению Гранта;</w:t>
      </w:r>
    </w:p>
    <w:p w:rsidR="00715819" w:rsidRPr="00D342C0" w:rsidRDefault="00715819"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-опыт работы участника конкурса в сфере реализации Проектов;</w:t>
      </w:r>
    </w:p>
    <w:p w:rsidR="00715819" w:rsidRPr="00D342C0" w:rsidRDefault="00715819"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-новизна, оригинальность и актуальность Проекта.</w:t>
      </w:r>
    </w:p>
    <w:p w:rsidR="00715819" w:rsidRPr="00D342C0" w:rsidRDefault="002E336E"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3.3</w:t>
      </w:r>
      <w:r w:rsidR="00715819" w:rsidRPr="00D342C0">
        <w:rPr>
          <w:rFonts w:ascii="Times New Roman" w:hAnsi="Times New Roman" w:cs="Times New Roman"/>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D342C0" w:rsidRDefault="002E336E"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3.4</w:t>
      </w:r>
      <w:r w:rsidR="00715819" w:rsidRPr="00D342C0">
        <w:rPr>
          <w:rFonts w:ascii="Times New Roman" w:hAnsi="Times New Roman" w:cs="Times New Roman"/>
          <w:color w:val="000000" w:themeColor="text1"/>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D342C0">
        <w:rPr>
          <w:rFonts w:ascii="Times New Roman" w:hAnsi="Times New Roman" w:cs="Times New Roman"/>
          <w:color w:val="000000" w:themeColor="text1"/>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D342C0" w:rsidRDefault="002E336E"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3.5</w:t>
      </w:r>
      <w:r w:rsidR="002E311E" w:rsidRPr="00D342C0">
        <w:rPr>
          <w:rFonts w:ascii="Times New Roman" w:eastAsia="Times New Roman" w:hAnsi="Times New Roman" w:cs="Times New Roman"/>
          <w:color w:val="000000" w:themeColor="text1"/>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D342C0" w:rsidRDefault="002E311E"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xml:space="preserve">-несоответствие участника отбора требованиям, установленным в </w:t>
      </w:r>
      <w:hyperlink r:id="rId11" w:anchor="1043" w:history="1">
        <w:r w:rsidR="002E336E" w:rsidRPr="00D342C0">
          <w:rPr>
            <w:rFonts w:ascii="Times New Roman" w:eastAsia="Times New Roman" w:hAnsi="Times New Roman" w:cs="Times New Roman"/>
            <w:color w:val="000000" w:themeColor="text1"/>
            <w:sz w:val="24"/>
            <w:szCs w:val="24"/>
            <w:u w:val="single"/>
            <w:lang w:eastAsia="ru-RU"/>
          </w:rPr>
          <w:t>подпункте "3.2</w:t>
        </w:r>
        <w:r w:rsidRPr="00D342C0">
          <w:rPr>
            <w:rFonts w:ascii="Times New Roman" w:eastAsia="Times New Roman" w:hAnsi="Times New Roman" w:cs="Times New Roman"/>
            <w:color w:val="000000" w:themeColor="text1"/>
            <w:sz w:val="24"/>
            <w:szCs w:val="24"/>
            <w:u w:val="single"/>
            <w:lang w:eastAsia="ru-RU"/>
          </w:rPr>
          <w:t>."</w:t>
        </w:r>
      </w:hyperlink>
      <w:r w:rsidRPr="00D342C0">
        <w:rPr>
          <w:rFonts w:ascii="Times New Roman" w:eastAsia="Times New Roman" w:hAnsi="Times New Roman" w:cs="Times New Roman"/>
          <w:color w:val="000000" w:themeColor="text1"/>
          <w:sz w:val="24"/>
          <w:szCs w:val="24"/>
          <w:lang w:eastAsia="ru-RU"/>
        </w:rPr>
        <w:t xml:space="preserve"> настоящего пункта;</w:t>
      </w:r>
    </w:p>
    <w:p w:rsidR="002E311E" w:rsidRPr="00D342C0" w:rsidRDefault="002E311E"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D342C0" w:rsidRDefault="002E311E"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D342C0" w:rsidRDefault="002E311E"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5F02DF" w:rsidRPr="00D342C0" w:rsidRDefault="002E336E"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3.6</w:t>
      </w:r>
      <w:r w:rsidR="005F02DF" w:rsidRPr="00D342C0">
        <w:rPr>
          <w:rFonts w:ascii="Times New Roman" w:hAnsi="Times New Roman" w:cs="Times New Roman"/>
          <w:color w:val="000000" w:themeColor="text1"/>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D342C0">
        <w:rPr>
          <w:rFonts w:ascii="Times New Roman" w:hAnsi="Times New Roman" w:cs="Times New Roman"/>
          <w:color w:val="000000" w:themeColor="text1"/>
          <w:sz w:val="24"/>
          <w:szCs w:val="24"/>
        </w:rPr>
        <w:t>с даты проведения</w:t>
      </w:r>
      <w:proofErr w:type="gramEnd"/>
      <w:r w:rsidR="005F02DF" w:rsidRPr="00D342C0">
        <w:rPr>
          <w:rFonts w:ascii="Times New Roman" w:hAnsi="Times New Roman" w:cs="Times New Roman"/>
          <w:color w:val="000000" w:themeColor="text1"/>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D342C0" w:rsidRDefault="002E336E"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3.7</w:t>
      </w:r>
      <w:r w:rsidR="005F02DF" w:rsidRPr="00D342C0">
        <w:rPr>
          <w:rFonts w:ascii="Times New Roman" w:hAnsi="Times New Roman" w:cs="Times New Roman"/>
          <w:color w:val="000000" w:themeColor="text1"/>
          <w:sz w:val="24"/>
          <w:szCs w:val="24"/>
        </w:rPr>
        <w:t>. В течение 10 дней со дня вступления в силу постановления</w:t>
      </w:r>
      <w:r w:rsidRPr="00D342C0">
        <w:rPr>
          <w:rFonts w:ascii="Times New Roman" w:hAnsi="Times New Roman" w:cs="Times New Roman"/>
          <w:color w:val="000000" w:themeColor="text1"/>
          <w:sz w:val="24"/>
          <w:szCs w:val="24"/>
        </w:rPr>
        <w:t>, указанного в пункте 3.6</w:t>
      </w:r>
      <w:r w:rsidR="005F02DF" w:rsidRPr="00D342C0">
        <w:rPr>
          <w:rFonts w:ascii="Times New Roman" w:hAnsi="Times New Roman" w:cs="Times New Roman"/>
          <w:color w:val="000000" w:themeColor="text1"/>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D342C0" w:rsidRDefault="005F02DF"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-сведения о размере гранта, целях, условиях и порядке его предоставления, в том числе сроках перечисления;</w:t>
      </w:r>
    </w:p>
    <w:p w:rsidR="005F02DF" w:rsidRPr="00D342C0" w:rsidRDefault="005F02DF"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-показатели результативности предоставления гранта и их значения;</w:t>
      </w:r>
    </w:p>
    <w:p w:rsidR="00432C80" w:rsidRPr="00D342C0" w:rsidRDefault="005F02DF"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-порядок, сроки и формы предоставления получателем гранта отчетности о результатах предоставления гранта</w:t>
      </w:r>
      <w:r w:rsidR="00432C80" w:rsidRPr="00D342C0">
        <w:rPr>
          <w:rFonts w:ascii="Times New Roman" w:hAnsi="Times New Roman" w:cs="Times New Roman"/>
          <w:color w:val="000000" w:themeColor="text1"/>
          <w:sz w:val="24"/>
          <w:szCs w:val="24"/>
        </w:rPr>
        <w:t xml:space="preserve">, о достижении </w:t>
      </w:r>
      <w:proofErr w:type="gramStart"/>
      <w:r w:rsidR="00432C80" w:rsidRPr="00D342C0">
        <w:rPr>
          <w:rFonts w:ascii="Times New Roman" w:hAnsi="Times New Roman" w:cs="Times New Roman"/>
          <w:color w:val="000000" w:themeColor="text1"/>
          <w:sz w:val="24"/>
          <w:szCs w:val="24"/>
        </w:rPr>
        <w:t>значений показателей результативности предоставления гранта</w:t>
      </w:r>
      <w:proofErr w:type="gramEnd"/>
      <w:r w:rsidR="00432C80" w:rsidRPr="00D342C0">
        <w:rPr>
          <w:rFonts w:ascii="Times New Roman" w:hAnsi="Times New Roman" w:cs="Times New Roman"/>
          <w:color w:val="000000" w:themeColor="text1"/>
          <w:sz w:val="24"/>
          <w:szCs w:val="24"/>
        </w:rPr>
        <w:t>;</w:t>
      </w:r>
    </w:p>
    <w:p w:rsidR="00432C80" w:rsidRPr="00D342C0" w:rsidRDefault="00432C80"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-порядок и сроки возврата гранта в местный бюджет;</w:t>
      </w:r>
    </w:p>
    <w:p w:rsidR="005E4502" w:rsidRPr="00D342C0" w:rsidRDefault="00432C80"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D342C0">
        <w:rPr>
          <w:rFonts w:ascii="Times New Roman" w:hAnsi="Times New Roman" w:cs="Times New Roman"/>
          <w:color w:val="000000" w:themeColor="text1"/>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D342C0">
        <w:rPr>
          <w:rFonts w:ascii="Times New Roman" w:hAnsi="Times New Roman" w:cs="Times New Roman"/>
          <w:color w:val="000000" w:themeColor="text1"/>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5E4502" w:rsidRPr="00D342C0" w:rsidRDefault="002E336E"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3.8</w:t>
      </w:r>
      <w:r w:rsidR="005E4502" w:rsidRPr="00D342C0">
        <w:rPr>
          <w:rFonts w:ascii="Times New Roman" w:hAnsi="Times New Roman" w:cs="Times New Roman"/>
          <w:color w:val="000000" w:themeColor="text1"/>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D342C0" w:rsidRDefault="005E4502"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lastRenderedPageBreak/>
        <w:t xml:space="preserve">  -физическим лицам, индивидуальным предпринимателям, юридическим лицам, за исключением бюджетных (автономных) учреждений;</w:t>
      </w:r>
    </w:p>
    <w:p w:rsidR="005E4502" w:rsidRPr="00D342C0" w:rsidRDefault="005E4502"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D342C0" w:rsidRDefault="005E4502"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в случае</w:t>
      </w:r>
      <w:proofErr w:type="gramStart"/>
      <w:r w:rsidRPr="00D342C0">
        <w:rPr>
          <w:rFonts w:ascii="Times New Roman" w:hAnsi="Times New Roman" w:cs="Times New Roman"/>
          <w:color w:val="000000" w:themeColor="text1"/>
          <w:sz w:val="24"/>
          <w:szCs w:val="24"/>
        </w:rPr>
        <w:t>,</w:t>
      </w:r>
      <w:proofErr w:type="gramEnd"/>
      <w:r w:rsidRPr="00D342C0">
        <w:rPr>
          <w:rFonts w:ascii="Times New Roman" w:hAnsi="Times New Roman" w:cs="Times New Roman"/>
          <w:color w:val="000000" w:themeColor="text1"/>
          <w:sz w:val="24"/>
          <w:szCs w:val="24"/>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D342C0" w:rsidRDefault="005E4502"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в случае</w:t>
      </w:r>
      <w:proofErr w:type="gramStart"/>
      <w:r w:rsidRPr="00D342C0">
        <w:rPr>
          <w:rFonts w:ascii="Times New Roman" w:hAnsi="Times New Roman" w:cs="Times New Roman"/>
          <w:color w:val="000000" w:themeColor="text1"/>
          <w:sz w:val="24"/>
          <w:szCs w:val="24"/>
        </w:rPr>
        <w:t>,</w:t>
      </w:r>
      <w:proofErr w:type="gramEnd"/>
      <w:r w:rsidRPr="00D342C0">
        <w:rPr>
          <w:rFonts w:ascii="Times New Roman" w:hAnsi="Times New Roman" w:cs="Times New Roman"/>
          <w:color w:val="000000" w:themeColor="text1"/>
          <w:sz w:val="24"/>
          <w:szCs w:val="24"/>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D342C0" w:rsidRDefault="005E4502"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w:t>
      </w:r>
      <w:proofErr w:type="gramStart"/>
      <w:r w:rsidR="00127B71" w:rsidRPr="00D342C0">
        <w:rPr>
          <w:rFonts w:ascii="Times New Roman" w:hAnsi="Times New Roman" w:cs="Times New Roman"/>
          <w:color w:val="000000" w:themeColor="text1"/>
          <w:sz w:val="24"/>
          <w:szCs w:val="24"/>
        </w:rPr>
        <w:t>бюджетным</w:t>
      </w:r>
      <w:proofErr w:type="gramEnd"/>
      <w:r w:rsidR="00127B71" w:rsidRPr="00D342C0">
        <w:rPr>
          <w:rFonts w:ascii="Times New Roman" w:hAnsi="Times New Roman" w:cs="Times New Roman"/>
          <w:color w:val="000000" w:themeColor="text1"/>
          <w:sz w:val="24"/>
          <w:szCs w:val="24"/>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D342C0" w:rsidRDefault="00127B71"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w:t>
      </w:r>
      <w:proofErr w:type="gramStart"/>
      <w:r w:rsidRPr="00D342C0">
        <w:rPr>
          <w:rFonts w:ascii="Times New Roman" w:hAnsi="Times New Roman" w:cs="Times New Roman"/>
          <w:color w:val="000000" w:themeColor="text1"/>
          <w:sz w:val="24"/>
          <w:szCs w:val="24"/>
        </w:rPr>
        <w:t>автономным</w:t>
      </w:r>
      <w:proofErr w:type="gramEnd"/>
      <w:r w:rsidRPr="00D342C0">
        <w:rPr>
          <w:rFonts w:ascii="Times New Roman" w:hAnsi="Times New Roman" w:cs="Times New Roman"/>
          <w:color w:val="000000" w:themeColor="text1"/>
          <w:sz w:val="24"/>
          <w:szCs w:val="24"/>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D342C0" w:rsidRDefault="00754C61" w:rsidP="00D342C0">
      <w:pPr>
        <w:pStyle w:val="a6"/>
        <w:jc w:val="center"/>
        <w:rPr>
          <w:rFonts w:ascii="Times New Roman" w:hAnsi="Times New Roman" w:cs="Times New Roman"/>
          <w:b/>
          <w:color w:val="000000" w:themeColor="text1"/>
          <w:sz w:val="24"/>
          <w:szCs w:val="24"/>
          <w:lang w:eastAsia="ru-RU"/>
        </w:rPr>
      </w:pPr>
    </w:p>
    <w:p w:rsidR="00754C61" w:rsidRPr="00D342C0" w:rsidRDefault="003905C9" w:rsidP="00D342C0">
      <w:pPr>
        <w:pStyle w:val="a6"/>
        <w:jc w:val="center"/>
        <w:rPr>
          <w:rFonts w:ascii="Times New Roman" w:hAnsi="Times New Roman" w:cs="Times New Roman"/>
          <w:b/>
          <w:color w:val="000000" w:themeColor="text1"/>
          <w:sz w:val="30"/>
          <w:szCs w:val="30"/>
          <w:lang w:eastAsia="ru-RU"/>
        </w:rPr>
      </w:pPr>
      <w:r w:rsidRPr="00D342C0">
        <w:rPr>
          <w:rFonts w:ascii="Times New Roman" w:hAnsi="Times New Roman" w:cs="Times New Roman"/>
          <w:b/>
          <w:color w:val="000000" w:themeColor="text1"/>
          <w:sz w:val="30"/>
          <w:szCs w:val="30"/>
          <w:lang w:eastAsia="ru-RU"/>
        </w:rPr>
        <w:t>4.</w:t>
      </w:r>
      <w:r w:rsidR="00754C61" w:rsidRPr="00D342C0">
        <w:rPr>
          <w:rFonts w:ascii="Times New Roman" w:hAnsi="Times New Roman" w:cs="Times New Roman"/>
          <w:b/>
          <w:color w:val="000000" w:themeColor="text1"/>
          <w:sz w:val="30"/>
          <w:szCs w:val="30"/>
          <w:lang w:eastAsia="ru-RU"/>
        </w:rPr>
        <w:t>Условия и порядок заключения соглашения (договора) о предоставлении гранта</w:t>
      </w:r>
    </w:p>
    <w:p w:rsidR="00754C61" w:rsidRPr="00D342C0" w:rsidRDefault="00754C61" w:rsidP="00D342C0">
      <w:pPr>
        <w:autoSpaceDE w:val="0"/>
        <w:autoSpaceDN w:val="0"/>
        <w:adjustRightInd w:val="0"/>
        <w:spacing w:after="0" w:line="240" w:lineRule="auto"/>
        <w:jc w:val="both"/>
        <w:rPr>
          <w:rFonts w:ascii="Times New Roman" w:hAnsi="Times New Roman" w:cs="Times New Roman"/>
          <w:color w:val="000000" w:themeColor="text1"/>
          <w:sz w:val="30"/>
          <w:szCs w:val="30"/>
        </w:rPr>
      </w:pPr>
    </w:p>
    <w:p w:rsidR="00754C61" w:rsidRPr="00D342C0" w:rsidRDefault="00246CF9"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hAnsi="Times New Roman" w:cs="Times New Roman"/>
          <w:color w:val="000000" w:themeColor="text1"/>
          <w:sz w:val="24"/>
          <w:szCs w:val="24"/>
        </w:rPr>
        <w:t>4.</w:t>
      </w:r>
      <w:r w:rsidR="00754C61" w:rsidRPr="00D342C0">
        <w:rPr>
          <w:rFonts w:ascii="Times New Roman" w:eastAsia="Times New Roman" w:hAnsi="Times New Roman" w:cs="Times New Roman"/>
          <w:color w:val="000000" w:themeColor="text1"/>
          <w:sz w:val="24"/>
          <w:szCs w:val="24"/>
          <w:lang w:eastAsia="ru-RU"/>
        </w:rPr>
        <w:t xml:space="preserve">1.Гранты в форме субсидий предоставляются в соответствии с постановлением Администрации </w:t>
      </w:r>
      <w:r w:rsidR="00336D1D" w:rsidRPr="00D342C0">
        <w:rPr>
          <w:rFonts w:ascii="Times New Roman" w:eastAsia="Times New Roman" w:hAnsi="Times New Roman" w:cs="Times New Roman"/>
          <w:color w:val="000000" w:themeColor="text1"/>
          <w:sz w:val="24"/>
          <w:szCs w:val="24"/>
          <w:lang w:eastAsia="ru-RU"/>
        </w:rPr>
        <w:t>Троицкокраснянского</w:t>
      </w:r>
      <w:r w:rsidR="00754C61" w:rsidRPr="00D342C0">
        <w:rPr>
          <w:rFonts w:ascii="Times New Roman" w:eastAsia="Times New Roman" w:hAnsi="Times New Roman" w:cs="Times New Roman"/>
          <w:color w:val="000000" w:themeColor="text1"/>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2" w:anchor="P346" w:history="1">
        <w:r w:rsidR="00754C61" w:rsidRPr="00D342C0">
          <w:rPr>
            <w:rFonts w:ascii="Times New Roman" w:eastAsia="Times New Roman" w:hAnsi="Times New Roman" w:cs="Times New Roman"/>
            <w:color w:val="000000" w:themeColor="text1"/>
            <w:sz w:val="24"/>
            <w:szCs w:val="24"/>
            <w:u w:val="single"/>
            <w:lang w:eastAsia="ru-RU"/>
          </w:rPr>
          <w:t>договора</w:t>
        </w:r>
      </w:hyperlink>
      <w:r w:rsidR="00754C61" w:rsidRPr="00D342C0">
        <w:rPr>
          <w:rFonts w:ascii="Times New Roman" w:eastAsia="Times New Roman" w:hAnsi="Times New Roman" w:cs="Times New Roman"/>
          <w:color w:val="000000" w:themeColor="text1"/>
          <w:sz w:val="24"/>
          <w:szCs w:val="24"/>
          <w:lang w:eastAsia="ru-RU"/>
        </w:rPr>
        <w:t xml:space="preserve">, заключенного между администрацией </w:t>
      </w:r>
      <w:r w:rsidR="00336D1D" w:rsidRPr="00D342C0">
        <w:rPr>
          <w:rFonts w:ascii="Times New Roman" w:eastAsia="Times New Roman" w:hAnsi="Times New Roman" w:cs="Times New Roman"/>
          <w:color w:val="000000" w:themeColor="text1"/>
          <w:sz w:val="24"/>
          <w:szCs w:val="24"/>
          <w:lang w:eastAsia="ru-RU"/>
        </w:rPr>
        <w:t>Троицкокраснянского</w:t>
      </w:r>
      <w:r w:rsidR="00754C61" w:rsidRPr="00D342C0">
        <w:rPr>
          <w:rFonts w:ascii="Times New Roman" w:eastAsia="Times New Roman" w:hAnsi="Times New Roman" w:cs="Times New Roman"/>
          <w:color w:val="000000" w:themeColor="text1"/>
          <w:sz w:val="24"/>
          <w:szCs w:val="24"/>
          <w:lang w:eastAsia="ru-RU"/>
        </w:rPr>
        <w:t xml:space="preserve"> сельсовета и получателем гранта в форме субсидий.</w:t>
      </w:r>
    </w:p>
    <w:p w:rsidR="00754C61" w:rsidRPr="00D342C0" w:rsidRDefault="00246CF9"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4.</w:t>
      </w:r>
      <w:r w:rsidR="00754C61" w:rsidRPr="00D342C0">
        <w:rPr>
          <w:rFonts w:ascii="Times New Roman" w:eastAsia="Times New Roman" w:hAnsi="Times New Roman" w:cs="Times New Roman"/>
          <w:color w:val="000000" w:themeColor="text1"/>
          <w:sz w:val="24"/>
          <w:szCs w:val="24"/>
          <w:lang w:eastAsia="ru-RU"/>
        </w:rPr>
        <w:t xml:space="preserve">2.Администрация </w:t>
      </w:r>
      <w:r w:rsidR="00336D1D" w:rsidRPr="00D342C0">
        <w:rPr>
          <w:rFonts w:ascii="Times New Roman" w:eastAsia="Times New Roman" w:hAnsi="Times New Roman" w:cs="Times New Roman"/>
          <w:color w:val="000000" w:themeColor="text1"/>
          <w:sz w:val="24"/>
          <w:szCs w:val="24"/>
          <w:lang w:eastAsia="ru-RU"/>
        </w:rPr>
        <w:t>Троицкокраснянского</w:t>
      </w:r>
      <w:r w:rsidR="00754C61" w:rsidRPr="00D342C0">
        <w:rPr>
          <w:rFonts w:ascii="Times New Roman" w:eastAsia="Times New Roman" w:hAnsi="Times New Roman" w:cs="Times New Roman"/>
          <w:color w:val="000000" w:themeColor="text1"/>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D342C0" w:rsidRDefault="00246CF9"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4.</w:t>
      </w:r>
      <w:r w:rsidR="00754C61" w:rsidRPr="00D342C0">
        <w:rPr>
          <w:rFonts w:ascii="Times New Roman" w:eastAsia="Times New Roman" w:hAnsi="Times New Roman" w:cs="Times New Roman"/>
          <w:color w:val="000000" w:themeColor="text1"/>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D342C0" w:rsidRDefault="00246CF9"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4.</w:t>
      </w:r>
      <w:r w:rsidR="00754C61" w:rsidRPr="00D342C0">
        <w:rPr>
          <w:rFonts w:ascii="Times New Roman" w:eastAsia="Times New Roman" w:hAnsi="Times New Roman" w:cs="Times New Roman"/>
          <w:color w:val="000000" w:themeColor="text1"/>
          <w:sz w:val="24"/>
          <w:szCs w:val="24"/>
          <w:lang w:eastAsia="ru-RU"/>
        </w:rPr>
        <w:t>4.Договором о предоставлении гранта в форме субсидии предусматривается:</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целевое назначение гранта в форме субсидии</w:t>
      </w:r>
      <w:r w:rsidR="00246CF9" w:rsidRPr="00D342C0">
        <w:rPr>
          <w:rFonts w:ascii="Times New Roman" w:eastAsia="Times New Roman" w:hAnsi="Times New Roman" w:cs="Times New Roman"/>
          <w:color w:val="000000" w:themeColor="text1"/>
          <w:sz w:val="24"/>
          <w:szCs w:val="24"/>
          <w:lang w:eastAsia="ru-RU"/>
        </w:rPr>
        <w:t>, перечень затрат, на финансовое обеспечение (возмещение) которых предоставляется грант</w:t>
      </w:r>
      <w:r w:rsidRPr="00D342C0">
        <w:rPr>
          <w:rFonts w:ascii="Times New Roman" w:eastAsia="Times New Roman" w:hAnsi="Times New Roman" w:cs="Times New Roman"/>
          <w:color w:val="000000" w:themeColor="text1"/>
          <w:sz w:val="24"/>
          <w:szCs w:val="24"/>
          <w:lang w:eastAsia="ru-RU"/>
        </w:rPr>
        <w:t>;</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размер гранта в форме субсидии;</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xml:space="preserve">- срок </w:t>
      </w:r>
      <w:r w:rsidR="00246CF9" w:rsidRPr="00D342C0">
        <w:rPr>
          <w:rFonts w:ascii="Times New Roman" w:eastAsia="Times New Roman" w:hAnsi="Times New Roman" w:cs="Times New Roman"/>
          <w:color w:val="000000" w:themeColor="text1"/>
          <w:sz w:val="24"/>
          <w:szCs w:val="24"/>
          <w:lang w:eastAsia="ru-RU"/>
        </w:rPr>
        <w:t>(</w:t>
      </w:r>
      <w:proofErr w:type="spellStart"/>
      <w:r w:rsidR="00246CF9" w:rsidRPr="00D342C0">
        <w:rPr>
          <w:rFonts w:ascii="Times New Roman" w:eastAsia="Times New Roman" w:hAnsi="Times New Roman" w:cs="Times New Roman"/>
          <w:color w:val="000000" w:themeColor="text1"/>
          <w:sz w:val="24"/>
          <w:szCs w:val="24"/>
          <w:lang w:eastAsia="ru-RU"/>
        </w:rPr>
        <w:t>переодичность</w:t>
      </w:r>
      <w:proofErr w:type="spellEnd"/>
      <w:r w:rsidR="00246CF9" w:rsidRPr="00D342C0">
        <w:rPr>
          <w:rFonts w:ascii="Times New Roman" w:eastAsia="Times New Roman" w:hAnsi="Times New Roman" w:cs="Times New Roman"/>
          <w:color w:val="000000" w:themeColor="text1"/>
          <w:sz w:val="24"/>
          <w:szCs w:val="24"/>
          <w:lang w:eastAsia="ru-RU"/>
        </w:rPr>
        <w:t>) перечисления гранта</w:t>
      </w:r>
      <w:r w:rsidRPr="00D342C0">
        <w:rPr>
          <w:rFonts w:ascii="Times New Roman" w:eastAsia="Times New Roman" w:hAnsi="Times New Roman" w:cs="Times New Roman"/>
          <w:color w:val="000000" w:themeColor="text1"/>
          <w:sz w:val="24"/>
          <w:szCs w:val="24"/>
          <w:lang w:eastAsia="ru-RU"/>
        </w:rPr>
        <w:t>;</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порядок, формы и сроки представления отчетов;</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ответственные за осуществление контроля об исполнении условий договора и представлении отчетов;</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ответственность сторон за нарушение условий договора.</w:t>
      </w:r>
    </w:p>
    <w:p w:rsidR="00754C61" w:rsidRPr="00D342C0" w:rsidRDefault="00246CF9"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4.</w:t>
      </w:r>
      <w:r w:rsidR="00754C61" w:rsidRPr="00D342C0">
        <w:rPr>
          <w:rFonts w:ascii="Times New Roman" w:eastAsia="Times New Roman" w:hAnsi="Times New Roman" w:cs="Times New Roman"/>
          <w:color w:val="000000" w:themeColor="text1"/>
          <w:sz w:val="24"/>
          <w:szCs w:val="24"/>
          <w:lang w:eastAsia="ru-RU"/>
        </w:rPr>
        <w:t xml:space="preserve">5.Руководство по составлению </w:t>
      </w:r>
      <w:hyperlink r:id="rId13" w:anchor="P547" w:history="1">
        <w:r w:rsidR="00754C61" w:rsidRPr="00D342C0">
          <w:rPr>
            <w:rFonts w:ascii="Times New Roman" w:eastAsia="Times New Roman" w:hAnsi="Times New Roman" w:cs="Times New Roman"/>
            <w:color w:val="000000" w:themeColor="text1"/>
            <w:sz w:val="24"/>
            <w:szCs w:val="24"/>
            <w:u w:val="single"/>
            <w:lang w:eastAsia="ru-RU"/>
          </w:rPr>
          <w:t>отчета</w:t>
        </w:r>
      </w:hyperlink>
      <w:r w:rsidR="00754C61" w:rsidRPr="00D342C0">
        <w:rPr>
          <w:rFonts w:ascii="Times New Roman" w:eastAsia="Times New Roman" w:hAnsi="Times New Roman" w:cs="Times New Roman"/>
          <w:color w:val="000000" w:themeColor="text1"/>
          <w:sz w:val="24"/>
          <w:szCs w:val="24"/>
          <w:lang w:eastAsia="ru-RU"/>
        </w:rPr>
        <w:t xml:space="preserve"> о реализации </w:t>
      </w:r>
      <w:r w:rsidRPr="00D342C0">
        <w:rPr>
          <w:rFonts w:ascii="Times New Roman" w:eastAsia="Times New Roman" w:hAnsi="Times New Roman" w:cs="Times New Roman"/>
          <w:color w:val="000000" w:themeColor="text1"/>
          <w:sz w:val="24"/>
          <w:szCs w:val="24"/>
          <w:lang w:eastAsia="ru-RU"/>
        </w:rPr>
        <w:t>гранта</w:t>
      </w:r>
      <w:r w:rsidR="00754C61" w:rsidRPr="00D342C0">
        <w:rPr>
          <w:rFonts w:ascii="Times New Roman" w:eastAsia="Times New Roman" w:hAnsi="Times New Roman" w:cs="Times New Roman"/>
          <w:color w:val="000000" w:themeColor="text1"/>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D342C0">
        <w:rPr>
          <w:rFonts w:ascii="Times New Roman" w:eastAsia="Times New Roman" w:hAnsi="Times New Roman" w:cs="Times New Roman"/>
          <w:color w:val="000000" w:themeColor="text1"/>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D342C0" w:rsidRDefault="00246CF9"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4.</w:t>
      </w:r>
      <w:r w:rsidR="003B5740" w:rsidRPr="00D342C0">
        <w:rPr>
          <w:rFonts w:ascii="Times New Roman" w:eastAsia="Times New Roman" w:hAnsi="Times New Roman" w:cs="Times New Roman"/>
          <w:color w:val="000000" w:themeColor="text1"/>
          <w:sz w:val="24"/>
          <w:szCs w:val="24"/>
          <w:lang w:eastAsia="ru-RU"/>
        </w:rPr>
        <w:t>6</w:t>
      </w:r>
      <w:r w:rsidR="00754C61" w:rsidRPr="00D342C0">
        <w:rPr>
          <w:rFonts w:ascii="Times New Roman" w:eastAsia="Times New Roman" w:hAnsi="Times New Roman" w:cs="Times New Roman"/>
          <w:color w:val="000000" w:themeColor="text1"/>
          <w:sz w:val="24"/>
          <w:szCs w:val="24"/>
          <w:lang w:eastAsia="ru-RU"/>
        </w:rPr>
        <w:t>.Грант в форме субсидии может быть использован исключительно на цели, указанные в проекте.</w:t>
      </w:r>
    </w:p>
    <w:p w:rsidR="00754C61" w:rsidRPr="00D342C0" w:rsidRDefault="00246CF9"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lastRenderedPageBreak/>
        <w:t>4.</w:t>
      </w:r>
      <w:r w:rsidR="003B5740" w:rsidRPr="00D342C0">
        <w:rPr>
          <w:rFonts w:ascii="Times New Roman" w:eastAsia="Times New Roman" w:hAnsi="Times New Roman" w:cs="Times New Roman"/>
          <w:color w:val="000000" w:themeColor="text1"/>
          <w:sz w:val="24"/>
          <w:szCs w:val="24"/>
          <w:lang w:eastAsia="ru-RU"/>
        </w:rPr>
        <w:t>7</w:t>
      </w:r>
      <w:r w:rsidR="00754C61" w:rsidRPr="00D342C0">
        <w:rPr>
          <w:rFonts w:ascii="Times New Roman" w:eastAsia="Times New Roman" w:hAnsi="Times New Roman" w:cs="Times New Roman"/>
          <w:color w:val="000000" w:themeColor="text1"/>
          <w:sz w:val="24"/>
          <w:szCs w:val="24"/>
          <w:lang w:eastAsia="ru-RU"/>
        </w:rPr>
        <w:t xml:space="preserve">.Грант в форме субсидии не может быть использован </w:t>
      </w:r>
      <w:proofErr w:type="gramStart"/>
      <w:r w:rsidR="00754C61" w:rsidRPr="00D342C0">
        <w:rPr>
          <w:rFonts w:ascii="Times New Roman" w:eastAsia="Times New Roman" w:hAnsi="Times New Roman" w:cs="Times New Roman"/>
          <w:color w:val="000000" w:themeColor="text1"/>
          <w:sz w:val="24"/>
          <w:szCs w:val="24"/>
          <w:lang w:eastAsia="ru-RU"/>
        </w:rPr>
        <w:t>на</w:t>
      </w:r>
      <w:proofErr w:type="gramEnd"/>
      <w:r w:rsidR="00754C61" w:rsidRPr="00D342C0">
        <w:rPr>
          <w:rFonts w:ascii="Times New Roman" w:eastAsia="Times New Roman" w:hAnsi="Times New Roman" w:cs="Times New Roman"/>
          <w:color w:val="000000" w:themeColor="text1"/>
          <w:sz w:val="24"/>
          <w:szCs w:val="24"/>
          <w:lang w:eastAsia="ru-RU"/>
        </w:rPr>
        <w:t>:</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приобретение офисной мебели, ремонт помещения;</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текущую оплату аренды помещения и коммунальных услуг (кроме аренды выставочных и концертных залов);</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капитальное строительство и инвестиции;</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оплату прошлых обязательств некоммерческой организации;</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извлечение прибыли;</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политическую и религиозную деятельность;</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деятельность, запрещенную действующим законодательством.</w:t>
      </w:r>
    </w:p>
    <w:p w:rsidR="00754C61" w:rsidRPr="00D342C0" w:rsidRDefault="00886A81" w:rsidP="00D342C0">
      <w:pPr>
        <w:spacing w:after="0" w:line="240" w:lineRule="auto"/>
        <w:jc w:val="center"/>
        <w:rPr>
          <w:rFonts w:ascii="Times New Roman" w:eastAsia="Times New Roman" w:hAnsi="Times New Roman" w:cs="Times New Roman"/>
          <w:b/>
          <w:color w:val="000000" w:themeColor="text1"/>
          <w:sz w:val="30"/>
          <w:szCs w:val="30"/>
          <w:lang w:eastAsia="ru-RU"/>
        </w:rPr>
      </w:pPr>
      <w:r w:rsidRPr="00D342C0">
        <w:rPr>
          <w:rFonts w:ascii="Times New Roman" w:eastAsia="Times New Roman" w:hAnsi="Times New Roman" w:cs="Times New Roman"/>
          <w:b/>
          <w:color w:val="000000" w:themeColor="text1"/>
          <w:sz w:val="30"/>
          <w:szCs w:val="30"/>
          <w:lang w:eastAsia="ru-RU"/>
        </w:rPr>
        <w:t>5.</w:t>
      </w:r>
      <w:r w:rsidR="003905C9" w:rsidRPr="00D342C0">
        <w:rPr>
          <w:rFonts w:ascii="Times New Roman" w:eastAsia="Times New Roman" w:hAnsi="Times New Roman" w:cs="Times New Roman"/>
          <w:b/>
          <w:color w:val="000000" w:themeColor="text1"/>
          <w:sz w:val="30"/>
          <w:szCs w:val="30"/>
          <w:lang w:eastAsia="ru-RU"/>
        </w:rPr>
        <w:t>Порядок возврата грантов в форме субсидий</w:t>
      </w:r>
    </w:p>
    <w:p w:rsidR="00754C61" w:rsidRPr="00D342C0" w:rsidRDefault="00754C61"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w:t>
      </w:r>
      <w:r w:rsidR="00886A81" w:rsidRPr="00D342C0">
        <w:rPr>
          <w:rFonts w:ascii="Times New Roman" w:eastAsia="Times New Roman" w:hAnsi="Times New Roman" w:cs="Times New Roman"/>
          <w:color w:val="000000" w:themeColor="text1"/>
          <w:sz w:val="24"/>
          <w:szCs w:val="24"/>
          <w:lang w:eastAsia="ru-RU"/>
        </w:rPr>
        <w:t>5.</w:t>
      </w:r>
      <w:r w:rsidRPr="00D342C0">
        <w:rPr>
          <w:rFonts w:ascii="Times New Roman" w:eastAsia="Times New Roman" w:hAnsi="Times New Roman" w:cs="Times New Roman"/>
          <w:color w:val="000000" w:themeColor="text1"/>
          <w:sz w:val="24"/>
          <w:szCs w:val="24"/>
          <w:lang w:eastAsia="ru-RU"/>
        </w:rPr>
        <w:t>1.Гранты в форме субсидий подлежат возврату получателями грантов в форме субсидий в бюджет МО «</w:t>
      </w:r>
      <w:r w:rsidR="00336D1D" w:rsidRPr="00D342C0">
        <w:rPr>
          <w:rFonts w:ascii="Times New Roman" w:eastAsia="Times New Roman" w:hAnsi="Times New Roman" w:cs="Times New Roman"/>
          <w:color w:val="000000" w:themeColor="text1"/>
          <w:sz w:val="24"/>
          <w:szCs w:val="24"/>
          <w:lang w:eastAsia="ru-RU"/>
        </w:rPr>
        <w:t>Троицкокраснянский</w:t>
      </w:r>
      <w:r w:rsidRPr="00D342C0">
        <w:rPr>
          <w:rFonts w:ascii="Times New Roman" w:eastAsia="Times New Roman" w:hAnsi="Times New Roman" w:cs="Times New Roman"/>
          <w:color w:val="000000" w:themeColor="text1"/>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Start"/>
      <w:r w:rsidRPr="00D342C0">
        <w:rPr>
          <w:rFonts w:ascii="Times New Roman" w:eastAsia="Times New Roman" w:hAnsi="Times New Roman" w:cs="Times New Roman"/>
          <w:color w:val="000000" w:themeColor="text1"/>
          <w:sz w:val="24"/>
          <w:szCs w:val="24"/>
          <w:lang w:eastAsia="ru-RU"/>
        </w:rPr>
        <w:t>.О</w:t>
      </w:r>
      <w:proofErr w:type="gramEnd"/>
      <w:r w:rsidRPr="00D342C0">
        <w:rPr>
          <w:rFonts w:ascii="Times New Roman" w:eastAsia="Times New Roman" w:hAnsi="Times New Roman" w:cs="Times New Roman"/>
          <w:color w:val="000000" w:themeColor="text1"/>
          <w:sz w:val="24"/>
          <w:szCs w:val="24"/>
          <w:lang w:eastAsia="ru-RU"/>
        </w:rPr>
        <w:t xml:space="preserve">статки грантов в форме субсидий, не использованных в </w:t>
      </w:r>
      <w:proofErr w:type="gramStart"/>
      <w:r w:rsidRPr="00D342C0">
        <w:rPr>
          <w:rFonts w:ascii="Times New Roman" w:eastAsia="Times New Roman" w:hAnsi="Times New Roman" w:cs="Times New Roman"/>
          <w:color w:val="000000" w:themeColor="text1"/>
          <w:sz w:val="24"/>
          <w:szCs w:val="24"/>
          <w:lang w:eastAsia="ru-RU"/>
        </w:rPr>
        <w:t>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roofErr w:type="gramEnd"/>
    </w:p>
    <w:p w:rsidR="00754C61" w:rsidRPr="00D342C0" w:rsidRDefault="00EB06D9"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5.2</w:t>
      </w:r>
      <w:r w:rsidR="00754C61" w:rsidRPr="00D342C0">
        <w:rPr>
          <w:rFonts w:ascii="Times New Roman" w:eastAsia="Times New Roman" w:hAnsi="Times New Roman" w:cs="Times New Roman"/>
          <w:color w:val="000000" w:themeColor="text1"/>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sidR="00336D1D" w:rsidRPr="00D342C0">
        <w:rPr>
          <w:rFonts w:ascii="Times New Roman" w:eastAsia="Times New Roman" w:hAnsi="Times New Roman" w:cs="Times New Roman"/>
          <w:color w:val="000000" w:themeColor="text1"/>
          <w:sz w:val="24"/>
          <w:szCs w:val="24"/>
          <w:lang w:eastAsia="ru-RU"/>
        </w:rPr>
        <w:t>Троицкокраснянского</w:t>
      </w:r>
      <w:r w:rsidR="00754C61" w:rsidRPr="00D342C0">
        <w:rPr>
          <w:rFonts w:ascii="Times New Roman" w:eastAsia="Times New Roman" w:hAnsi="Times New Roman" w:cs="Times New Roman"/>
          <w:color w:val="000000" w:themeColor="text1"/>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r w:rsidR="00336D1D" w:rsidRPr="00D342C0">
        <w:rPr>
          <w:rFonts w:ascii="Times New Roman" w:eastAsia="Times New Roman" w:hAnsi="Times New Roman" w:cs="Times New Roman"/>
          <w:color w:val="000000" w:themeColor="text1"/>
          <w:sz w:val="24"/>
          <w:szCs w:val="24"/>
          <w:lang w:eastAsia="ru-RU"/>
        </w:rPr>
        <w:t>Троицкокраснянского</w:t>
      </w:r>
      <w:r w:rsidR="00754C61" w:rsidRPr="00D342C0">
        <w:rPr>
          <w:rFonts w:ascii="Times New Roman" w:eastAsia="Times New Roman" w:hAnsi="Times New Roman" w:cs="Times New Roman"/>
          <w:color w:val="000000" w:themeColor="text1"/>
          <w:sz w:val="24"/>
          <w:szCs w:val="24"/>
          <w:lang w:eastAsia="ru-RU"/>
        </w:rPr>
        <w:t xml:space="preserve"> сельсовета в адрес получателя гранта в форме </w:t>
      </w:r>
      <w:proofErr w:type="spellStart"/>
      <w:r w:rsidR="00754C61" w:rsidRPr="00D342C0">
        <w:rPr>
          <w:rFonts w:ascii="Times New Roman" w:eastAsia="Times New Roman" w:hAnsi="Times New Roman" w:cs="Times New Roman"/>
          <w:color w:val="000000" w:themeColor="text1"/>
          <w:sz w:val="24"/>
          <w:szCs w:val="24"/>
          <w:lang w:eastAsia="ru-RU"/>
        </w:rPr>
        <w:t>субсидий</w:t>
      </w:r>
      <w:proofErr w:type="gramStart"/>
      <w:r w:rsidR="00754C61" w:rsidRPr="00D342C0">
        <w:rPr>
          <w:rFonts w:ascii="Times New Roman" w:eastAsia="Times New Roman" w:hAnsi="Times New Roman" w:cs="Times New Roman"/>
          <w:color w:val="000000" w:themeColor="text1"/>
          <w:sz w:val="24"/>
          <w:szCs w:val="24"/>
          <w:lang w:eastAsia="ru-RU"/>
        </w:rPr>
        <w:t>.В</w:t>
      </w:r>
      <w:proofErr w:type="spellEnd"/>
      <w:proofErr w:type="gramEnd"/>
      <w:r w:rsidR="00754C61" w:rsidRPr="00D342C0">
        <w:rPr>
          <w:rFonts w:ascii="Times New Roman" w:eastAsia="Times New Roman" w:hAnsi="Times New Roman" w:cs="Times New Roman"/>
          <w:color w:val="000000" w:themeColor="text1"/>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D342C0" w:rsidRDefault="00EB06D9"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D342C0" w:rsidRDefault="003905C9" w:rsidP="00D342C0">
      <w:pPr>
        <w:spacing w:after="0" w:line="240" w:lineRule="auto"/>
        <w:jc w:val="center"/>
        <w:rPr>
          <w:rFonts w:ascii="Times New Roman" w:hAnsi="Times New Roman" w:cs="Times New Roman"/>
          <w:b/>
          <w:color w:val="000000" w:themeColor="text1"/>
          <w:sz w:val="30"/>
          <w:szCs w:val="30"/>
        </w:rPr>
      </w:pPr>
      <w:r w:rsidRPr="00D342C0">
        <w:rPr>
          <w:rFonts w:ascii="Times New Roman" w:eastAsia="Times New Roman" w:hAnsi="Times New Roman" w:cs="Times New Roman"/>
          <w:b/>
          <w:color w:val="000000" w:themeColor="text1"/>
          <w:sz w:val="30"/>
          <w:szCs w:val="30"/>
          <w:lang w:eastAsia="ru-RU"/>
        </w:rPr>
        <w:t>6.</w:t>
      </w:r>
      <w:r w:rsidR="002F67F5" w:rsidRPr="00D342C0">
        <w:rPr>
          <w:rFonts w:ascii="Times New Roman" w:hAnsi="Times New Roman" w:cs="Times New Roman"/>
          <w:b/>
          <w:color w:val="000000" w:themeColor="text1"/>
          <w:sz w:val="30"/>
          <w:szCs w:val="30"/>
        </w:rPr>
        <w:t xml:space="preserve"> Требования к отчетности</w:t>
      </w:r>
    </w:p>
    <w:p w:rsidR="002F67F5" w:rsidRPr="00D342C0" w:rsidRDefault="00EB06D9"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6</w:t>
      </w:r>
      <w:r w:rsidR="002F67F5" w:rsidRPr="00D342C0">
        <w:rPr>
          <w:rFonts w:ascii="Times New Roman" w:hAnsi="Times New Roman" w:cs="Times New Roman"/>
          <w:color w:val="000000" w:themeColor="text1"/>
          <w:sz w:val="24"/>
          <w:szCs w:val="24"/>
        </w:rPr>
        <w:t>.1.</w:t>
      </w:r>
      <w:r w:rsidR="00252A5E" w:rsidRPr="00D342C0">
        <w:rPr>
          <w:rFonts w:ascii="Times New Roman" w:hAnsi="Times New Roman" w:cs="Times New Roman"/>
          <w:color w:val="FF0000"/>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252A5E" w:rsidRPr="00D342C0">
        <w:rPr>
          <w:rFonts w:ascii="Times New Roman" w:eastAsia="Times New Roman" w:hAnsi="Times New Roman" w:cs="Times New Roman"/>
          <w:color w:val="FF0000"/>
          <w:sz w:val="24"/>
          <w:szCs w:val="24"/>
          <w:lang w:eastAsia="ru-RU"/>
        </w:rPr>
        <w:t xml:space="preserve">о достижении значений результатов предоставления субсидии и характеристик </w:t>
      </w:r>
      <w:proofErr w:type="gramStart"/>
      <w:r w:rsidR="00252A5E" w:rsidRPr="00D342C0">
        <w:rPr>
          <w:rFonts w:ascii="Times New Roman" w:eastAsia="Times New Roman" w:hAnsi="Times New Roman" w:cs="Times New Roman"/>
          <w:color w:val="FF0000"/>
          <w:sz w:val="24"/>
          <w:szCs w:val="24"/>
          <w:lang w:eastAsia="ru-RU"/>
        </w:rPr>
        <w:t xml:space="preserve">( </w:t>
      </w:r>
      <w:proofErr w:type="gramEnd"/>
      <w:r w:rsidR="00252A5E" w:rsidRPr="00D342C0">
        <w:rPr>
          <w:rFonts w:ascii="Times New Roman" w:eastAsia="Times New Roman" w:hAnsi="Times New Roman" w:cs="Times New Roman"/>
          <w:color w:val="FF0000"/>
          <w:sz w:val="24"/>
          <w:szCs w:val="24"/>
          <w:lang w:eastAsia="ru-RU"/>
        </w:rPr>
        <w:t xml:space="preserve">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sidR="00252A5E" w:rsidRPr="00D342C0">
        <w:rPr>
          <w:rFonts w:ascii="Times New Roman" w:hAnsi="Times New Roman" w:cs="Times New Roman"/>
          <w:color w:val="FF0000"/>
          <w:sz w:val="24"/>
          <w:szCs w:val="24"/>
        </w:rPr>
        <w:t>по форме согласно приложению 4 для соответствующего вида субсидии</w:t>
      </w:r>
      <w:r w:rsidR="00127B71" w:rsidRPr="00D342C0">
        <w:rPr>
          <w:rFonts w:ascii="Times New Roman" w:hAnsi="Times New Roman" w:cs="Times New Roman"/>
          <w:color w:val="000000" w:themeColor="text1"/>
          <w:sz w:val="24"/>
          <w:szCs w:val="24"/>
        </w:rPr>
        <w:t>.</w:t>
      </w:r>
    </w:p>
    <w:p w:rsidR="007D62F4" w:rsidRPr="00D342C0" w:rsidRDefault="007D62F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roofErr w:type="gramStart"/>
      <w:r w:rsidRPr="00D342C0">
        <w:rPr>
          <w:rFonts w:ascii="Times New Roman" w:eastAsia="Times New Roman" w:hAnsi="Times New Roman" w:cs="Times New Roman"/>
          <w:color w:val="000000" w:themeColor="text1"/>
          <w:sz w:val="24"/>
          <w:szCs w:val="24"/>
          <w:lang w:eastAsia="ru-RU"/>
        </w:rPr>
        <w:t xml:space="preserve"> .</w:t>
      </w:r>
      <w:proofErr w:type="gramEnd"/>
    </w:p>
    <w:p w:rsidR="007D62F4" w:rsidRPr="00D342C0" w:rsidRDefault="007D62F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lastRenderedPageBreak/>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D342C0">
        <w:rPr>
          <w:rFonts w:ascii="Times New Roman" w:eastAsia="Times New Roman" w:hAnsi="Times New Roman" w:cs="Times New Roman"/>
          <w:color w:val="000000" w:themeColor="text1"/>
          <w:sz w:val="20"/>
          <w:szCs w:val="20"/>
          <w:vertAlign w:val="superscript"/>
          <w:lang w:eastAsia="ru-RU"/>
        </w:rPr>
        <w:t>1</w:t>
      </w:r>
      <w:r w:rsidRPr="00D342C0">
        <w:rPr>
          <w:rFonts w:ascii="Times New Roman" w:eastAsia="Times New Roman" w:hAnsi="Times New Roman" w:cs="Times New Roman"/>
          <w:color w:val="000000" w:themeColor="text1"/>
          <w:sz w:val="24"/>
          <w:szCs w:val="24"/>
          <w:lang w:eastAsia="ru-RU"/>
        </w:rPr>
        <w:t xml:space="preserve"> Бюджетного кодекса Российской</w:t>
      </w:r>
      <w:proofErr w:type="gramStart"/>
      <w:r w:rsidRPr="00D342C0">
        <w:rPr>
          <w:rFonts w:ascii="Times New Roman" w:eastAsia="Times New Roman" w:hAnsi="Times New Roman" w:cs="Times New Roman"/>
          <w:color w:val="000000" w:themeColor="text1"/>
          <w:sz w:val="24"/>
          <w:szCs w:val="24"/>
          <w:lang w:eastAsia="ru-RU"/>
        </w:rPr>
        <w:t xml:space="preserve"> .</w:t>
      </w:r>
      <w:proofErr w:type="gramEnd"/>
      <w:r w:rsidRPr="00D342C0">
        <w:rPr>
          <w:rFonts w:ascii="Times New Roman" w:eastAsia="Times New Roman" w:hAnsi="Times New Roman" w:cs="Times New Roman"/>
          <w:color w:val="000000" w:themeColor="text1"/>
          <w:sz w:val="24"/>
          <w:szCs w:val="24"/>
          <w:lang w:eastAsia="ru-RU"/>
        </w:rPr>
        <w:t xml:space="preserve"> Федерации, устанавливается в правовом акте при необходимости</w:t>
      </w:r>
    </w:p>
    <w:p w:rsidR="00252A5E" w:rsidRPr="00D342C0" w:rsidRDefault="00252A5E" w:rsidP="00D342C0">
      <w:pPr>
        <w:spacing w:after="0" w:line="240" w:lineRule="auto"/>
        <w:jc w:val="both"/>
        <w:rPr>
          <w:rFonts w:ascii="Times New Roman" w:hAnsi="Times New Roman" w:cs="Times New Roman"/>
          <w:color w:val="FF0000"/>
          <w:sz w:val="24"/>
          <w:szCs w:val="24"/>
        </w:rPr>
      </w:pPr>
      <w:r w:rsidRPr="00D342C0">
        <w:rPr>
          <w:rFonts w:ascii="Times New Roman" w:hAnsi="Times New Roman" w:cs="Times New Roman"/>
          <w:color w:val="FF0000"/>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185A50" w:rsidRPr="00D342C0" w:rsidRDefault="00EB06D9"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6</w:t>
      </w:r>
      <w:r w:rsidR="007D62F4" w:rsidRPr="00D342C0">
        <w:rPr>
          <w:rFonts w:ascii="Times New Roman" w:hAnsi="Times New Roman" w:cs="Times New Roman"/>
          <w:color w:val="000000" w:themeColor="text1"/>
          <w:sz w:val="24"/>
          <w:szCs w:val="24"/>
        </w:rPr>
        <w:t>.3</w:t>
      </w:r>
      <w:r w:rsidR="002F67F5" w:rsidRPr="00D342C0">
        <w:rPr>
          <w:rFonts w:ascii="Times New Roman" w:hAnsi="Times New Roman" w:cs="Times New Roman"/>
          <w:color w:val="000000" w:themeColor="text1"/>
          <w:sz w:val="24"/>
          <w:szCs w:val="24"/>
        </w:rPr>
        <w:t>.</w:t>
      </w:r>
      <w:r w:rsidR="00127B71" w:rsidRPr="00D342C0">
        <w:rPr>
          <w:rFonts w:ascii="Times New Roman" w:hAnsi="Times New Roman" w:cs="Times New Roman"/>
          <w:color w:val="000000" w:themeColor="text1"/>
          <w:sz w:val="24"/>
          <w:szCs w:val="24"/>
        </w:rPr>
        <w:t xml:space="preserve"> Ответственность за достоверность предоставляемых сведений и целевое использование сре</w:t>
      </w:r>
      <w:proofErr w:type="gramStart"/>
      <w:r w:rsidR="00127B71" w:rsidRPr="00D342C0">
        <w:rPr>
          <w:rFonts w:ascii="Times New Roman" w:hAnsi="Times New Roman" w:cs="Times New Roman"/>
          <w:color w:val="000000" w:themeColor="text1"/>
          <w:sz w:val="24"/>
          <w:szCs w:val="24"/>
        </w:rPr>
        <w:t>дств гр</w:t>
      </w:r>
      <w:proofErr w:type="gramEnd"/>
      <w:r w:rsidR="00127B71" w:rsidRPr="00D342C0">
        <w:rPr>
          <w:rFonts w:ascii="Times New Roman" w:hAnsi="Times New Roman" w:cs="Times New Roman"/>
          <w:color w:val="000000" w:themeColor="text1"/>
          <w:sz w:val="24"/>
          <w:szCs w:val="24"/>
        </w:rPr>
        <w:t>анта возлагается на получателя гранта.</w:t>
      </w:r>
    </w:p>
    <w:p w:rsidR="00787BE4" w:rsidRPr="00D342C0" w:rsidRDefault="00787BE4"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p>
    <w:p w:rsidR="002F67F5" w:rsidRPr="00D342C0" w:rsidRDefault="00EB06D9" w:rsidP="00D342C0">
      <w:pPr>
        <w:pStyle w:val="a3"/>
        <w:tabs>
          <w:tab w:val="left" w:pos="426"/>
        </w:tabs>
        <w:autoSpaceDE w:val="0"/>
        <w:autoSpaceDN w:val="0"/>
        <w:adjustRightInd w:val="0"/>
        <w:spacing w:after="0" w:line="240" w:lineRule="auto"/>
        <w:ind w:left="0"/>
        <w:jc w:val="center"/>
        <w:rPr>
          <w:rFonts w:ascii="Times New Roman" w:eastAsia="Times New Roman" w:hAnsi="Times New Roman"/>
          <w:b/>
          <w:color w:val="000000" w:themeColor="text1"/>
          <w:sz w:val="30"/>
          <w:szCs w:val="30"/>
        </w:rPr>
      </w:pPr>
      <w:r w:rsidRPr="00D342C0">
        <w:rPr>
          <w:rFonts w:ascii="Times New Roman" w:eastAsia="Times New Roman" w:hAnsi="Times New Roman"/>
          <w:b/>
          <w:color w:val="000000" w:themeColor="text1"/>
          <w:sz w:val="30"/>
          <w:szCs w:val="30"/>
        </w:rPr>
        <w:t>7</w:t>
      </w:r>
      <w:r w:rsidR="002F67F5" w:rsidRPr="00D342C0">
        <w:rPr>
          <w:rFonts w:ascii="Times New Roman" w:eastAsia="Times New Roman" w:hAnsi="Times New Roman"/>
          <w:b/>
          <w:color w:val="000000" w:themeColor="text1"/>
          <w:sz w:val="30"/>
          <w:szCs w:val="30"/>
        </w:rPr>
        <w:t xml:space="preserve">. Порядок осуществления </w:t>
      </w:r>
      <w:proofErr w:type="gramStart"/>
      <w:r w:rsidR="002F67F5" w:rsidRPr="00D342C0">
        <w:rPr>
          <w:rFonts w:ascii="Times New Roman" w:eastAsia="Times New Roman" w:hAnsi="Times New Roman"/>
          <w:b/>
          <w:color w:val="000000" w:themeColor="text1"/>
          <w:sz w:val="30"/>
          <w:szCs w:val="30"/>
        </w:rPr>
        <w:t>контроля за</w:t>
      </w:r>
      <w:proofErr w:type="gramEnd"/>
      <w:r w:rsidR="002F67F5" w:rsidRPr="00D342C0">
        <w:rPr>
          <w:rFonts w:ascii="Times New Roman" w:eastAsia="Times New Roman" w:hAnsi="Times New Roman"/>
          <w:b/>
          <w:color w:val="000000" w:themeColor="text1"/>
          <w:sz w:val="30"/>
          <w:szCs w:val="30"/>
        </w:rPr>
        <w:t xml:space="preserve"> соблюдением целей, условий и порядка предоставления гранта и ответственности за их несоблюдение</w:t>
      </w:r>
    </w:p>
    <w:p w:rsidR="007D62F4" w:rsidRPr="00D342C0" w:rsidRDefault="00EB06D9"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7.1.</w:t>
      </w:r>
      <w:proofErr w:type="gramStart"/>
      <w:r w:rsidRPr="00D342C0">
        <w:rPr>
          <w:rFonts w:ascii="Times New Roman" w:eastAsia="Times New Roman" w:hAnsi="Times New Roman" w:cs="Times New Roman"/>
          <w:color w:val="000000" w:themeColor="text1"/>
          <w:sz w:val="24"/>
          <w:szCs w:val="24"/>
          <w:lang w:eastAsia="ru-RU"/>
        </w:rPr>
        <w:t>Контроль за</w:t>
      </w:r>
      <w:proofErr w:type="gramEnd"/>
      <w:r w:rsidRPr="00D342C0">
        <w:rPr>
          <w:rFonts w:ascii="Times New Roman" w:eastAsia="Times New Roman" w:hAnsi="Times New Roman" w:cs="Times New Roman"/>
          <w:color w:val="000000" w:themeColor="text1"/>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D342C0">
        <w:rPr>
          <w:rFonts w:ascii="Times New Roman" w:eastAsia="Times New Roman" w:hAnsi="Times New Roman" w:cs="Times New Roman"/>
          <w:color w:val="000000" w:themeColor="text1"/>
          <w:sz w:val="24"/>
          <w:szCs w:val="24"/>
          <w:lang w:eastAsia="ru-RU"/>
        </w:rPr>
        <w:t xml:space="preserve">главным распорядителем и уполномоченным органом муниципального финансового контроля </w:t>
      </w:r>
    </w:p>
    <w:p w:rsidR="007D62F4" w:rsidRPr="00D342C0" w:rsidRDefault="007D62F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xml:space="preserve">7.2. Требования об осуществлении </w:t>
      </w:r>
      <w:proofErr w:type="gramStart"/>
      <w:r w:rsidRPr="00D342C0">
        <w:rPr>
          <w:rFonts w:ascii="Times New Roman" w:eastAsia="Times New Roman" w:hAnsi="Times New Roman" w:cs="Times New Roman"/>
          <w:color w:val="000000" w:themeColor="text1"/>
          <w:sz w:val="24"/>
          <w:szCs w:val="24"/>
          <w:lang w:eastAsia="ru-RU"/>
        </w:rPr>
        <w:t>контроля за</w:t>
      </w:r>
      <w:proofErr w:type="gramEnd"/>
      <w:r w:rsidRPr="00D342C0">
        <w:rPr>
          <w:rFonts w:ascii="Times New Roman" w:eastAsia="Times New Roman" w:hAnsi="Times New Roman" w:cs="Times New Roman"/>
          <w:color w:val="000000" w:themeColor="text1"/>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7D62F4" w:rsidRPr="00D342C0" w:rsidRDefault="007D62F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7D62F4" w:rsidRPr="00D342C0" w:rsidRDefault="007D62F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б) следующие меры ответственности за нарушение условий, целей и порядка предоставления субсидий:</w:t>
      </w:r>
    </w:p>
    <w:p w:rsidR="007D62F4" w:rsidRPr="00D342C0" w:rsidRDefault="007D62F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D342C0">
        <w:rPr>
          <w:rFonts w:ascii="Times New Roman" w:eastAsia="Times New Roman" w:hAnsi="Times New Roman" w:cs="Times New Roman"/>
          <w:color w:val="000000" w:themeColor="text1"/>
          <w:sz w:val="24"/>
          <w:szCs w:val="24"/>
          <w:lang w:eastAsia="ru-RU"/>
        </w:rPr>
        <w:t>выявленного</w:t>
      </w:r>
      <w:proofErr w:type="gramEnd"/>
      <w:r w:rsidRPr="00D342C0">
        <w:rPr>
          <w:rFonts w:ascii="Times New Roman" w:eastAsia="Times New Roman" w:hAnsi="Times New Roman" w:cs="Times New Roman"/>
          <w:color w:val="000000" w:themeColor="text1"/>
          <w:sz w:val="24"/>
          <w:szCs w:val="24"/>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D342C0">
        <w:rPr>
          <w:rFonts w:ascii="Times New Roman" w:eastAsia="Times New Roman" w:hAnsi="Times New Roman" w:cs="Times New Roman"/>
          <w:color w:val="000000" w:themeColor="text1"/>
          <w:sz w:val="24"/>
          <w:szCs w:val="24"/>
          <w:lang w:eastAsia="ru-RU"/>
        </w:rPr>
        <w:t>недостижения</w:t>
      </w:r>
      <w:proofErr w:type="spellEnd"/>
      <w:r w:rsidRPr="00D342C0">
        <w:rPr>
          <w:rFonts w:ascii="Times New Roman" w:eastAsia="Times New Roman" w:hAnsi="Times New Roman" w:cs="Times New Roman"/>
          <w:color w:val="000000" w:themeColor="text1"/>
          <w:sz w:val="24"/>
          <w:szCs w:val="24"/>
          <w:lang w:eastAsia="ru-RU"/>
        </w:rPr>
        <w:t xml:space="preserve"> значений результатов и показателей, указанных в 3.1</w:t>
      </w:r>
      <w:r w:rsidRPr="00D342C0">
        <w:rPr>
          <w:rFonts w:ascii="Times New Roman" w:eastAsia="Times New Roman" w:hAnsi="Times New Roman" w:cs="Times New Roman"/>
          <w:color w:val="000000" w:themeColor="text1"/>
          <w:sz w:val="24"/>
          <w:szCs w:val="24"/>
          <w:u w:val="single"/>
          <w:lang w:eastAsia="ru-RU"/>
        </w:rPr>
        <w:t>подпункте "м" пункта 5</w:t>
      </w:r>
      <w:r w:rsidRPr="00D342C0">
        <w:rPr>
          <w:rFonts w:ascii="Times New Roman" w:eastAsia="Times New Roman" w:hAnsi="Times New Roman" w:cs="Times New Roman"/>
          <w:color w:val="000000" w:themeColor="text1"/>
          <w:sz w:val="24"/>
          <w:szCs w:val="24"/>
          <w:lang w:eastAsia="ru-RU"/>
        </w:rPr>
        <w:t xml:space="preserve"> настоящего документа (при установлении таких показателей);</w:t>
      </w:r>
    </w:p>
    <w:p w:rsidR="007D62F4" w:rsidRPr="00D342C0" w:rsidRDefault="007D62F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штрафные санкции (при необходимости);</w:t>
      </w:r>
    </w:p>
    <w:p w:rsidR="007D62F4" w:rsidRPr="00D342C0" w:rsidRDefault="007D62F4" w:rsidP="00D342C0">
      <w:pPr>
        <w:spacing w:after="0" w:line="240" w:lineRule="auto"/>
        <w:jc w:val="both"/>
        <w:rPr>
          <w:rFonts w:ascii="Times New Roman" w:eastAsia="Times New Roman" w:hAnsi="Times New Roman" w:cs="Times New Roman"/>
          <w:color w:val="000000" w:themeColor="text1"/>
          <w:sz w:val="24"/>
          <w:szCs w:val="24"/>
          <w:lang w:eastAsia="ru-RU"/>
        </w:rPr>
      </w:pPr>
      <w:r w:rsidRPr="00D342C0">
        <w:rPr>
          <w:rFonts w:ascii="Times New Roman" w:eastAsia="Times New Roman" w:hAnsi="Times New Roman" w:cs="Times New Roman"/>
          <w:color w:val="000000" w:themeColor="text1"/>
          <w:sz w:val="24"/>
          <w:szCs w:val="24"/>
          <w:lang w:eastAsia="ru-RU"/>
        </w:rPr>
        <w:t>иные меры ответственности, определенные правовым актом (при необходимости).</w:t>
      </w:r>
    </w:p>
    <w:p w:rsidR="00127B71" w:rsidRPr="00D342C0" w:rsidRDefault="00EB06D9" w:rsidP="00D342C0">
      <w:pPr>
        <w:spacing w:after="0" w:line="240" w:lineRule="auto"/>
        <w:jc w:val="both"/>
        <w:rPr>
          <w:rFonts w:ascii="Times New Roman" w:hAnsi="Times New Roman" w:cs="Times New Roman"/>
          <w:color w:val="000000" w:themeColor="text1"/>
          <w:sz w:val="24"/>
          <w:szCs w:val="24"/>
        </w:rPr>
      </w:pPr>
      <w:proofErr w:type="gramStart"/>
      <w:r w:rsidRPr="00D342C0">
        <w:rPr>
          <w:rFonts w:ascii="Times New Roman" w:hAnsi="Times New Roman" w:cs="Times New Roman"/>
          <w:color w:val="000000" w:themeColor="text1"/>
          <w:sz w:val="24"/>
          <w:szCs w:val="24"/>
        </w:rPr>
        <w:t>7.3</w:t>
      </w:r>
      <w:r w:rsidR="00127B71" w:rsidRPr="00D342C0">
        <w:rPr>
          <w:rFonts w:ascii="Times New Roman" w:hAnsi="Times New Roman" w:cs="Times New Roman"/>
          <w:color w:val="000000" w:themeColor="text1"/>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w:t>
      </w:r>
      <w:proofErr w:type="gramEnd"/>
      <w:r w:rsidR="00127B71" w:rsidRPr="00D342C0">
        <w:rPr>
          <w:rFonts w:ascii="Times New Roman" w:hAnsi="Times New Roman" w:cs="Times New Roman"/>
          <w:color w:val="000000" w:themeColor="text1"/>
          <w:sz w:val="24"/>
          <w:szCs w:val="24"/>
        </w:rPr>
        <w:t xml:space="preserve"> календарных дней со дня получения указанного требования.</w:t>
      </w:r>
    </w:p>
    <w:p w:rsidR="002F67F5" w:rsidRPr="00D342C0" w:rsidRDefault="002F67F5" w:rsidP="00D342C0">
      <w:pPr>
        <w:autoSpaceDE w:val="0"/>
        <w:autoSpaceDN w:val="0"/>
        <w:adjustRightInd w:val="0"/>
        <w:spacing w:after="0" w:line="240" w:lineRule="auto"/>
        <w:ind w:left="5300"/>
        <w:rPr>
          <w:rFonts w:ascii="Times New Roman" w:hAnsi="Times New Roman" w:cs="Times New Roman"/>
          <w:color w:val="000000" w:themeColor="text1"/>
          <w:sz w:val="24"/>
          <w:szCs w:val="24"/>
        </w:rPr>
      </w:pPr>
    </w:p>
    <w:p w:rsidR="002F67F5" w:rsidRPr="00D342C0" w:rsidRDefault="002F67F5" w:rsidP="00D342C0">
      <w:pPr>
        <w:autoSpaceDE w:val="0"/>
        <w:autoSpaceDN w:val="0"/>
        <w:adjustRightInd w:val="0"/>
        <w:spacing w:after="0" w:line="240" w:lineRule="auto"/>
        <w:ind w:left="5300"/>
        <w:rPr>
          <w:rFonts w:ascii="Times New Roman" w:hAnsi="Times New Roman" w:cs="Times New Roman"/>
          <w:color w:val="000000" w:themeColor="text1"/>
          <w:sz w:val="24"/>
          <w:szCs w:val="24"/>
        </w:rPr>
      </w:pPr>
    </w:p>
    <w:p w:rsidR="002F67F5" w:rsidRPr="00D342C0" w:rsidRDefault="002F67F5" w:rsidP="00D342C0">
      <w:pPr>
        <w:autoSpaceDE w:val="0"/>
        <w:autoSpaceDN w:val="0"/>
        <w:adjustRightInd w:val="0"/>
        <w:spacing w:after="0" w:line="240" w:lineRule="auto"/>
        <w:ind w:left="5300"/>
        <w:rPr>
          <w:rFonts w:ascii="Times New Roman" w:hAnsi="Times New Roman" w:cs="Times New Roman"/>
          <w:color w:val="000000" w:themeColor="text1"/>
          <w:sz w:val="24"/>
          <w:szCs w:val="24"/>
        </w:rPr>
      </w:pPr>
    </w:p>
    <w:p w:rsidR="00252A5E" w:rsidRPr="00D342C0" w:rsidRDefault="00252A5E" w:rsidP="00D342C0">
      <w:pPr>
        <w:autoSpaceDE w:val="0"/>
        <w:autoSpaceDN w:val="0"/>
        <w:adjustRightInd w:val="0"/>
        <w:spacing w:after="0" w:line="240" w:lineRule="auto"/>
        <w:ind w:left="5300"/>
        <w:jc w:val="right"/>
        <w:rPr>
          <w:rFonts w:ascii="Times New Roman" w:hAnsi="Times New Roman" w:cs="Times New Roman"/>
          <w:color w:val="000000" w:themeColor="text1"/>
          <w:sz w:val="24"/>
          <w:szCs w:val="24"/>
        </w:rPr>
      </w:pPr>
    </w:p>
    <w:p w:rsidR="00252A5E" w:rsidRPr="00D342C0" w:rsidRDefault="00252A5E" w:rsidP="00D342C0">
      <w:pPr>
        <w:autoSpaceDE w:val="0"/>
        <w:autoSpaceDN w:val="0"/>
        <w:adjustRightInd w:val="0"/>
        <w:spacing w:after="0" w:line="240" w:lineRule="auto"/>
        <w:ind w:left="5300"/>
        <w:jc w:val="right"/>
        <w:rPr>
          <w:rFonts w:ascii="Times New Roman" w:hAnsi="Times New Roman" w:cs="Times New Roman"/>
          <w:color w:val="000000" w:themeColor="text1"/>
          <w:sz w:val="24"/>
          <w:szCs w:val="24"/>
        </w:rPr>
      </w:pPr>
    </w:p>
    <w:p w:rsidR="00252A5E" w:rsidRPr="00D342C0" w:rsidRDefault="00252A5E" w:rsidP="00D342C0">
      <w:pPr>
        <w:autoSpaceDE w:val="0"/>
        <w:autoSpaceDN w:val="0"/>
        <w:adjustRightInd w:val="0"/>
        <w:spacing w:after="0" w:line="240" w:lineRule="auto"/>
        <w:ind w:left="5300"/>
        <w:jc w:val="right"/>
        <w:rPr>
          <w:rFonts w:ascii="Times New Roman" w:hAnsi="Times New Roman" w:cs="Times New Roman"/>
          <w:color w:val="000000" w:themeColor="text1"/>
          <w:sz w:val="24"/>
          <w:szCs w:val="24"/>
        </w:rPr>
      </w:pPr>
    </w:p>
    <w:p w:rsidR="00252A5E" w:rsidRDefault="00252A5E" w:rsidP="00D342C0">
      <w:pPr>
        <w:autoSpaceDE w:val="0"/>
        <w:autoSpaceDN w:val="0"/>
        <w:adjustRightInd w:val="0"/>
        <w:spacing w:after="0" w:line="240" w:lineRule="auto"/>
        <w:rPr>
          <w:rFonts w:ascii="Times New Roman" w:hAnsi="Times New Roman" w:cs="Times New Roman"/>
          <w:color w:val="000000" w:themeColor="text1"/>
          <w:sz w:val="24"/>
          <w:szCs w:val="24"/>
        </w:rPr>
      </w:pPr>
    </w:p>
    <w:p w:rsidR="00D342C0" w:rsidRPr="00D342C0" w:rsidRDefault="00D342C0" w:rsidP="00D342C0">
      <w:pPr>
        <w:autoSpaceDE w:val="0"/>
        <w:autoSpaceDN w:val="0"/>
        <w:adjustRightInd w:val="0"/>
        <w:spacing w:after="0" w:line="240" w:lineRule="auto"/>
        <w:rPr>
          <w:rFonts w:ascii="Times New Roman" w:hAnsi="Times New Roman" w:cs="Times New Roman"/>
          <w:color w:val="000000" w:themeColor="text1"/>
          <w:sz w:val="24"/>
          <w:szCs w:val="24"/>
        </w:rPr>
      </w:pPr>
    </w:p>
    <w:p w:rsidR="00787BE4" w:rsidRPr="00D342C0" w:rsidRDefault="004D2FFF" w:rsidP="00D342C0">
      <w:pPr>
        <w:autoSpaceDE w:val="0"/>
        <w:autoSpaceDN w:val="0"/>
        <w:adjustRightInd w:val="0"/>
        <w:spacing w:after="0" w:line="240" w:lineRule="auto"/>
        <w:ind w:left="5300"/>
        <w:jc w:val="right"/>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lastRenderedPageBreak/>
        <w:t>П</w:t>
      </w:r>
      <w:r w:rsidR="00787BE4" w:rsidRPr="00D342C0">
        <w:rPr>
          <w:rFonts w:ascii="Times New Roman" w:hAnsi="Times New Roman" w:cs="Times New Roman"/>
          <w:color w:val="000000" w:themeColor="text1"/>
          <w:sz w:val="24"/>
          <w:szCs w:val="24"/>
        </w:rPr>
        <w:t>рил</w:t>
      </w:r>
      <w:r w:rsidR="002F67F5" w:rsidRPr="00D342C0">
        <w:rPr>
          <w:rFonts w:ascii="Times New Roman" w:hAnsi="Times New Roman" w:cs="Times New Roman"/>
          <w:color w:val="000000" w:themeColor="text1"/>
          <w:sz w:val="24"/>
          <w:szCs w:val="24"/>
        </w:rPr>
        <w:t>ожение № 1</w:t>
      </w:r>
    </w:p>
    <w:p w:rsidR="002F67F5" w:rsidRPr="00D342C0" w:rsidRDefault="002F67F5" w:rsidP="00D342C0">
      <w:pPr>
        <w:autoSpaceDE w:val="0"/>
        <w:autoSpaceDN w:val="0"/>
        <w:adjustRightInd w:val="0"/>
        <w:spacing w:after="0" w:line="240" w:lineRule="auto"/>
        <w:ind w:left="5300"/>
        <w:jc w:val="right"/>
        <w:rPr>
          <w:rFonts w:ascii="Times New Roman" w:hAnsi="Times New Roman" w:cs="Times New Roman"/>
          <w:bCs/>
          <w:color w:val="000000" w:themeColor="text1"/>
          <w:sz w:val="24"/>
          <w:szCs w:val="24"/>
        </w:rPr>
      </w:pPr>
      <w:r w:rsidRPr="00D342C0">
        <w:rPr>
          <w:rFonts w:ascii="Times New Roman" w:eastAsia="Calibri" w:hAnsi="Times New Roman" w:cs="Times New Roman"/>
          <w:bCs/>
          <w:color w:val="000000" w:themeColor="text1"/>
          <w:sz w:val="24"/>
          <w:szCs w:val="24"/>
        </w:rPr>
        <w:t xml:space="preserve">к </w:t>
      </w:r>
      <w:r w:rsidRPr="00D342C0">
        <w:rPr>
          <w:rFonts w:ascii="Times New Roman" w:hAnsi="Times New Roman" w:cs="Times New Roman"/>
          <w:color w:val="000000" w:themeColor="text1"/>
          <w:sz w:val="24"/>
          <w:szCs w:val="24"/>
        </w:rPr>
        <w:t xml:space="preserve">Порядку </w:t>
      </w:r>
      <w:r w:rsidRPr="00D342C0">
        <w:rPr>
          <w:rFonts w:ascii="Times New Roman" w:hAnsi="Times New Roman" w:cs="Times New Roman"/>
          <w:bCs/>
          <w:color w:val="000000" w:themeColor="text1"/>
          <w:sz w:val="24"/>
          <w:szCs w:val="24"/>
        </w:rPr>
        <w:t>предоставления грантов</w:t>
      </w:r>
    </w:p>
    <w:p w:rsidR="002F67F5" w:rsidRPr="00D342C0" w:rsidRDefault="002F67F5" w:rsidP="00D342C0">
      <w:pPr>
        <w:pStyle w:val="ConsPlusNormal"/>
        <w:jc w:val="right"/>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 xml:space="preserve"> в форме субсидий, в том числе предоставляемых</w:t>
      </w:r>
    </w:p>
    <w:p w:rsidR="002F67F5" w:rsidRPr="00D342C0" w:rsidRDefault="002F67F5" w:rsidP="00D342C0">
      <w:pPr>
        <w:pStyle w:val="ConsPlusNormal"/>
        <w:jc w:val="right"/>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 xml:space="preserve"> на конкурсной основе, </w:t>
      </w:r>
    </w:p>
    <w:p w:rsidR="002F67F5" w:rsidRPr="00D342C0" w:rsidRDefault="002F67F5" w:rsidP="00D342C0">
      <w:pPr>
        <w:pStyle w:val="ConsPlusNormal"/>
        <w:jc w:val="right"/>
        <w:rPr>
          <w:rFonts w:ascii="Times New Roman" w:hAnsi="Times New Roman" w:cs="Times New Roman"/>
          <w:color w:val="000000" w:themeColor="text1"/>
          <w:sz w:val="24"/>
          <w:szCs w:val="24"/>
        </w:rPr>
      </w:pPr>
    </w:p>
    <w:p w:rsidR="002F67F5" w:rsidRPr="00D342C0" w:rsidRDefault="002F67F5" w:rsidP="00D342C0">
      <w:pPr>
        <w:spacing w:after="0" w:line="240" w:lineRule="auto"/>
        <w:jc w:val="center"/>
        <w:rPr>
          <w:rFonts w:ascii="Times New Roman" w:hAnsi="Times New Roman" w:cs="Times New Roman"/>
          <w:b/>
          <w:color w:val="000000" w:themeColor="text1"/>
          <w:sz w:val="24"/>
          <w:szCs w:val="24"/>
        </w:rPr>
      </w:pPr>
    </w:p>
    <w:p w:rsidR="002F67F5" w:rsidRPr="00D342C0" w:rsidRDefault="002F67F5" w:rsidP="00D342C0">
      <w:pPr>
        <w:spacing w:after="0" w:line="240" w:lineRule="auto"/>
        <w:jc w:val="center"/>
        <w:rPr>
          <w:rFonts w:ascii="Times New Roman" w:hAnsi="Times New Roman" w:cs="Times New Roman"/>
          <w:b/>
          <w:i/>
          <w:color w:val="000000" w:themeColor="text1"/>
          <w:sz w:val="32"/>
          <w:szCs w:val="32"/>
        </w:rPr>
      </w:pPr>
      <w:r w:rsidRPr="00D342C0">
        <w:rPr>
          <w:rFonts w:ascii="Times New Roman" w:hAnsi="Times New Roman" w:cs="Times New Roman"/>
          <w:b/>
          <w:i/>
          <w:color w:val="000000" w:themeColor="text1"/>
          <w:sz w:val="32"/>
          <w:szCs w:val="32"/>
        </w:rPr>
        <w:t>СОПРОВОДИТЕЛЬНОЕ ПИСЬМО</w:t>
      </w:r>
    </w:p>
    <w:p w:rsidR="002F67F5" w:rsidRPr="00D342C0" w:rsidRDefault="002F67F5" w:rsidP="00D342C0">
      <w:pPr>
        <w:spacing w:after="0" w:line="240" w:lineRule="auto"/>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№исх</w:t>
      </w:r>
      <w:r w:rsidR="00CD4276" w:rsidRPr="00D342C0">
        <w:rPr>
          <w:rFonts w:ascii="Times New Roman" w:hAnsi="Times New Roman" w:cs="Times New Roman"/>
          <w:color w:val="000000" w:themeColor="text1"/>
          <w:sz w:val="24"/>
          <w:szCs w:val="24"/>
        </w:rPr>
        <w:t>.</w:t>
      </w:r>
      <w:r w:rsidRPr="00D342C0">
        <w:rPr>
          <w:rFonts w:ascii="Times New Roman" w:hAnsi="Times New Roman" w:cs="Times New Roman"/>
          <w:color w:val="000000" w:themeColor="text1"/>
          <w:sz w:val="24"/>
          <w:szCs w:val="24"/>
        </w:rPr>
        <w:t>_______</w:t>
      </w:r>
      <w:r w:rsidRPr="00D342C0">
        <w:rPr>
          <w:rFonts w:ascii="Times New Roman" w:hAnsi="Times New Roman" w:cs="Times New Roman"/>
          <w:b/>
          <w:color w:val="000000" w:themeColor="text1"/>
          <w:sz w:val="24"/>
          <w:szCs w:val="24"/>
        </w:rPr>
        <w:tab/>
      </w:r>
      <w:r w:rsidRPr="00D342C0">
        <w:rPr>
          <w:rFonts w:ascii="Times New Roman" w:hAnsi="Times New Roman" w:cs="Times New Roman"/>
          <w:b/>
          <w:color w:val="000000" w:themeColor="text1"/>
          <w:sz w:val="24"/>
          <w:szCs w:val="24"/>
        </w:rPr>
        <w:tab/>
      </w:r>
      <w:r w:rsidRPr="00D342C0">
        <w:rPr>
          <w:rFonts w:ascii="Times New Roman" w:hAnsi="Times New Roman" w:cs="Times New Roman"/>
          <w:b/>
          <w:color w:val="000000" w:themeColor="text1"/>
          <w:sz w:val="24"/>
          <w:szCs w:val="24"/>
        </w:rPr>
        <w:tab/>
      </w:r>
      <w:r w:rsidRPr="00D342C0">
        <w:rPr>
          <w:rFonts w:ascii="Times New Roman" w:hAnsi="Times New Roman" w:cs="Times New Roman"/>
          <w:b/>
          <w:color w:val="000000" w:themeColor="text1"/>
          <w:sz w:val="24"/>
          <w:szCs w:val="24"/>
        </w:rPr>
        <w:tab/>
      </w:r>
      <w:r w:rsidRPr="00D342C0">
        <w:rPr>
          <w:rFonts w:ascii="Times New Roman" w:hAnsi="Times New Roman" w:cs="Times New Roman"/>
          <w:b/>
          <w:color w:val="000000" w:themeColor="text1"/>
          <w:sz w:val="24"/>
          <w:szCs w:val="24"/>
        </w:rPr>
        <w:tab/>
      </w:r>
      <w:r w:rsidRPr="00D342C0">
        <w:rPr>
          <w:rFonts w:ascii="Times New Roman" w:hAnsi="Times New Roman" w:cs="Times New Roman"/>
          <w:b/>
          <w:color w:val="000000" w:themeColor="text1"/>
          <w:sz w:val="24"/>
          <w:szCs w:val="24"/>
        </w:rPr>
        <w:tab/>
      </w:r>
      <w:r w:rsidRPr="00D342C0">
        <w:rPr>
          <w:rFonts w:ascii="Times New Roman" w:hAnsi="Times New Roman" w:cs="Times New Roman"/>
          <w:b/>
          <w:color w:val="000000" w:themeColor="text1"/>
          <w:sz w:val="24"/>
          <w:szCs w:val="24"/>
        </w:rPr>
        <w:tab/>
      </w:r>
      <w:r w:rsidRPr="00D342C0">
        <w:rPr>
          <w:rFonts w:ascii="Times New Roman" w:hAnsi="Times New Roman" w:cs="Times New Roman"/>
          <w:b/>
          <w:color w:val="000000" w:themeColor="text1"/>
          <w:sz w:val="24"/>
          <w:szCs w:val="24"/>
        </w:rPr>
        <w:tab/>
        <w:t xml:space="preserve">«____» ___________ </w:t>
      </w:r>
      <w:proofErr w:type="gramStart"/>
      <w:r w:rsidRPr="00D342C0">
        <w:rPr>
          <w:rFonts w:ascii="Times New Roman" w:hAnsi="Times New Roman" w:cs="Times New Roman"/>
          <w:color w:val="000000" w:themeColor="text1"/>
          <w:sz w:val="24"/>
          <w:szCs w:val="24"/>
        </w:rPr>
        <w:t>г</w:t>
      </w:r>
      <w:proofErr w:type="gramEnd"/>
      <w:r w:rsidRPr="00D342C0">
        <w:rPr>
          <w:rFonts w:ascii="Times New Roman" w:hAnsi="Times New Roman" w:cs="Times New Roman"/>
          <w:color w:val="000000" w:themeColor="text1"/>
          <w:sz w:val="24"/>
          <w:szCs w:val="24"/>
        </w:rPr>
        <w:t>.</w:t>
      </w:r>
    </w:p>
    <w:p w:rsidR="004C0648" w:rsidRPr="00D342C0" w:rsidRDefault="002F67F5"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Я, _______________________________________________________________(ФИО)</w:t>
      </w:r>
    </w:p>
    <w:p w:rsidR="002F67F5" w:rsidRPr="00D342C0" w:rsidRDefault="002F67F5" w:rsidP="00D342C0">
      <w:pPr>
        <w:spacing w:after="0" w:line="240" w:lineRule="auto"/>
        <w:jc w:val="center"/>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от _______________________________________________________________</w:t>
      </w:r>
    </w:p>
    <w:p w:rsidR="002F67F5" w:rsidRPr="00D342C0" w:rsidRDefault="002F67F5" w:rsidP="00D342C0">
      <w:pPr>
        <w:spacing w:after="0" w:line="240" w:lineRule="auto"/>
        <w:jc w:val="center"/>
        <w:rPr>
          <w:rFonts w:ascii="Times New Roman" w:hAnsi="Times New Roman" w:cs="Times New Roman"/>
          <w:color w:val="000000" w:themeColor="text1"/>
          <w:sz w:val="24"/>
          <w:szCs w:val="24"/>
        </w:rPr>
      </w:pPr>
      <w:proofErr w:type="gramStart"/>
      <w:r w:rsidRPr="00D342C0">
        <w:rPr>
          <w:rFonts w:ascii="Times New Roman" w:hAnsi="Times New Roman" w:cs="Times New Roman"/>
          <w:color w:val="000000" w:themeColor="text1"/>
          <w:sz w:val="24"/>
          <w:szCs w:val="24"/>
        </w:rPr>
        <w:t xml:space="preserve">(наименование </w:t>
      </w:r>
      <w:r w:rsidRPr="00D342C0">
        <w:rPr>
          <w:rFonts w:ascii="Times New Roman" w:hAnsi="Times New Roman" w:cs="Times New Roman"/>
          <w:color w:val="000000" w:themeColor="text1"/>
          <w:spacing w:val="-2"/>
          <w:sz w:val="24"/>
          <w:szCs w:val="24"/>
        </w:rPr>
        <w:t>юридического лица (индивидуального предпринимателя, физического лица)</w:t>
      </w:r>
      <w:proofErr w:type="gramEnd"/>
    </w:p>
    <w:p w:rsidR="002F67F5" w:rsidRPr="00D342C0" w:rsidRDefault="002F67F5"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xml:space="preserve">направляю конкурсную документацию </w:t>
      </w:r>
      <w:proofErr w:type="gramStart"/>
      <w:r w:rsidRPr="00D342C0">
        <w:rPr>
          <w:rFonts w:ascii="Times New Roman" w:hAnsi="Times New Roman" w:cs="Times New Roman"/>
          <w:color w:val="000000" w:themeColor="text1"/>
          <w:sz w:val="24"/>
          <w:szCs w:val="24"/>
        </w:rPr>
        <w:t>на участие в конкурсе  на предоставление гранта в форме субсидии на реализацию</w:t>
      </w:r>
      <w:proofErr w:type="gramEnd"/>
      <w:r w:rsidRPr="00D342C0">
        <w:rPr>
          <w:rFonts w:ascii="Times New Roman" w:hAnsi="Times New Roman" w:cs="Times New Roman"/>
          <w:color w:val="000000" w:themeColor="text1"/>
          <w:sz w:val="24"/>
          <w:szCs w:val="24"/>
        </w:rPr>
        <w:t xml:space="preserve"> проектов, направленных на ________________________________________с проектом________________________________, в размере _____________рублей. </w:t>
      </w:r>
    </w:p>
    <w:p w:rsidR="002F67F5" w:rsidRPr="00D342C0" w:rsidRDefault="002F67F5"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xml:space="preserve">Настоящим я, подтверждаю достоверность, предоставленной мною информации </w:t>
      </w:r>
      <w:r w:rsidRPr="00D342C0">
        <w:rPr>
          <w:rFonts w:ascii="Times New Roman" w:hAnsi="Times New Roman" w:cs="Times New Roman"/>
          <w:color w:val="000000" w:themeColor="text1"/>
          <w:sz w:val="24"/>
          <w:szCs w:val="24"/>
        </w:rPr>
        <w:br/>
        <w:t>и подтверждаю свое согласие на участие в данном конкурсе на условиях, предусмотренных Порядком.</w:t>
      </w:r>
    </w:p>
    <w:p w:rsidR="002F67F5" w:rsidRPr="00D342C0" w:rsidRDefault="002F67F5"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xml:space="preserve">Обязуюсь реализовать проект на условиях </w:t>
      </w:r>
      <w:proofErr w:type="spellStart"/>
      <w:r w:rsidRPr="00D342C0">
        <w:rPr>
          <w:rFonts w:ascii="Times New Roman" w:hAnsi="Times New Roman" w:cs="Times New Roman"/>
          <w:color w:val="000000" w:themeColor="text1"/>
          <w:sz w:val="24"/>
          <w:szCs w:val="24"/>
        </w:rPr>
        <w:t>софинансирования</w:t>
      </w:r>
      <w:proofErr w:type="spellEnd"/>
      <w:r w:rsidRPr="00D342C0">
        <w:rPr>
          <w:rFonts w:ascii="Times New Roman" w:hAnsi="Times New Roman" w:cs="Times New Roman"/>
          <w:color w:val="000000" w:themeColor="text1"/>
          <w:sz w:val="24"/>
          <w:szCs w:val="24"/>
        </w:rPr>
        <w:t xml:space="preserve"> за счет собственных сре</w:t>
      </w:r>
      <w:proofErr w:type="gramStart"/>
      <w:r w:rsidRPr="00D342C0">
        <w:rPr>
          <w:rFonts w:ascii="Times New Roman" w:hAnsi="Times New Roman" w:cs="Times New Roman"/>
          <w:color w:val="000000" w:themeColor="text1"/>
          <w:sz w:val="24"/>
          <w:szCs w:val="24"/>
        </w:rPr>
        <w:t>дств в р</w:t>
      </w:r>
      <w:proofErr w:type="gramEnd"/>
      <w:r w:rsidRPr="00D342C0">
        <w:rPr>
          <w:rFonts w:ascii="Times New Roman" w:hAnsi="Times New Roman" w:cs="Times New Roman"/>
          <w:color w:val="000000" w:themeColor="text1"/>
          <w:sz w:val="24"/>
          <w:szCs w:val="24"/>
        </w:rPr>
        <w:t>азмере не менее 5% от сметы расходов по проекту на грант, в размере ______________рублей.</w:t>
      </w:r>
    </w:p>
    <w:p w:rsidR="002F67F5" w:rsidRPr="00D342C0" w:rsidRDefault="004C0648"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D342C0" w:rsidRDefault="002F67F5" w:rsidP="00D342C0">
      <w:pPr>
        <w:spacing w:after="0" w:line="240" w:lineRule="auto"/>
        <w:jc w:val="both"/>
        <w:rPr>
          <w:rFonts w:ascii="Times New Roman" w:hAnsi="Times New Roman" w:cs="Times New Roman"/>
          <w:color w:val="000000" w:themeColor="text1"/>
          <w:sz w:val="24"/>
          <w:szCs w:val="24"/>
        </w:rPr>
      </w:pPr>
    </w:p>
    <w:p w:rsidR="002F67F5" w:rsidRPr="00D342C0" w:rsidRDefault="002F67F5" w:rsidP="00D342C0">
      <w:pPr>
        <w:spacing w:after="0" w:line="240" w:lineRule="auto"/>
        <w:jc w:val="both"/>
        <w:rPr>
          <w:rFonts w:ascii="Times New Roman" w:hAnsi="Times New Roman" w:cs="Times New Roman"/>
          <w:color w:val="000000" w:themeColor="text1"/>
          <w:sz w:val="24"/>
          <w:szCs w:val="24"/>
        </w:rPr>
      </w:pPr>
    </w:p>
    <w:p w:rsidR="002F67F5" w:rsidRPr="00D342C0" w:rsidRDefault="002F67F5"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Дата подачи заявки:</w:t>
      </w:r>
    </w:p>
    <w:p w:rsidR="002F67F5" w:rsidRPr="00D342C0" w:rsidRDefault="002F67F5"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«____»____________20___год</w:t>
      </w:r>
      <w:r w:rsidR="004C0648" w:rsidRPr="00D342C0">
        <w:rPr>
          <w:rFonts w:ascii="Times New Roman" w:hAnsi="Times New Roman" w:cs="Times New Roman"/>
          <w:color w:val="000000" w:themeColor="text1"/>
          <w:sz w:val="24"/>
          <w:szCs w:val="24"/>
        </w:rPr>
        <w:t xml:space="preserve">                __________________________________</w:t>
      </w:r>
    </w:p>
    <w:p w:rsidR="004C0648" w:rsidRPr="00D342C0" w:rsidRDefault="004C0648" w:rsidP="00D342C0">
      <w:pPr>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xml:space="preserve">                                                                             подпись</w:t>
      </w:r>
    </w:p>
    <w:p w:rsidR="00CD4276" w:rsidRDefault="00CD4276"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Default="00D342C0" w:rsidP="00D342C0">
      <w:pPr>
        <w:spacing w:after="0" w:line="240" w:lineRule="auto"/>
        <w:jc w:val="center"/>
        <w:rPr>
          <w:rFonts w:ascii="Times New Roman" w:hAnsi="Times New Roman" w:cs="Times New Roman"/>
          <w:b/>
          <w:color w:val="000000" w:themeColor="text1"/>
          <w:sz w:val="24"/>
          <w:szCs w:val="24"/>
        </w:rPr>
      </w:pPr>
    </w:p>
    <w:p w:rsidR="00D342C0" w:rsidRPr="00D342C0" w:rsidRDefault="00D342C0" w:rsidP="00D342C0">
      <w:pPr>
        <w:spacing w:after="0" w:line="240" w:lineRule="auto"/>
        <w:jc w:val="center"/>
        <w:rPr>
          <w:rFonts w:ascii="Times New Roman" w:hAnsi="Times New Roman" w:cs="Times New Roman"/>
          <w:b/>
          <w:color w:val="000000" w:themeColor="text1"/>
          <w:sz w:val="24"/>
          <w:szCs w:val="24"/>
        </w:rPr>
      </w:pPr>
    </w:p>
    <w:p w:rsidR="00DB0889" w:rsidRPr="00D342C0" w:rsidRDefault="00DB0889"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2F67F5" w:rsidRPr="00D342C0" w:rsidRDefault="002F67F5"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lastRenderedPageBreak/>
        <w:t>Приложение № 2</w:t>
      </w:r>
    </w:p>
    <w:p w:rsidR="002F67F5" w:rsidRPr="00D342C0" w:rsidRDefault="002F67F5" w:rsidP="00D342C0">
      <w:pPr>
        <w:pStyle w:val="ConsPlusNormal"/>
        <w:jc w:val="right"/>
        <w:rPr>
          <w:rFonts w:ascii="Times New Roman" w:hAnsi="Times New Roman" w:cs="Times New Roman"/>
          <w:bCs/>
          <w:color w:val="000000" w:themeColor="text1"/>
          <w:sz w:val="24"/>
          <w:szCs w:val="24"/>
        </w:rPr>
      </w:pPr>
      <w:r w:rsidRPr="00D342C0">
        <w:rPr>
          <w:rFonts w:ascii="Times New Roman" w:eastAsia="Calibri" w:hAnsi="Times New Roman" w:cs="Times New Roman"/>
          <w:bCs/>
          <w:color w:val="000000" w:themeColor="text1"/>
          <w:sz w:val="24"/>
          <w:szCs w:val="24"/>
        </w:rPr>
        <w:t xml:space="preserve">к </w:t>
      </w:r>
      <w:r w:rsidRPr="00D342C0">
        <w:rPr>
          <w:rFonts w:ascii="Times New Roman" w:hAnsi="Times New Roman" w:cs="Times New Roman"/>
          <w:color w:val="000000" w:themeColor="text1"/>
          <w:sz w:val="24"/>
          <w:szCs w:val="24"/>
        </w:rPr>
        <w:t xml:space="preserve">Порядку </w:t>
      </w:r>
      <w:r w:rsidRPr="00D342C0">
        <w:rPr>
          <w:rFonts w:ascii="Times New Roman" w:hAnsi="Times New Roman" w:cs="Times New Roman"/>
          <w:bCs/>
          <w:color w:val="000000" w:themeColor="text1"/>
          <w:sz w:val="24"/>
          <w:szCs w:val="24"/>
        </w:rPr>
        <w:t>предоставления грантов</w:t>
      </w:r>
    </w:p>
    <w:p w:rsidR="002F67F5" w:rsidRPr="00D342C0" w:rsidRDefault="002F67F5" w:rsidP="00D342C0">
      <w:pPr>
        <w:pStyle w:val="ConsPlusNormal"/>
        <w:jc w:val="right"/>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 xml:space="preserve"> в форме субсидий, в том числе предоставляемых</w:t>
      </w:r>
    </w:p>
    <w:p w:rsidR="002F67F5" w:rsidRPr="00D342C0" w:rsidRDefault="002F67F5" w:rsidP="00D342C0">
      <w:pPr>
        <w:pStyle w:val="ConsPlusNormal"/>
        <w:jc w:val="right"/>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 xml:space="preserve"> на конкурсной основе, </w:t>
      </w:r>
    </w:p>
    <w:p w:rsidR="002F67F5" w:rsidRPr="00D342C0" w:rsidRDefault="002F67F5" w:rsidP="00D342C0">
      <w:pPr>
        <w:pStyle w:val="ConsPlusNormal"/>
        <w:jc w:val="right"/>
        <w:rPr>
          <w:rFonts w:ascii="Times New Roman" w:hAnsi="Times New Roman" w:cs="Times New Roman"/>
          <w:color w:val="000000" w:themeColor="text1"/>
          <w:sz w:val="24"/>
          <w:szCs w:val="24"/>
        </w:rPr>
      </w:pPr>
    </w:p>
    <w:p w:rsidR="002F67F5" w:rsidRPr="00D342C0" w:rsidRDefault="002F67F5" w:rsidP="00D342C0">
      <w:pPr>
        <w:tabs>
          <w:tab w:val="left" w:pos="-1134"/>
        </w:tabs>
        <w:overflowPunct w:val="0"/>
        <w:autoSpaceDE w:val="0"/>
        <w:autoSpaceDN w:val="0"/>
        <w:adjustRightInd w:val="0"/>
        <w:spacing w:after="0" w:line="240" w:lineRule="auto"/>
        <w:jc w:val="center"/>
        <w:rPr>
          <w:rFonts w:ascii="Times New Roman" w:eastAsia="Calibri" w:hAnsi="Times New Roman" w:cs="Times New Roman"/>
          <w:b/>
          <w:color w:val="000000" w:themeColor="text1"/>
          <w:sz w:val="32"/>
          <w:szCs w:val="32"/>
        </w:rPr>
      </w:pPr>
      <w:r w:rsidRPr="00D342C0">
        <w:rPr>
          <w:rFonts w:ascii="Times New Roman" w:eastAsia="Calibri" w:hAnsi="Times New Roman" w:cs="Times New Roman"/>
          <w:b/>
          <w:color w:val="000000" w:themeColor="text1"/>
          <w:sz w:val="32"/>
          <w:szCs w:val="32"/>
        </w:rPr>
        <w:t>ЗАЯВКА</w:t>
      </w:r>
    </w:p>
    <w:p w:rsidR="002F67F5" w:rsidRPr="00D342C0" w:rsidRDefault="002F67F5" w:rsidP="00D342C0">
      <w:pPr>
        <w:spacing w:after="0" w:line="240" w:lineRule="auto"/>
        <w:jc w:val="center"/>
        <w:rPr>
          <w:rFonts w:ascii="Times New Roman" w:eastAsia="Calibri" w:hAnsi="Times New Roman" w:cs="Times New Roman"/>
          <w:b/>
          <w:bCs/>
          <w:color w:val="000000" w:themeColor="text1"/>
          <w:sz w:val="32"/>
          <w:szCs w:val="32"/>
        </w:rPr>
      </w:pPr>
      <w:r w:rsidRPr="00D342C0">
        <w:rPr>
          <w:rFonts w:ascii="Times New Roman" w:eastAsia="Calibri" w:hAnsi="Times New Roman" w:cs="Times New Roman"/>
          <w:b/>
          <w:bCs/>
          <w:color w:val="000000" w:themeColor="text1"/>
          <w:sz w:val="32"/>
          <w:szCs w:val="32"/>
        </w:rPr>
        <w:t xml:space="preserve">на участие в конкурсе на предоставление гранта в форме субсидии </w:t>
      </w:r>
    </w:p>
    <w:p w:rsidR="002F67F5" w:rsidRPr="00D342C0" w:rsidRDefault="002F67F5" w:rsidP="00D342C0">
      <w:pPr>
        <w:pStyle w:val="ConsPlusNormal"/>
        <w:rPr>
          <w:rFonts w:ascii="Times New Roman" w:hAnsi="Times New Roman" w:cs="Times New Roman"/>
          <w:color w:val="000000" w:themeColor="text1"/>
          <w:sz w:val="24"/>
          <w:szCs w:val="24"/>
        </w:rPr>
      </w:pPr>
      <w:r w:rsidRPr="00D342C0">
        <w:rPr>
          <w:rFonts w:ascii="Times New Roman" w:eastAsia="Calibri" w:hAnsi="Times New Roman" w:cs="Times New Roman"/>
          <w:bCs/>
          <w:color w:val="000000" w:themeColor="text1"/>
          <w:sz w:val="24"/>
          <w:szCs w:val="24"/>
        </w:rPr>
        <w:t xml:space="preserve">на реализацию проекта _____________________________________________ на территории </w:t>
      </w:r>
      <w:r w:rsidR="00336D1D" w:rsidRPr="00D342C0">
        <w:rPr>
          <w:rFonts w:ascii="Times New Roman" w:hAnsi="Times New Roman" w:cs="Times New Roman"/>
          <w:bCs/>
          <w:color w:val="000000" w:themeColor="text1"/>
          <w:sz w:val="24"/>
          <w:szCs w:val="24"/>
        </w:rPr>
        <w:t>Троицкокраснянского</w:t>
      </w:r>
      <w:r w:rsidR="00CD4276" w:rsidRPr="00D342C0">
        <w:rPr>
          <w:rFonts w:ascii="Times New Roman" w:hAnsi="Times New Roman" w:cs="Times New Roman"/>
          <w:bCs/>
          <w:color w:val="000000" w:themeColor="text1"/>
          <w:sz w:val="24"/>
          <w:szCs w:val="24"/>
        </w:rPr>
        <w:t xml:space="preserve"> сельсовета</w:t>
      </w:r>
    </w:p>
    <w:tbl>
      <w:tblPr>
        <w:tblStyle w:val="a5"/>
        <w:tblW w:w="9854" w:type="dxa"/>
        <w:tblLook w:val="00A0"/>
      </w:tblPr>
      <w:tblGrid>
        <w:gridCol w:w="4361"/>
        <w:gridCol w:w="1405"/>
        <w:gridCol w:w="850"/>
        <w:gridCol w:w="239"/>
        <w:gridCol w:w="2999"/>
      </w:tblGrid>
      <w:tr w:rsidR="00E57A84" w:rsidRPr="00D342C0" w:rsidTr="001002AB">
        <w:tc>
          <w:tcPr>
            <w:tcW w:w="6616" w:type="dxa"/>
            <w:gridSpan w:val="3"/>
          </w:tcPr>
          <w:p w:rsidR="002F67F5" w:rsidRPr="00D342C0" w:rsidRDefault="002F67F5" w:rsidP="00D342C0">
            <w:pPr>
              <w:snapToGrid w:val="0"/>
              <w:rPr>
                <w:rFonts w:ascii="Times New Roman" w:eastAsia="Calibri" w:hAnsi="Times New Roman" w:cs="Times New Roman"/>
                <w:color w:val="000000" w:themeColor="text1"/>
                <w:sz w:val="24"/>
                <w:szCs w:val="24"/>
              </w:rPr>
            </w:pPr>
            <w:r w:rsidRPr="00D342C0">
              <w:rPr>
                <w:rFonts w:ascii="Times New Roman" w:eastAsia="Calibri" w:hAnsi="Times New Roman" w:cs="Times New Roman"/>
                <w:color w:val="000000" w:themeColor="text1"/>
                <w:sz w:val="24"/>
                <w:szCs w:val="24"/>
              </w:rPr>
              <w:t xml:space="preserve">Регистрационный номер заявки </w:t>
            </w:r>
          </w:p>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Calibri" w:hAnsi="Times New Roman" w:cs="Times New Roman"/>
                <w:color w:val="000000" w:themeColor="text1"/>
                <w:sz w:val="24"/>
                <w:szCs w:val="24"/>
              </w:rPr>
              <w:t>(заполняется секретарем Конкурсной комиссии)</w:t>
            </w:r>
          </w:p>
        </w:tc>
        <w:tc>
          <w:tcPr>
            <w:tcW w:w="3238" w:type="dxa"/>
            <w:gridSpan w:val="2"/>
          </w:tcPr>
          <w:p w:rsidR="002F67F5" w:rsidRPr="00D342C0" w:rsidRDefault="002F67F5" w:rsidP="00D342C0">
            <w:pPr>
              <w:snapToGrid w:val="0"/>
              <w:ind w:firstLine="709"/>
              <w:jc w:val="right"/>
              <w:rPr>
                <w:rFonts w:ascii="Times New Roman" w:eastAsia="Arial Unicode MS" w:hAnsi="Times New Roman" w:cs="Times New Roman"/>
                <w:color w:val="000000" w:themeColor="text1"/>
                <w:sz w:val="24"/>
                <w:szCs w:val="24"/>
              </w:rPr>
            </w:pPr>
          </w:p>
        </w:tc>
      </w:tr>
      <w:tr w:rsidR="00E57A84" w:rsidRPr="00D342C0" w:rsidTr="001002AB">
        <w:tc>
          <w:tcPr>
            <w:tcW w:w="6616" w:type="dxa"/>
            <w:gridSpan w:val="3"/>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 xml:space="preserve">Дата получения </w:t>
            </w:r>
          </w:p>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(заполняется секретарем Конкурсной комиссии)</w:t>
            </w:r>
          </w:p>
        </w:tc>
        <w:tc>
          <w:tcPr>
            <w:tcW w:w="3238" w:type="dxa"/>
            <w:gridSpan w:val="2"/>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r w:rsidR="00E57A84" w:rsidRPr="00D342C0" w:rsidTr="001002AB">
        <w:tc>
          <w:tcPr>
            <w:tcW w:w="9854" w:type="dxa"/>
            <w:gridSpan w:val="5"/>
          </w:tcPr>
          <w:p w:rsidR="002F67F5" w:rsidRPr="00D342C0" w:rsidRDefault="002F67F5" w:rsidP="00D342C0">
            <w:pPr>
              <w:snapToGrid w:val="0"/>
              <w:ind w:firstLine="709"/>
              <w:jc w:val="right"/>
              <w:rPr>
                <w:rFonts w:ascii="Times New Roman" w:eastAsia="Arial Unicode MS" w:hAnsi="Times New Roman" w:cs="Times New Roman"/>
                <w:color w:val="000000" w:themeColor="text1"/>
                <w:sz w:val="24"/>
                <w:szCs w:val="24"/>
              </w:rPr>
            </w:pPr>
          </w:p>
        </w:tc>
      </w:tr>
      <w:tr w:rsidR="00E57A84" w:rsidRPr="00D342C0" w:rsidTr="001002AB">
        <w:tc>
          <w:tcPr>
            <w:tcW w:w="4361" w:type="dxa"/>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Адрес организации</w:t>
            </w:r>
          </w:p>
        </w:tc>
        <w:tc>
          <w:tcPr>
            <w:tcW w:w="5493" w:type="dxa"/>
            <w:gridSpan w:val="4"/>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r w:rsidR="00E57A84" w:rsidRPr="00D342C0" w:rsidTr="001002AB">
        <w:trPr>
          <w:trHeight w:val="248"/>
        </w:trPr>
        <w:tc>
          <w:tcPr>
            <w:tcW w:w="4361" w:type="dxa"/>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Банковские реквизиты организации</w:t>
            </w:r>
          </w:p>
        </w:tc>
        <w:tc>
          <w:tcPr>
            <w:tcW w:w="5493" w:type="dxa"/>
            <w:gridSpan w:val="4"/>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r w:rsidR="00E57A84" w:rsidRPr="00D342C0" w:rsidTr="001002AB">
        <w:tc>
          <w:tcPr>
            <w:tcW w:w="4361" w:type="dxa"/>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 xml:space="preserve">ФИО руководителя организации </w:t>
            </w:r>
          </w:p>
        </w:tc>
        <w:tc>
          <w:tcPr>
            <w:tcW w:w="5493" w:type="dxa"/>
            <w:gridSpan w:val="4"/>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r w:rsidR="00E57A84" w:rsidRPr="00D342C0" w:rsidTr="001002AB">
        <w:tc>
          <w:tcPr>
            <w:tcW w:w="4361" w:type="dxa"/>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 xml:space="preserve">Телефон </w:t>
            </w:r>
          </w:p>
        </w:tc>
        <w:tc>
          <w:tcPr>
            <w:tcW w:w="1405" w:type="dxa"/>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c>
          <w:tcPr>
            <w:tcW w:w="1089" w:type="dxa"/>
            <w:gridSpan w:val="2"/>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lang w:val="en-US"/>
              </w:rPr>
              <w:t>e-mail</w:t>
            </w:r>
            <w:r w:rsidRPr="00D342C0">
              <w:rPr>
                <w:rFonts w:ascii="Times New Roman" w:eastAsia="Arial Unicode MS" w:hAnsi="Times New Roman" w:cs="Times New Roman"/>
                <w:color w:val="000000" w:themeColor="text1"/>
                <w:sz w:val="24"/>
                <w:szCs w:val="24"/>
              </w:rPr>
              <w:t>:</w:t>
            </w:r>
          </w:p>
        </w:tc>
        <w:tc>
          <w:tcPr>
            <w:tcW w:w="2999" w:type="dxa"/>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r w:rsidR="00E57A84" w:rsidRPr="00D342C0" w:rsidTr="001002AB">
        <w:tc>
          <w:tcPr>
            <w:tcW w:w="4361" w:type="dxa"/>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ФИО руководителя проекта</w:t>
            </w:r>
          </w:p>
        </w:tc>
        <w:tc>
          <w:tcPr>
            <w:tcW w:w="5493" w:type="dxa"/>
            <w:gridSpan w:val="4"/>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r w:rsidR="00E57A84" w:rsidRPr="00D342C0" w:rsidTr="001002AB">
        <w:tc>
          <w:tcPr>
            <w:tcW w:w="4361" w:type="dxa"/>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Наименование проекта</w:t>
            </w:r>
          </w:p>
        </w:tc>
        <w:tc>
          <w:tcPr>
            <w:tcW w:w="5493" w:type="dxa"/>
            <w:gridSpan w:val="4"/>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r w:rsidR="00E57A84" w:rsidRPr="00D342C0" w:rsidTr="001002AB">
        <w:tc>
          <w:tcPr>
            <w:tcW w:w="4361" w:type="dxa"/>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Общий бюджет проекта</w:t>
            </w:r>
          </w:p>
        </w:tc>
        <w:tc>
          <w:tcPr>
            <w:tcW w:w="5493" w:type="dxa"/>
            <w:gridSpan w:val="4"/>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r w:rsidR="00E57A84" w:rsidRPr="00D342C0" w:rsidTr="001002AB">
        <w:tc>
          <w:tcPr>
            <w:tcW w:w="4361" w:type="dxa"/>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Сроки проекта</w:t>
            </w:r>
          </w:p>
        </w:tc>
        <w:tc>
          <w:tcPr>
            <w:tcW w:w="5493" w:type="dxa"/>
            <w:gridSpan w:val="4"/>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r w:rsidR="00E57A84" w:rsidRPr="00D342C0" w:rsidTr="001002AB">
        <w:tc>
          <w:tcPr>
            <w:tcW w:w="4361" w:type="dxa"/>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Изложение содержания проекта</w:t>
            </w:r>
          </w:p>
        </w:tc>
        <w:tc>
          <w:tcPr>
            <w:tcW w:w="5493" w:type="dxa"/>
            <w:gridSpan w:val="4"/>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r w:rsidR="00E57A84" w:rsidRPr="00D342C0" w:rsidTr="001002AB">
        <w:tc>
          <w:tcPr>
            <w:tcW w:w="4361" w:type="dxa"/>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Цель проекта</w:t>
            </w:r>
          </w:p>
        </w:tc>
        <w:tc>
          <w:tcPr>
            <w:tcW w:w="5493" w:type="dxa"/>
            <w:gridSpan w:val="4"/>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r w:rsidR="00E57A84" w:rsidRPr="00D342C0" w:rsidTr="001002AB">
        <w:tc>
          <w:tcPr>
            <w:tcW w:w="4361" w:type="dxa"/>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 xml:space="preserve">Обоснование значимости </w:t>
            </w:r>
            <w:r w:rsidRPr="00D342C0">
              <w:rPr>
                <w:rFonts w:ascii="Times New Roman" w:eastAsia="Arial Unicode MS" w:hAnsi="Times New Roman" w:cs="Times New Roman"/>
                <w:color w:val="000000" w:themeColor="text1"/>
                <w:sz w:val="24"/>
                <w:szCs w:val="24"/>
              </w:rPr>
              <w:br/>
              <w:t>и важности проекта</w:t>
            </w:r>
          </w:p>
        </w:tc>
        <w:tc>
          <w:tcPr>
            <w:tcW w:w="5493" w:type="dxa"/>
            <w:gridSpan w:val="4"/>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r w:rsidR="00E57A84" w:rsidRPr="00D342C0" w:rsidTr="001002AB">
        <w:tc>
          <w:tcPr>
            <w:tcW w:w="4361" w:type="dxa"/>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Задачи проекта</w:t>
            </w:r>
          </w:p>
        </w:tc>
        <w:tc>
          <w:tcPr>
            <w:tcW w:w="5493" w:type="dxa"/>
            <w:gridSpan w:val="4"/>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r w:rsidR="00E57A84" w:rsidRPr="00D342C0" w:rsidTr="001002AB">
        <w:tc>
          <w:tcPr>
            <w:tcW w:w="4361" w:type="dxa"/>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Деятельность (методы и мероприятия на осуществление проекта)</w:t>
            </w:r>
          </w:p>
        </w:tc>
        <w:tc>
          <w:tcPr>
            <w:tcW w:w="5493" w:type="dxa"/>
            <w:gridSpan w:val="4"/>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r w:rsidR="00E57A84" w:rsidRPr="00D342C0" w:rsidTr="001002AB">
        <w:tc>
          <w:tcPr>
            <w:tcW w:w="4361" w:type="dxa"/>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Ожидаемые результаты</w:t>
            </w:r>
          </w:p>
        </w:tc>
        <w:tc>
          <w:tcPr>
            <w:tcW w:w="5493" w:type="dxa"/>
            <w:gridSpan w:val="4"/>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r w:rsidR="00E57A84" w:rsidRPr="00D342C0" w:rsidTr="001002AB">
        <w:tc>
          <w:tcPr>
            <w:tcW w:w="4361" w:type="dxa"/>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Дата подачи заявки</w:t>
            </w:r>
          </w:p>
        </w:tc>
        <w:tc>
          <w:tcPr>
            <w:tcW w:w="5493" w:type="dxa"/>
            <w:gridSpan w:val="4"/>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r w:rsidR="00E57A84" w:rsidRPr="00D342C0" w:rsidTr="001002AB">
        <w:tc>
          <w:tcPr>
            <w:tcW w:w="4361" w:type="dxa"/>
          </w:tcPr>
          <w:p w:rsidR="002F67F5" w:rsidRPr="00D342C0" w:rsidRDefault="002F67F5" w:rsidP="00D342C0">
            <w:pPr>
              <w:snapToGrid w:val="0"/>
              <w:rPr>
                <w:rFonts w:ascii="Times New Roman" w:eastAsia="Arial Unicode MS" w:hAnsi="Times New Roman" w:cs="Times New Roman"/>
                <w:color w:val="000000" w:themeColor="text1"/>
                <w:sz w:val="24"/>
                <w:szCs w:val="24"/>
              </w:rPr>
            </w:pPr>
            <w:r w:rsidRPr="00D342C0">
              <w:rPr>
                <w:rFonts w:ascii="Times New Roman" w:eastAsia="Arial Unicode MS" w:hAnsi="Times New Roman" w:cs="Times New Roman"/>
                <w:color w:val="000000" w:themeColor="text1"/>
                <w:sz w:val="24"/>
                <w:szCs w:val="24"/>
              </w:rPr>
              <w:t xml:space="preserve">Подпись </w:t>
            </w:r>
          </w:p>
        </w:tc>
        <w:tc>
          <w:tcPr>
            <w:tcW w:w="5493" w:type="dxa"/>
            <w:gridSpan w:val="4"/>
          </w:tcPr>
          <w:p w:rsidR="002F67F5" w:rsidRPr="00D342C0" w:rsidRDefault="002F67F5" w:rsidP="00D342C0">
            <w:pPr>
              <w:snapToGrid w:val="0"/>
              <w:ind w:firstLine="709"/>
              <w:rPr>
                <w:rFonts w:ascii="Times New Roman" w:eastAsia="Arial Unicode MS" w:hAnsi="Times New Roman" w:cs="Times New Roman"/>
                <w:color w:val="000000" w:themeColor="text1"/>
                <w:sz w:val="24"/>
                <w:szCs w:val="24"/>
              </w:rPr>
            </w:pPr>
          </w:p>
        </w:tc>
      </w:tr>
    </w:tbl>
    <w:p w:rsidR="001002AB" w:rsidRPr="00D342C0" w:rsidRDefault="002F67F5" w:rsidP="00D342C0">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D342C0">
        <w:rPr>
          <w:rFonts w:ascii="Times New Roman" w:eastAsia="Calibri" w:hAnsi="Times New Roman" w:cs="Times New Roman"/>
          <w:color w:val="000000" w:themeColor="text1"/>
          <w:sz w:val="24"/>
          <w:szCs w:val="24"/>
        </w:rPr>
        <w:t xml:space="preserve">С условиями конкурсного отбора и предоставления гранта </w:t>
      </w:r>
      <w:proofErr w:type="gramStart"/>
      <w:r w:rsidRPr="00D342C0">
        <w:rPr>
          <w:rFonts w:ascii="Times New Roman" w:eastAsia="Calibri" w:hAnsi="Times New Roman" w:cs="Times New Roman"/>
          <w:color w:val="000000" w:themeColor="text1"/>
          <w:sz w:val="24"/>
          <w:szCs w:val="24"/>
        </w:rPr>
        <w:t>ознакомлен</w:t>
      </w:r>
      <w:proofErr w:type="gramEnd"/>
      <w:r w:rsidRPr="00D342C0">
        <w:rPr>
          <w:rFonts w:ascii="Times New Roman" w:eastAsia="Calibri" w:hAnsi="Times New Roman" w:cs="Times New Roman"/>
          <w:color w:val="000000" w:themeColor="text1"/>
          <w:sz w:val="24"/>
          <w:szCs w:val="24"/>
        </w:rPr>
        <w:br/>
        <w:t>и согласен.</w:t>
      </w:r>
    </w:p>
    <w:p w:rsidR="002F67F5" w:rsidRPr="00D342C0" w:rsidRDefault="002F67F5" w:rsidP="00D342C0">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D342C0">
        <w:rPr>
          <w:rFonts w:ascii="Times New Roman" w:hAnsi="Times New Roman" w:cs="Times New Roman"/>
          <w:color w:val="000000" w:themeColor="text1"/>
          <w:sz w:val="24"/>
          <w:szCs w:val="24"/>
        </w:rPr>
        <w:t>_______________________________</w:t>
      </w:r>
      <w:r w:rsidRPr="00D342C0">
        <w:rPr>
          <w:rFonts w:ascii="Times New Roman" w:hAnsi="Times New Roman" w:cs="Times New Roman"/>
          <w:color w:val="000000" w:themeColor="text1"/>
          <w:sz w:val="24"/>
          <w:szCs w:val="24"/>
        </w:rPr>
        <w:tab/>
      </w:r>
      <w:r w:rsidRPr="00D342C0">
        <w:rPr>
          <w:rFonts w:ascii="Times New Roman" w:hAnsi="Times New Roman" w:cs="Times New Roman"/>
          <w:color w:val="000000" w:themeColor="text1"/>
          <w:sz w:val="24"/>
          <w:szCs w:val="24"/>
        </w:rPr>
        <w:tab/>
      </w:r>
      <w:r w:rsidRPr="00D342C0">
        <w:rPr>
          <w:rFonts w:ascii="Times New Roman" w:hAnsi="Times New Roman" w:cs="Times New Roman"/>
          <w:color w:val="000000" w:themeColor="text1"/>
          <w:sz w:val="24"/>
          <w:szCs w:val="24"/>
        </w:rPr>
        <w:tab/>
        <w:t>__________________</w:t>
      </w:r>
    </w:p>
    <w:p w:rsidR="002F67F5" w:rsidRPr="00D342C0" w:rsidRDefault="002F67F5" w:rsidP="00D342C0">
      <w:pPr>
        <w:tabs>
          <w:tab w:val="num" w:pos="993"/>
        </w:tabs>
        <w:spacing w:after="0" w:line="240" w:lineRule="auto"/>
        <w:ind w:firstLine="709"/>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ab/>
      </w:r>
      <w:r w:rsidRPr="00D342C0">
        <w:rPr>
          <w:rFonts w:ascii="Times New Roman" w:hAnsi="Times New Roman" w:cs="Times New Roman"/>
          <w:color w:val="000000" w:themeColor="text1"/>
          <w:sz w:val="24"/>
          <w:szCs w:val="24"/>
        </w:rPr>
        <w:tab/>
        <w:t>(должность и Ф.И.О.)</w:t>
      </w:r>
      <w:r w:rsidRPr="00D342C0">
        <w:rPr>
          <w:rFonts w:ascii="Times New Roman" w:hAnsi="Times New Roman" w:cs="Times New Roman"/>
          <w:color w:val="000000" w:themeColor="text1"/>
          <w:sz w:val="24"/>
          <w:szCs w:val="24"/>
        </w:rPr>
        <w:tab/>
      </w:r>
      <w:r w:rsidRPr="00D342C0">
        <w:rPr>
          <w:rFonts w:ascii="Times New Roman" w:hAnsi="Times New Roman" w:cs="Times New Roman"/>
          <w:color w:val="000000" w:themeColor="text1"/>
          <w:sz w:val="24"/>
          <w:szCs w:val="24"/>
        </w:rPr>
        <w:tab/>
      </w:r>
      <w:r w:rsidRPr="00D342C0">
        <w:rPr>
          <w:rFonts w:ascii="Times New Roman" w:hAnsi="Times New Roman" w:cs="Times New Roman"/>
          <w:color w:val="000000" w:themeColor="text1"/>
          <w:sz w:val="24"/>
          <w:szCs w:val="24"/>
        </w:rPr>
        <w:tab/>
      </w:r>
      <w:r w:rsidRPr="00D342C0">
        <w:rPr>
          <w:rFonts w:ascii="Times New Roman" w:hAnsi="Times New Roman" w:cs="Times New Roman"/>
          <w:color w:val="000000" w:themeColor="text1"/>
          <w:sz w:val="24"/>
          <w:szCs w:val="24"/>
        </w:rPr>
        <w:tab/>
      </w:r>
      <w:r w:rsidRPr="00D342C0">
        <w:rPr>
          <w:rFonts w:ascii="Times New Roman" w:hAnsi="Times New Roman" w:cs="Times New Roman"/>
          <w:color w:val="000000" w:themeColor="text1"/>
          <w:sz w:val="24"/>
          <w:szCs w:val="24"/>
        </w:rPr>
        <w:tab/>
        <w:t>(подпись)</w:t>
      </w:r>
    </w:p>
    <w:p w:rsidR="00CD4276" w:rsidRPr="00D342C0" w:rsidRDefault="002F67F5" w:rsidP="00D342C0">
      <w:pPr>
        <w:tabs>
          <w:tab w:val="num" w:pos="993"/>
        </w:tabs>
        <w:spacing w:after="0" w:line="240" w:lineRule="auto"/>
        <w:ind w:firstLine="709"/>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«____» _________________20____ г.</w:t>
      </w:r>
      <w:r w:rsidRPr="00D342C0">
        <w:rPr>
          <w:rFonts w:ascii="Times New Roman" w:hAnsi="Times New Roman" w:cs="Times New Roman"/>
          <w:color w:val="000000" w:themeColor="text1"/>
          <w:sz w:val="24"/>
          <w:szCs w:val="24"/>
        </w:rPr>
        <w:tab/>
      </w:r>
      <w:r w:rsidRPr="00D342C0">
        <w:rPr>
          <w:rFonts w:ascii="Times New Roman" w:hAnsi="Times New Roman" w:cs="Times New Roman"/>
          <w:color w:val="000000" w:themeColor="text1"/>
          <w:sz w:val="24"/>
          <w:szCs w:val="24"/>
        </w:rPr>
        <w:tab/>
      </w:r>
    </w:p>
    <w:p w:rsidR="001002AB" w:rsidRPr="00D342C0" w:rsidRDefault="001002AB" w:rsidP="00D342C0">
      <w:pPr>
        <w:tabs>
          <w:tab w:val="num" w:pos="993"/>
        </w:tabs>
        <w:spacing w:after="0" w:line="240" w:lineRule="auto"/>
        <w:ind w:firstLine="709"/>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М.П.</w:t>
      </w:r>
    </w:p>
    <w:p w:rsidR="001002AB" w:rsidRPr="00D342C0" w:rsidRDefault="001002AB"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1002AB" w:rsidRPr="00D342C0" w:rsidRDefault="001002AB"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1002AB" w:rsidRPr="00D342C0" w:rsidRDefault="001002AB"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4D2FFF" w:rsidRPr="00D342C0" w:rsidRDefault="004D2FFF"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4D2FFF" w:rsidRPr="00D342C0" w:rsidRDefault="004D2FFF"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4D2FFF" w:rsidRPr="00D342C0" w:rsidRDefault="004D2FFF"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4D2FFF" w:rsidRDefault="004D2FFF"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P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4D2FFF" w:rsidRPr="00D342C0" w:rsidRDefault="004D2FFF"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4D2FFF" w:rsidRPr="00D342C0" w:rsidRDefault="004D2FFF"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2F67F5" w:rsidRPr="00D342C0" w:rsidRDefault="002F67F5"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lastRenderedPageBreak/>
        <w:t>Приложение № 3</w:t>
      </w:r>
    </w:p>
    <w:p w:rsidR="002F67F5" w:rsidRPr="00D342C0" w:rsidRDefault="002F67F5" w:rsidP="00D342C0">
      <w:pPr>
        <w:pStyle w:val="ConsPlusNormal"/>
        <w:jc w:val="right"/>
        <w:rPr>
          <w:rFonts w:ascii="Times New Roman" w:hAnsi="Times New Roman" w:cs="Times New Roman"/>
          <w:bCs/>
          <w:color w:val="000000" w:themeColor="text1"/>
          <w:sz w:val="24"/>
          <w:szCs w:val="24"/>
        </w:rPr>
      </w:pPr>
      <w:r w:rsidRPr="00D342C0">
        <w:rPr>
          <w:rFonts w:ascii="Times New Roman" w:eastAsia="Calibri" w:hAnsi="Times New Roman" w:cs="Times New Roman"/>
          <w:bCs/>
          <w:color w:val="000000" w:themeColor="text1"/>
          <w:sz w:val="24"/>
          <w:szCs w:val="24"/>
        </w:rPr>
        <w:t xml:space="preserve">к </w:t>
      </w:r>
      <w:r w:rsidRPr="00D342C0">
        <w:rPr>
          <w:rFonts w:ascii="Times New Roman" w:hAnsi="Times New Roman" w:cs="Times New Roman"/>
          <w:color w:val="000000" w:themeColor="text1"/>
          <w:sz w:val="24"/>
          <w:szCs w:val="24"/>
        </w:rPr>
        <w:t xml:space="preserve">Порядку </w:t>
      </w:r>
      <w:r w:rsidRPr="00D342C0">
        <w:rPr>
          <w:rFonts w:ascii="Times New Roman" w:hAnsi="Times New Roman" w:cs="Times New Roman"/>
          <w:bCs/>
          <w:color w:val="000000" w:themeColor="text1"/>
          <w:sz w:val="24"/>
          <w:szCs w:val="24"/>
        </w:rPr>
        <w:t>предоставления грантов</w:t>
      </w:r>
    </w:p>
    <w:p w:rsidR="002F67F5" w:rsidRPr="00D342C0" w:rsidRDefault="002F67F5" w:rsidP="00D342C0">
      <w:pPr>
        <w:pStyle w:val="ConsPlusNormal"/>
        <w:jc w:val="right"/>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 xml:space="preserve"> в форме субсидий, в том числе предоставляемых</w:t>
      </w:r>
    </w:p>
    <w:p w:rsidR="002F67F5" w:rsidRPr="00D342C0" w:rsidRDefault="002F67F5" w:rsidP="00D342C0">
      <w:pPr>
        <w:pStyle w:val="ConsPlusNormal"/>
        <w:jc w:val="right"/>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 xml:space="preserve"> на конкурсной основе, </w:t>
      </w:r>
    </w:p>
    <w:p w:rsidR="002F67F5" w:rsidRPr="00D342C0" w:rsidRDefault="002F67F5" w:rsidP="00D342C0">
      <w:pPr>
        <w:spacing w:after="0" w:line="240" w:lineRule="auto"/>
        <w:jc w:val="both"/>
        <w:rPr>
          <w:rFonts w:ascii="Times New Roman" w:hAnsi="Times New Roman" w:cs="Times New Roman"/>
          <w:bCs/>
          <w:color w:val="000000" w:themeColor="text1"/>
          <w:sz w:val="24"/>
          <w:szCs w:val="24"/>
        </w:rPr>
      </w:pPr>
    </w:p>
    <w:p w:rsidR="002F67F5" w:rsidRPr="00D342C0" w:rsidRDefault="002F67F5" w:rsidP="00D342C0">
      <w:pPr>
        <w:spacing w:after="0" w:line="240" w:lineRule="auto"/>
        <w:jc w:val="center"/>
        <w:rPr>
          <w:rFonts w:ascii="Times New Roman" w:hAnsi="Times New Roman" w:cs="Times New Roman"/>
          <w:b/>
          <w:bCs/>
          <w:color w:val="000000" w:themeColor="text1"/>
          <w:sz w:val="32"/>
          <w:szCs w:val="32"/>
        </w:rPr>
      </w:pPr>
      <w:r w:rsidRPr="00D342C0">
        <w:rPr>
          <w:rFonts w:ascii="Times New Roman" w:hAnsi="Times New Roman" w:cs="Times New Roman"/>
          <w:b/>
          <w:bCs/>
          <w:color w:val="000000" w:themeColor="text1"/>
          <w:sz w:val="32"/>
          <w:szCs w:val="32"/>
        </w:rPr>
        <w:t xml:space="preserve">СМЕТА </w:t>
      </w:r>
      <w:r w:rsidRPr="00D342C0">
        <w:rPr>
          <w:rFonts w:ascii="Times New Roman" w:hAnsi="Times New Roman" w:cs="Times New Roman"/>
          <w:b/>
          <w:bCs/>
          <w:color w:val="000000" w:themeColor="text1"/>
          <w:sz w:val="32"/>
          <w:szCs w:val="32"/>
        </w:rPr>
        <w:br/>
        <w:t>расходов на проведение работ, услуг на реализацию проекта</w:t>
      </w:r>
    </w:p>
    <w:p w:rsidR="002F67F5" w:rsidRPr="00D342C0" w:rsidRDefault="002F67F5" w:rsidP="00D342C0">
      <w:pPr>
        <w:spacing w:after="0" w:line="240" w:lineRule="auto"/>
        <w:jc w:val="center"/>
        <w:rPr>
          <w:rFonts w:ascii="Times New Roman" w:hAnsi="Times New Roman" w:cs="Times New Roman"/>
          <w:b/>
          <w:bCs/>
          <w:color w:val="000000" w:themeColor="text1"/>
          <w:sz w:val="24"/>
          <w:szCs w:val="24"/>
        </w:rPr>
      </w:pPr>
      <w:r w:rsidRPr="00D342C0">
        <w:rPr>
          <w:rFonts w:ascii="Times New Roman" w:hAnsi="Times New Roman" w:cs="Times New Roman"/>
          <w:b/>
          <w:bCs/>
          <w:color w:val="000000" w:themeColor="text1"/>
          <w:sz w:val="24"/>
          <w:szCs w:val="24"/>
        </w:rPr>
        <w:t>___________________________________________________________</w:t>
      </w:r>
    </w:p>
    <w:p w:rsidR="002F67F5" w:rsidRPr="00D342C0" w:rsidRDefault="002F67F5" w:rsidP="00D342C0">
      <w:pPr>
        <w:spacing w:after="0" w:line="240" w:lineRule="auto"/>
        <w:jc w:val="center"/>
        <w:rPr>
          <w:rFonts w:ascii="Times New Roman" w:hAnsi="Times New Roman" w:cs="Times New Roman"/>
          <w:b/>
          <w:color w:val="000000" w:themeColor="text1"/>
          <w:sz w:val="24"/>
          <w:szCs w:val="24"/>
        </w:rPr>
      </w:pPr>
      <w:r w:rsidRPr="00D342C0">
        <w:rPr>
          <w:rFonts w:ascii="Times New Roman" w:hAnsi="Times New Roman" w:cs="Times New Roman"/>
          <w:bCs/>
          <w:color w:val="000000" w:themeColor="text1"/>
          <w:sz w:val="24"/>
          <w:szCs w:val="24"/>
        </w:rPr>
        <w:t>(наименование проекта)</w:t>
      </w:r>
    </w:p>
    <w:tbl>
      <w:tblPr>
        <w:tblStyle w:val="a5"/>
        <w:tblW w:w="0" w:type="auto"/>
        <w:tblLayout w:type="fixed"/>
        <w:tblLook w:val="0000"/>
      </w:tblPr>
      <w:tblGrid>
        <w:gridCol w:w="567"/>
        <w:gridCol w:w="4253"/>
        <w:gridCol w:w="2410"/>
        <w:gridCol w:w="2268"/>
      </w:tblGrid>
      <w:tr w:rsidR="00E57A84" w:rsidRPr="00D342C0" w:rsidTr="001002AB">
        <w:trPr>
          <w:trHeight w:val="576"/>
        </w:trPr>
        <w:tc>
          <w:tcPr>
            <w:tcW w:w="567" w:type="dxa"/>
            <w:vMerge w:val="restart"/>
          </w:tcPr>
          <w:p w:rsidR="002F67F5" w:rsidRPr="00D342C0" w:rsidRDefault="002F67F5" w:rsidP="00D342C0">
            <w:pPr>
              <w:jc w:val="center"/>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xml:space="preserve">№ </w:t>
            </w:r>
            <w:r w:rsidRPr="00D342C0">
              <w:rPr>
                <w:rFonts w:ascii="Times New Roman" w:hAnsi="Times New Roman" w:cs="Times New Roman"/>
                <w:color w:val="000000" w:themeColor="text1"/>
                <w:sz w:val="24"/>
                <w:szCs w:val="24"/>
              </w:rPr>
              <w:br/>
            </w:r>
            <w:proofErr w:type="gramStart"/>
            <w:r w:rsidRPr="00D342C0">
              <w:rPr>
                <w:rFonts w:ascii="Times New Roman" w:hAnsi="Times New Roman" w:cs="Times New Roman"/>
                <w:color w:val="000000" w:themeColor="text1"/>
                <w:sz w:val="24"/>
                <w:szCs w:val="24"/>
              </w:rPr>
              <w:t>п</w:t>
            </w:r>
            <w:proofErr w:type="gramEnd"/>
            <w:r w:rsidRPr="00D342C0">
              <w:rPr>
                <w:rFonts w:ascii="Times New Roman" w:hAnsi="Times New Roman" w:cs="Times New Roman"/>
                <w:color w:val="000000" w:themeColor="text1"/>
                <w:sz w:val="24"/>
                <w:szCs w:val="24"/>
              </w:rPr>
              <w:t>/п</w:t>
            </w:r>
          </w:p>
        </w:tc>
        <w:tc>
          <w:tcPr>
            <w:tcW w:w="4253" w:type="dxa"/>
            <w:vMerge w:val="restart"/>
          </w:tcPr>
          <w:p w:rsidR="002F67F5" w:rsidRPr="00D342C0" w:rsidRDefault="002F67F5" w:rsidP="00D342C0">
            <w:pPr>
              <w:jc w:val="center"/>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Наименование мероприятий</w:t>
            </w:r>
          </w:p>
        </w:tc>
        <w:tc>
          <w:tcPr>
            <w:tcW w:w="4678" w:type="dxa"/>
            <w:gridSpan w:val="2"/>
          </w:tcPr>
          <w:p w:rsidR="002F67F5" w:rsidRPr="00D342C0" w:rsidRDefault="002F67F5" w:rsidP="00D342C0">
            <w:pPr>
              <w:jc w:val="center"/>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xml:space="preserve">Объем финансирования, </w:t>
            </w:r>
            <w:r w:rsidRPr="00D342C0">
              <w:rPr>
                <w:rFonts w:ascii="Times New Roman" w:hAnsi="Times New Roman" w:cs="Times New Roman"/>
                <w:color w:val="000000" w:themeColor="text1"/>
                <w:sz w:val="24"/>
                <w:szCs w:val="24"/>
              </w:rPr>
              <w:br/>
              <w:t>руб.</w:t>
            </w:r>
          </w:p>
        </w:tc>
      </w:tr>
      <w:tr w:rsidR="00E57A84" w:rsidRPr="00D342C0" w:rsidTr="001002AB">
        <w:trPr>
          <w:trHeight w:val="360"/>
        </w:trPr>
        <w:tc>
          <w:tcPr>
            <w:tcW w:w="567" w:type="dxa"/>
            <w:vMerge/>
          </w:tcPr>
          <w:p w:rsidR="002F67F5" w:rsidRPr="00D342C0" w:rsidRDefault="002F67F5" w:rsidP="00D342C0">
            <w:pPr>
              <w:jc w:val="center"/>
              <w:rPr>
                <w:rFonts w:ascii="Times New Roman" w:hAnsi="Times New Roman" w:cs="Times New Roman"/>
                <w:color w:val="000000" w:themeColor="text1"/>
                <w:sz w:val="24"/>
                <w:szCs w:val="24"/>
              </w:rPr>
            </w:pPr>
          </w:p>
        </w:tc>
        <w:tc>
          <w:tcPr>
            <w:tcW w:w="4253" w:type="dxa"/>
            <w:vMerge/>
          </w:tcPr>
          <w:p w:rsidR="002F67F5" w:rsidRPr="00D342C0" w:rsidRDefault="002F67F5" w:rsidP="00D342C0">
            <w:pPr>
              <w:jc w:val="center"/>
              <w:rPr>
                <w:rFonts w:ascii="Times New Roman" w:hAnsi="Times New Roman" w:cs="Times New Roman"/>
                <w:color w:val="000000" w:themeColor="text1"/>
                <w:sz w:val="24"/>
                <w:szCs w:val="24"/>
              </w:rPr>
            </w:pPr>
          </w:p>
        </w:tc>
        <w:tc>
          <w:tcPr>
            <w:tcW w:w="2410" w:type="dxa"/>
          </w:tcPr>
          <w:p w:rsidR="002F67F5" w:rsidRPr="00D342C0" w:rsidRDefault="002F67F5" w:rsidP="00D342C0">
            <w:pPr>
              <w:jc w:val="center"/>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за счет сре</w:t>
            </w:r>
            <w:proofErr w:type="gramStart"/>
            <w:r w:rsidRPr="00D342C0">
              <w:rPr>
                <w:rFonts w:ascii="Times New Roman" w:hAnsi="Times New Roman" w:cs="Times New Roman"/>
                <w:color w:val="000000" w:themeColor="text1"/>
                <w:sz w:val="24"/>
                <w:szCs w:val="24"/>
              </w:rPr>
              <w:t>дств гр</w:t>
            </w:r>
            <w:proofErr w:type="gramEnd"/>
            <w:r w:rsidRPr="00D342C0">
              <w:rPr>
                <w:rFonts w:ascii="Times New Roman" w:hAnsi="Times New Roman" w:cs="Times New Roman"/>
                <w:color w:val="000000" w:themeColor="text1"/>
                <w:sz w:val="24"/>
                <w:szCs w:val="24"/>
              </w:rPr>
              <w:t>анта</w:t>
            </w:r>
          </w:p>
        </w:tc>
        <w:tc>
          <w:tcPr>
            <w:tcW w:w="2268" w:type="dxa"/>
          </w:tcPr>
          <w:p w:rsidR="002F67F5" w:rsidRPr="00D342C0" w:rsidRDefault="002F67F5" w:rsidP="00D342C0">
            <w:pPr>
              <w:jc w:val="center"/>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xml:space="preserve">собственные </w:t>
            </w:r>
            <w:r w:rsidRPr="00D342C0">
              <w:rPr>
                <w:rFonts w:ascii="Times New Roman" w:hAnsi="Times New Roman" w:cs="Times New Roman"/>
                <w:color w:val="000000" w:themeColor="text1"/>
                <w:sz w:val="24"/>
                <w:szCs w:val="24"/>
              </w:rPr>
              <w:br/>
              <w:t>и (или) привлеченные средства</w:t>
            </w:r>
          </w:p>
        </w:tc>
      </w:tr>
      <w:tr w:rsidR="00E57A84" w:rsidRPr="00D342C0" w:rsidTr="001002AB">
        <w:trPr>
          <w:trHeight w:val="240"/>
        </w:trPr>
        <w:tc>
          <w:tcPr>
            <w:tcW w:w="567" w:type="dxa"/>
          </w:tcPr>
          <w:p w:rsidR="002F67F5" w:rsidRPr="00D342C0" w:rsidRDefault="002F67F5" w:rsidP="00D342C0">
            <w:pPr>
              <w:jc w:val="center"/>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xml:space="preserve">1. </w:t>
            </w:r>
          </w:p>
        </w:tc>
        <w:tc>
          <w:tcPr>
            <w:tcW w:w="4253" w:type="dxa"/>
          </w:tcPr>
          <w:p w:rsidR="002F67F5" w:rsidRPr="00D342C0" w:rsidRDefault="002F67F5" w:rsidP="00D342C0">
            <w:pPr>
              <w:jc w:val="center"/>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xml:space="preserve">Всего на реализацию Проекта </w:t>
            </w:r>
          </w:p>
        </w:tc>
        <w:tc>
          <w:tcPr>
            <w:tcW w:w="2410" w:type="dxa"/>
          </w:tcPr>
          <w:p w:rsidR="002F67F5" w:rsidRPr="00D342C0" w:rsidRDefault="002F67F5" w:rsidP="00D342C0">
            <w:pPr>
              <w:jc w:val="center"/>
              <w:rPr>
                <w:rFonts w:ascii="Times New Roman" w:hAnsi="Times New Roman" w:cs="Times New Roman"/>
                <w:color w:val="000000" w:themeColor="text1"/>
                <w:sz w:val="24"/>
                <w:szCs w:val="24"/>
              </w:rPr>
            </w:pPr>
          </w:p>
        </w:tc>
        <w:tc>
          <w:tcPr>
            <w:tcW w:w="2268" w:type="dxa"/>
          </w:tcPr>
          <w:p w:rsidR="002F67F5" w:rsidRPr="00D342C0" w:rsidRDefault="002F67F5" w:rsidP="00D342C0">
            <w:pPr>
              <w:jc w:val="center"/>
              <w:rPr>
                <w:rFonts w:ascii="Times New Roman" w:hAnsi="Times New Roman" w:cs="Times New Roman"/>
                <w:color w:val="000000" w:themeColor="text1"/>
                <w:sz w:val="24"/>
                <w:szCs w:val="24"/>
              </w:rPr>
            </w:pPr>
          </w:p>
        </w:tc>
      </w:tr>
      <w:tr w:rsidR="00E57A84" w:rsidRPr="00D342C0" w:rsidTr="001002AB">
        <w:trPr>
          <w:trHeight w:val="240"/>
        </w:trPr>
        <w:tc>
          <w:tcPr>
            <w:tcW w:w="567" w:type="dxa"/>
          </w:tcPr>
          <w:p w:rsidR="002F67F5" w:rsidRPr="00D342C0" w:rsidRDefault="002F67F5" w:rsidP="00D342C0">
            <w:pPr>
              <w:jc w:val="center"/>
              <w:rPr>
                <w:rFonts w:ascii="Times New Roman" w:hAnsi="Times New Roman" w:cs="Times New Roman"/>
                <w:color w:val="000000" w:themeColor="text1"/>
                <w:sz w:val="24"/>
                <w:szCs w:val="24"/>
              </w:rPr>
            </w:pPr>
          </w:p>
        </w:tc>
        <w:tc>
          <w:tcPr>
            <w:tcW w:w="4253" w:type="dxa"/>
          </w:tcPr>
          <w:p w:rsidR="002F67F5" w:rsidRPr="00D342C0" w:rsidRDefault="002F67F5" w:rsidP="00D342C0">
            <w:pPr>
              <w:jc w:val="center"/>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 xml:space="preserve">в том числе </w:t>
            </w:r>
          </w:p>
        </w:tc>
        <w:tc>
          <w:tcPr>
            <w:tcW w:w="2410" w:type="dxa"/>
          </w:tcPr>
          <w:p w:rsidR="002F67F5" w:rsidRPr="00D342C0" w:rsidRDefault="002F67F5" w:rsidP="00D342C0">
            <w:pPr>
              <w:jc w:val="center"/>
              <w:rPr>
                <w:rFonts w:ascii="Times New Roman" w:hAnsi="Times New Roman" w:cs="Times New Roman"/>
                <w:color w:val="000000" w:themeColor="text1"/>
                <w:sz w:val="24"/>
                <w:szCs w:val="24"/>
              </w:rPr>
            </w:pPr>
          </w:p>
        </w:tc>
        <w:tc>
          <w:tcPr>
            <w:tcW w:w="2268" w:type="dxa"/>
          </w:tcPr>
          <w:p w:rsidR="002F67F5" w:rsidRPr="00D342C0" w:rsidRDefault="002F67F5" w:rsidP="00D342C0">
            <w:pPr>
              <w:jc w:val="center"/>
              <w:rPr>
                <w:rFonts w:ascii="Times New Roman" w:hAnsi="Times New Roman" w:cs="Times New Roman"/>
                <w:color w:val="000000" w:themeColor="text1"/>
                <w:sz w:val="24"/>
                <w:szCs w:val="24"/>
              </w:rPr>
            </w:pPr>
          </w:p>
        </w:tc>
      </w:tr>
      <w:tr w:rsidR="00E57A84" w:rsidRPr="00D342C0" w:rsidTr="001002AB">
        <w:trPr>
          <w:trHeight w:val="240"/>
        </w:trPr>
        <w:tc>
          <w:tcPr>
            <w:tcW w:w="567" w:type="dxa"/>
          </w:tcPr>
          <w:p w:rsidR="002F67F5" w:rsidRPr="00D342C0" w:rsidRDefault="001002AB" w:rsidP="00D342C0">
            <w:pPr>
              <w:jc w:val="center"/>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1.1</w:t>
            </w:r>
          </w:p>
        </w:tc>
        <w:tc>
          <w:tcPr>
            <w:tcW w:w="4253" w:type="dxa"/>
          </w:tcPr>
          <w:p w:rsidR="002F67F5" w:rsidRPr="00D342C0" w:rsidRDefault="002F67F5" w:rsidP="00D342C0">
            <w:pPr>
              <w:jc w:val="center"/>
              <w:rPr>
                <w:rFonts w:ascii="Times New Roman" w:hAnsi="Times New Roman" w:cs="Times New Roman"/>
                <w:color w:val="000000" w:themeColor="text1"/>
                <w:sz w:val="24"/>
                <w:szCs w:val="24"/>
              </w:rPr>
            </w:pPr>
          </w:p>
        </w:tc>
        <w:tc>
          <w:tcPr>
            <w:tcW w:w="2410" w:type="dxa"/>
          </w:tcPr>
          <w:p w:rsidR="002F67F5" w:rsidRPr="00D342C0" w:rsidRDefault="002F67F5" w:rsidP="00D342C0">
            <w:pPr>
              <w:jc w:val="center"/>
              <w:rPr>
                <w:rFonts w:ascii="Times New Roman" w:hAnsi="Times New Roman" w:cs="Times New Roman"/>
                <w:color w:val="000000" w:themeColor="text1"/>
                <w:sz w:val="24"/>
                <w:szCs w:val="24"/>
              </w:rPr>
            </w:pPr>
          </w:p>
        </w:tc>
        <w:tc>
          <w:tcPr>
            <w:tcW w:w="2268" w:type="dxa"/>
          </w:tcPr>
          <w:p w:rsidR="002F67F5" w:rsidRPr="00D342C0" w:rsidRDefault="002F67F5" w:rsidP="00D342C0">
            <w:pPr>
              <w:jc w:val="center"/>
              <w:rPr>
                <w:rFonts w:ascii="Times New Roman" w:hAnsi="Times New Roman" w:cs="Times New Roman"/>
                <w:color w:val="000000" w:themeColor="text1"/>
                <w:sz w:val="24"/>
                <w:szCs w:val="24"/>
              </w:rPr>
            </w:pPr>
          </w:p>
        </w:tc>
      </w:tr>
      <w:tr w:rsidR="00E57A84" w:rsidRPr="00D342C0" w:rsidTr="001002AB">
        <w:trPr>
          <w:trHeight w:val="240"/>
        </w:trPr>
        <w:tc>
          <w:tcPr>
            <w:tcW w:w="567" w:type="dxa"/>
          </w:tcPr>
          <w:p w:rsidR="002F67F5" w:rsidRPr="00D342C0" w:rsidRDefault="001002AB" w:rsidP="00D342C0">
            <w:pPr>
              <w:jc w:val="center"/>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1.2</w:t>
            </w:r>
          </w:p>
        </w:tc>
        <w:tc>
          <w:tcPr>
            <w:tcW w:w="4253" w:type="dxa"/>
          </w:tcPr>
          <w:p w:rsidR="002F67F5" w:rsidRPr="00D342C0" w:rsidRDefault="002F67F5" w:rsidP="00D342C0">
            <w:pPr>
              <w:jc w:val="center"/>
              <w:rPr>
                <w:rFonts w:ascii="Times New Roman" w:hAnsi="Times New Roman" w:cs="Times New Roman"/>
                <w:color w:val="000000" w:themeColor="text1"/>
                <w:sz w:val="24"/>
                <w:szCs w:val="24"/>
              </w:rPr>
            </w:pPr>
          </w:p>
        </w:tc>
        <w:tc>
          <w:tcPr>
            <w:tcW w:w="2410" w:type="dxa"/>
          </w:tcPr>
          <w:p w:rsidR="002F67F5" w:rsidRPr="00D342C0" w:rsidRDefault="002F67F5" w:rsidP="00D342C0">
            <w:pPr>
              <w:jc w:val="center"/>
              <w:rPr>
                <w:rFonts w:ascii="Times New Roman" w:hAnsi="Times New Roman" w:cs="Times New Roman"/>
                <w:color w:val="000000" w:themeColor="text1"/>
                <w:sz w:val="24"/>
                <w:szCs w:val="24"/>
              </w:rPr>
            </w:pPr>
          </w:p>
        </w:tc>
        <w:tc>
          <w:tcPr>
            <w:tcW w:w="2268" w:type="dxa"/>
          </w:tcPr>
          <w:p w:rsidR="002F67F5" w:rsidRPr="00D342C0" w:rsidRDefault="002F67F5" w:rsidP="00D342C0">
            <w:pPr>
              <w:jc w:val="center"/>
              <w:rPr>
                <w:rFonts w:ascii="Times New Roman" w:hAnsi="Times New Roman" w:cs="Times New Roman"/>
                <w:color w:val="000000" w:themeColor="text1"/>
                <w:sz w:val="24"/>
                <w:szCs w:val="24"/>
              </w:rPr>
            </w:pPr>
          </w:p>
        </w:tc>
      </w:tr>
      <w:tr w:rsidR="00E57A84" w:rsidRPr="00D342C0" w:rsidTr="001002AB">
        <w:trPr>
          <w:trHeight w:val="240"/>
        </w:trPr>
        <w:tc>
          <w:tcPr>
            <w:tcW w:w="567" w:type="dxa"/>
          </w:tcPr>
          <w:p w:rsidR="002F67F5" w:rsidRPr="00D342C0" w:rsidRDefault="001002AB" w:rsidP="00D342C0">
            <w:pPr>
              <w:jc w:val="center"/>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1.3</w:t>
            </w:r>
          </w:p>
        </w:tc>
        <w:tc>
          <w:tcPr>
            <w:tcW w:w="4253" w:type="dxa"/>
          </w:tcPr>
          <w:p w:rsidR="002F67F5" w:rsidRPr="00D342C0" w:rsidRDefault="002F67F5" w:rsidP="00D342C0">
            <w:pPr>
              <w:jc w:val="center"/>
              <w:rPr>
                <w:rFonts w:ascii="Times New Roman" w:hAnsi="Times New Roman" w:cs="Times New Roman"/>
                <w:color w:val="000000" w:themeColor="text1"/>
                <w:sz w:val="24"/>
                <w:szCs w:val="24"/>
              </w:rPr>
            </w:pPr>
          </w:p>
        </w:tc>
        <w:tc>
          <w:tcPr>
            <w:tcW w:w="2410" w:type="dxa"/>
          </w:tcPr>
          <w:p w:rsidR="002F67F5" w:rsidRPr="00D342C0" w:rsidRDefault="002F67F5" w:rsidP="00D342C0">
            <w:pPr>
              <w:jc w:val="center"/>
              <w:rPr>
                <w:rFonts w:ascii="Times New Roman" w:hAnsi="Times New Roman" w:cs="Times New Roman"/>
                <w:color w:val="000000" w:themeColor="text1"/>
                <w:sz w:val="24"/>
                <w:szCs w:val="24"/>
              </w:rPr>
            </w:pPr>
          </w:p>
        </w:tc>
        <w:tc>
          <w:tcPr>
            <w:tcW w:w="2268" w:type="dxa"/>
          </w:tcPr>
          <w:p w:rsidR="002F67F5" w:rsidRPr="00D342C0" w:rsidRDefault="002F67F5" w:rsidP="00D342C0">
            <w:pPr>
              <w:jc w:val="center"/>
              <w:rPr>
                <w:rFonts w:ascii="Times New Roman" w:hAnsi="Times New Roman" w:cs="Times New Roman"/>
                <w:color w:val="000000" w:themeColor="text1"/>
                <w:sz w:val="24"/>
                <w:szCs w:val="24"/>
              </w:rPr>
            </w:pPr>
          </w:p>
        </w:tc>
      </w:tr>
      <w:tr w:rsidR="00E57A84" w:rsidRPr="00D342C0" w:rsidTr="001002AB">
        <w:trPr>
          <w:trHeight w:val="240"/>
        </w:trPr>
        <w:tc>
          <w:tcPr>
            <w:tcW w:w="567" w:type="dxa"/>
          </w:tcPr>
          <w:p w:rsidR="002F67F5" w:rsidRPr="00D342C0" w:rsidRDefault="001002AB" w:rsidP="00D342C0">
            <w:pPr>
              <w:jc w:val="center"/>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1.4</w:t>
            </w:r>
          </w:p>
        </w:tc>
        <w:tc>
          <w:tcPr>
            <w:tcW w:w="4253" w:type="dxa"/>
          </w:tcPr>
          <w:p w:rsidR="002F67F5" w:rsidRPr="00D342C0" w:rsidRDefault="002F67F5" w:rsidP="00D342C0">
            <w:pPr>
              <w:jc w:val="center"/>
              <w:rPr>
                <w:rFonts w:ascii="Times New Roman" w:hAnsi="Times New Roman" w:cs="Times New Roman"/>
                <w:color w:val="000000" w:themeColor="text1"/>
                <w:sz w:val="24"/>
                <w:szCs w:val="24"/>
              </w:rPr>
            </w:pPr>
          </w:p>
        </w:tc>
        <w:tc>
          <w:tcPr>
            <w:tcW w:w="2410" w:type="dxa"/>
          </w:tcPr>
          <w:p w:rsidR="002F67F5" w:rsidRPr="00D342C0" w:rsidRDefault="002F67F5" w:rsidP="00D342C0">
            <w:pPr>
              <w:jc w:val="center"/>
              <w:rPr>
                <w:rFonts w:ascii="Times New Roman" w:hAnsi="Times New Roman" w:cs="Times New Roman"/>
                <w:color w:val="000000" w:themeColor="text1"/>
                <w:sz w:val="24"/>
                <w:szCs w:val="24"/>
              </w:rPr>
            </w:pPr>
          </w:p>
        </w:tc>
        <w:tc>
          <w:tcPr>
            <w:tcW w:w="2268" w:type="dxa"/>
          </w:tcPr>
          <w:p w:rsidR="002F67F5" w:rsidRPr="00D342C0" w:rsidRDefault="002F67F5" w:rsidP="00D342C0">
            <w:pPr>
              <w:jc w:val="center"/>
              <w:rPr>
                <w:rFonts w:ascii="Times New Roman" w:hAnsi="Times New Roman" w:cs="Times New Roman"/>
                <w:color w:val="000000" w:themeColor="text1"/>
                <w:sz w:val="24"/>
                <w:szCs w:val="24"/>
              </w:rPr>
            </w:pPr>
          </w:p>
        </w:tc>
      </w:tr>
      <w:tr w:rsidR="00E57A84" w:rsidRPr="00D342C0" w:rsidTr="001002AB">
        <w:trPr>
          <w:trHeight w:val="240"/>
        </w:trPr>
        <w:tc>
          <w:tcPr>
            <w:tcW w:w="567" w:type="dxa"/>
          </w:tcPr>
          <w:p w:rsidR="002F67F5" w:rsidRPr="00D342C0" w:rsidRDefault="001002AB" w:rsidP="00D342C0">
            <w:pPr>
              <w:jc w:val="center"/>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1.5</w:t>
            </w:r>
          </w:p>
        </w:tc>
        <w:tc>
          <w:tcPr>
            <w:tcW w:w="4253" w:type="dxa"/>
          </w:tcPr>
          <w:p w:rsidR="002F67F5" w:rsidRPr="00D342C0" w:rsidRDefault="002F67F5" w:rsidP="00D342C0">
            <w:pPr>
              <w:jc w:val="center"/>
              <w:rPr>
                <w:rFonts w:ascii="Times New Roman" w:hAnsi="Times New Roman" w:cs="Times New Roman"/>
                <w:color w:val="000000" w:themeColor="text1"/>
                <w:sz w:val="24"/>
                <w:szCs w:val="24"/>
              </w:rPr>
            </w:pPr>
          </w:p>
        </w:tc>
        <w:tc>
          <w:tcPr>
            <w:tcW w:w="2410" w:type="dxa"/>
          </w:tcPr>
          <w:p w:rsidR="002F67F5" w:rsidRPr="00D342C0" w:rsidRDefault="002F67F5" w:rsidP="00D342C0">
            <w:pPr>
              <w:jc w:val="center"/>
              <w:rPr>
                <w:rFonts w:ascii="Times New Roman" w:hAnsi="Times New Roman" w:cs="Times New Roman"/>
                <w:color w:val="000000" w:themeColor="text1"/>
                <w:sz w:val="24"/>
                <w:szCs w:val="24"/>
              </w:rPr>
            </w:pPr>
          </w:p>
        </w:tc>
        <w:tc>
          <w:tcPr>
            <w:tcW w:w="2268" w:type="dxa"/>
          </w:tcPr>
          <w:p w:rsidR="002F67F5" w:rsidRPr="00D342C0" w:rsidRDefault="002F67F5" w:rsidP="00D342C0">
            <w:pPr>
              <w:jc w:val="center"/>
              <w:rPr>
                <w:rFonts w:ascii="Times New Roman" w:hAnsi="Times New Roman" w:cs="Times New Roman"/>
                <w:color w:val="000000" w:themeColor="text1"/>
                <w:sz w:val="24"/>
                <w:szCs w:val="24"/>
              </w:rPr>
            </w:pPr>
          </w:p>
        </w:tc>
      </w:tr>
      <w:tr w:rsidR="00E57A84" w:rsidRPr="00D342C0" w:rsidTr="001002AB">
        <w:trPr>
          <w:trHeight w:val="240"/>
        </w:trPr>
        <w:tc>
          <w:tcPr>
            <w:tcW w:w="567" w:type="dxa"/>
          </w:tcPr>
          <w:p w:rsidR="002F67F5" w:rsidRPr="00D342C0" w:rsidRDefault="001002AB" w:rsidP="00D342C0">
            <w:pPr>
              <w:jc w:val="center"/>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1.6</w:t>
            </w:r>
          </w:p>
        </w:tc>
        <w:tc>
          <w:tcPr>
            <w:tcW w:w="4253" w:type="dxa"/>
          </w:tcPr>
          <w:p w:rsidR="002F67F5" w:rsidRPr="00D342C0" w:rsidRDefault="002F67F5" w:rsidP="00D342C0">
            <w:pPr>
              <w:jc w:val="center"/>
              <w:rPr>
                <w:rFonts w:ascii="Times New Roman" w:hAnsi="Times New Roman" w:cs="Times New Roman"/>
                <w:color w:val="000000" w:themeColor="text1"/>
                <w:sz w:val="24"/>
                <w:szCs w:val="24"/>
              </w:rPr>
            </w:pPr>
          </w:p>
        </w:tc>
        <w:tc>
          <w:tcPr>
            <w:tcW w:w="2410" w:type="dxa"/>
          </w:tcPr>
          <w:p w:rsidR="002F67F5" w:rsidRPr="00D342C0" w:rsidRDefault="002F67F5" w:rsidP="00D342C0">
            <w:pPr>
              <w:jc w:val="center"/>
              <w:rPr>
                <w:rFonts w:ascii="Times New Roman" w:hAnsi="Times New Roman" w:cs="Times New Roman"/>
                <w:color w:val="000000" w:themeColor="text1"/>
                <w:sz w:val="24"/>
                <w:szCs w:val="24"/>
              </w:rPr>
            </w:pPr>
          </w:p>
        </w:tc>
        <w:tc>
          <w:tcPr>
            <w:tcW w:w="2268" w:type="dxa"/>
          </w:tcPr>
          <w:p w:rsidR="002F67F5" w:rsidRPr="00D342C0" w:rsidRDefault="002F67F5" w:rsidP="00D342C0">
            <w:pPr>
              <w:jc w:val="center"/>
              <w:rPr>
                <w:rFonts w:ascii="Times New Roman" w:hAnsi="Times New Roman" w:cs="Times New Roman"/>
                <w:color w:val="000000" w:themeColor="text1"/>
                <w:sz w:val="24"/>
                <w:szCs w:val="24"/>
              </w:rPr>
            </w:pPr>
          </w:p>
        </w:tc>
      </w:tr>
    </w:tbl>
    <w:p w:rsidR="002F67F5" w:rsidRPr="00D342C0" w:rsidRDefault="002F67F5" w:rsidP="00D342C0">
      <w:pPr>
        <w:spacing w:after="0" w:line="240" w:lineRule="auto"/>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Подпись соискателя гранта ___________________/__________________________/</w:t>
      </w:r>
    </w:p>
    <w:p w:rsidR="002F67F5" w:rsidRPr="00D342C0" w:rsidRDefault="002F67F5" w:rsidP="00D342C0">
      <w:pPr>
        <w:spacing w:after="0" w:line="240" w:lineRule="auto"/>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Дата___________________________</w:t>
      </w:r>
    </w:p>
    <w:p w:rsidR="002F67F5" w:rsidRPr="00D342C0" w:rsidRDefault="002F67F5" w:rsidP="00D342C0">
      <w:pPr>
        <w:spacing w:after="0" w:line="240" w:lineRule="auto"/>
        <w:rPr>
          <w:rFonts w:ascii="Times New Roman" w:hAnsi="Times New Roman" w:cs="Times New Roman"/>
          <w:color w:val="000000" w:themeColor="text1"/>
          <w:sz w:val="24"/>
          <w:szCs w:val="24"/>
        </w:rPr>
      </w:pPr>
    </w:p>
    <w:p w:rsidR="002F67F5" w:rsidRPr="00D342C0" w:rsidRDefault="002F67F5" w:rsidP="00D342C0">
      <w:pPr>
        <w:spacing w:after="0" w:line="240" w:lineRule="auto"/>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М.П.</w:t>
      </w:r>
    </w:p>
    <w:p w:rsidR="004C0648" w:rsidRPr="00D342C0" w:rsidRDefault="004C0648" w:rsidP="00D342C0">
      <w:pPr>
        <w:spacing w:after="0" w:line="240" w:lineRule="auto"/>
        <w:jc w:val="right"/>
        <w:rPr>
          <w:rFonts w:ascii="Times New Roman" w:hAnsi="Times New Roman" w:cs="Times New Roman"/>
          <w:color w:val="000000" w:themeColor="text1"/>
          <w:sz w:val="24"/>
          <w:szCs w:val="24"/>
        </w:rPr>
      </w:pPr>
    </w:p>
    <w:p w:rsidR="001002AB" w:rsidRPr="00D342C0" w:rsidRDefault="001002AB"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1002AB" w:rsidRPr="00D342C0" w:rsidRDefault="001002AB"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4D2FFF" w:rsidRPr="00D342C0" w:rsidRDefault="004D2FFF"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90A8B" w:rsidRPr="00D342C0" w:rsidRDefault="00D90A8B"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90A8B" w:rsidRDefault="00D90A8B"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342C0" w:rsidRPr="00D342C0" w:rsidRDefault="00D342C0"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90A8B" w:rsidRPr="00D342C0" w:rsidRDefault="00D90A8B"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90A8B" w:rsidRPr="00D342C0" w:rsidRDefault="00D90A8B"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D90A8B" w:rsidRPr="00D342C0" w:rsidRDefault="00D90A8B"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p>
    <w:p w:rsidR="00CD4276" w:rsidRPr="00D342C0" w:rsidRDefault="00CD4276" w:rsidP="00D342C0">
      <w:pPr>
        <w:autoSpaceDE w:val="0"/>
        <w:autoSpaceDN w:val="0"/>
        <w:adjustRightInd w:val="0"/>
        <w:spacing w:after="0" w:line="240" w:lineRule="auto"/>
        <w:ind w:left="5400"/>
        <w:jc w:val="right"/>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lastRenderedPageBreak/>
        <w:t>Приложение № 4</w:t>
      </w:r>
    </w:p>
    <w:p w:rsidR="00CD4276" w:rsidRPr="00D342C0" w:rsidRDefault="00CD4276" w:rsidP="00D342C0">
      <w:pPr>
        <w:pStyle w:val="ConsPlusNormal"/>
        <w:jc w:val="right"/>
        <w:rPr>
          <w:rFonts w:ascii="Times New Roman" w:hAnsi="Times New Roman" w:cs="Times New Roman"/>
          <w:bCs/>
          <w:color w:val="000000" w:themeColor="text1"/>
          <w:sz w:val="24"/>
          <w:szCs w:val="24"/>
        </w:rPr>
      </w:pPr>
      <w:r w:rsidRPr="00D342C0">
        <w:rPr>
          <w:rFonts w:ascii="Times New Roman" w:eastAsia="Calibri" w:hAnsi="Times New Roman" w:cs="Times New Roman"/>
          <w:bCs/>
          <w:color w:val="000000" w:themeColor="text1"/>
          <w:sz w:val="24"/>
          <w:szCs w:val="24"/>
        </w:rPr>
        <w:t xml:space="preserve">к </w:t>
      </w:r>
      <w:r w:rsidRPr="00D342C0">
        <w:rPr>
          <w:rFonts w:ascii="Times New Roman" w:hAnsi="Times New Roman" w:cs="Times New Roman"/>
          <w:color w:val="000000" w:themeColor="text1"/>
          <w:sz w:val="24"/>
          <w:szCs w:val="24"/>
        </w:rPr>
        <w:t xml:space="preserve">Порядку </w:t>
      </w:r>
      <w:r w:rsidRPr="00D342C0">
        <w:rPr>
          <w:rFonts w:ascii="Times New Roman" w:hAnsi="Times New Roman" w:cs="Times New Roman"/>
          <w:bCs/>
          <w:color w:val="000000" w:themeColor="text1"/>
          <w:sz w:val="24"/>
          <w:szCs w:val="24"/>
        </w:rPr>
        <w:t>предоставления грантов</w:t>
      </w:r>
    </w:p>
    <w:p w:rsidR="00CD4276" w:rsidRPr="00D342C0" w:rsidRDefault="00CD4276" w:rsidP="00D342C0">
      <w:pPr>
        <w:pStyle w:val="ConsPlusNormal"/>
        <w:jc w:val="right"/>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 xml:space="preserve"> в форме субсидий, в том числе предоставляемых</w:t>
      </w:r>
    </w:p>
    <w:p w:rsidR="00CD4276" w:rsidRPr="00D342C0" w:rsidRDefault="00CD4276" w:rsidP="00D342C0">
      <w:pPr>
        <w:pStyle w:val="ConsPlusNormal"/>
        <w:jc w:val="right"/>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 xml:space="preserve"> на конкурсной основе</w:t>
      </w:r>
    </w:p>
    <w:p w:rsidR="00CD4276" w:rsidRPr="00D342C0" w:rsidRDefault="00CD4276" w:rsidP="00D342C0">
      <w:pPr>
        <w:pStyle w:val="ConsPlusNormal"/>
        <w:jc w:val="right"/>
        <w:rPr>
          <w:rFonts w:ascii="Times New Roman" w:hAnsi="Times New Roman" w:cs="Times New Roman"/>
          <w:bCs/>
          <w:color w:val="000000" w:themeColor="text1"/>
          <w:sz w:val="24"/>
          <w:szCs w:val="24"/>
        </w:rPr>
      </w:pPr>
    </w:p>
    <w:p w:rsidR="00CD4276" w:rsidRPr="00D342C0" w:rsidRDefault="00CD4276" w:rsidP="00D342C0">
      <w:pPr>
        <w:pStyle w:val="ConsPlusNormal"/>
        <w:jc w:val="center"/>
        <w:rPr>
          <w:rFonts w:ascii="Times New Roman" w:hAnsi="Times New Roman" w:cs="Times New Roman"/>
          <w:b/>
          <w:bCs/>
          <w:color w:val="000000" w:themeColor="text1"/>
          <w:sz w:val="32"/>
          <w:szCs w:val="32"/>
        </w:rPr>
      </w:pPr>
      <w:r w:rsidRPr="00D342C0">
        <w:rPr>
          <w:rFonts w:ascii="Times New Roman" w:hAnsi="Times New Roman" w:cs="Times New Roman"/>
          <w:b/>
          <w:bCs/>
          <w:color w:val="000000" w:themeColor="text1"/>
          <w:sz w:val="32"/>
          <w:szCs w:val="32"/>
        </w:rPr>
        <w:t>ОТЧЕТ</w:t>
      </w:r>
    </w:p>
    <w:p w:rsidR="00CD4276" w:rsidRPr="00D342C0" w:rsidRDefault="00CD4276" w:rsidP="00D342C0">
      <w:pPr>
        <w:pStyle w:val="ConsPlusNormal"/>
        <w:jc w:val="center"/>
        <w:rPr>
          <w:rFonts w:ascii="Times New Roman" w:hAnsi="Times New Roman" w:cs="Times New Roman"/>
          <w:b/>
          <w:bCs/>
          <w:color w:val="000000" w:themeColor="text1"/>
          <w:sz w:val="32"/>
          <w:szCs w:val="32"/>
        </w:rPr>
      </w:pPr>
      <w:r w:rsidRPr="00D342C0">
        <w:rPr>
          <w:rFonts w:ascii="Times New Roman" w:hAnsi="Times New Roman" w:cs="Times New Roman"/>
          <w:b/>
          <w:bCs/>
          <w:color w:val="000000" w:themeColor="text1"/>
          <w:sz w:val="32"/>
          <w:szCs w:val="32"/>
        </w:rPr>
        <w:t>об использовании сре</w:t>
      </w:r>
      <w:proofErr w:type="gramStart"/>
      <w:r w:rsidRPr="00D342C0">
        <w:rPr>
          <w:rFonts w:ascii="Times New Roman" w:hAnsi="Times New Roman" w:cs="Times New Roman"/>
          <w:b/>
          <w:bCs/>
          <w:color w:val="000000" w:themeColor="text1"/>
          <w:sz w:val="32"/>
          <w:szCs w:val="32"/>
        </w:rPr>
        <w:t>дств гр</w:t>
      </w:r>
      <w:proofErr w:type="gramEnd"/>
      <w:r w:rsidRPr="00D342C0">
        <w:rPr>
          <w:rFonts w:ascii="Times New Roman" w:hAnsi="Times New Roman" w:cs="Times New Roman"/>
          <w:b/>
          <w:bCs/>
          <w:color w:val="000000" w:themeColor="text1"/>
          <w:sz w:val="32"/>
          <w:szCs w:val="32"/>
        </w:rPr>
        <w:t>анта</w:t>
      </w:r>
    </w:p>
    <w:p w:rsidR="00CD4276" w:rsidRPr="00D342C0" w:rsidRDefault="00CD4276" w:rsidP="00D342C0">
      <w:pPr>
        <w:spacing w:after="0" w:line="240" w:lineRule="auto"/>
        <w:jc w:val="both"/>
        <w:rPr>
          <w:rFonts w:ascii="Times New Roman" w:hAnsi="Times New Roman" w:cs="Times New Roman"/>
          <w:bCs/>
          <w:color w:val="000000" w:themeColor="text1"/>
          <w:sz w:val="24"/>
          <w:szCs w:val="24"/>
        </w:rPr>
      </w:pPr>
    </w:p>
    <w:p w:rsidR="00CD4276" w:rsidRPr="00D342C0" w:rsidRDefault="00CD4276" w:rsidP="00D342C0">
      <w:pPr>
        <w:spacing w:after="0" w:line="240" w:lineRule="auto"/>
        <w:jc w:val="both"/>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 _____ от ____________________________ 2020 г.</w:t>
      </w:r>
    </w:p>
    <w:p w:rsidR="00CD4276" w:rsidRPr="00D342C0" w:rsidRDefault="00CD4276" w:rsidP="00D342C0">
      <w:pPr>
        <w:spacing w:after="0" w:line="240" w:lineRule="auto"/>
        <w:jc w:val="both"/>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За _______________год</w:t>
      </w:r>
    </w:p>
    <w:p w:rsidR="00CD4276" w:rsidRPr="00D342C0" w:rsidRDefault="00CD4276" w:rsidP="00D342C0">
      <w:pPr>
        <w:spacing w:after="0" w:line="240" w:lineRule="auto"/>
        <w:jc w:val="both"/>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Размер гранта_________________________________________________</w:t>
      </w:r>
    </w:p>
    <w:p w:rsidR="00CD4276" w:rsidRPr="00D342C0" w:rsidRDefault="00CD4276" w:rsidP="00D342C0">
      <w:pPr>
        <w:spacing w:after="0" w:line="240" w:lineRule="auto"/>
        <w:jc w:val="both"/>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Сумма денежных средств на начало отчетного периода_________________________________________________________________</w:t>
      </w:r>
    </w:p>
    <w:p w:rsidR="00CD4276" w:rsidRPr="00D342C0" w:rsidRDefault="00CD4276" w:rsidP="00D342C0">
      <w:pPr>
        <w:spacing w:after="0" w:line="240" w:lineRule="auto"/>
        <w:jc w:val="both"/>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Остаток денежных средств на конец отчетного периода_________________________________________________________________</w:t>
      </w:r>
    </w:p>
    <w:tbl>
      <w:tblPr>
        <w:tblStyle w:val="a5"/>
        <w:tblW w:w="0" w:type="auto"/>
        <w:tblLook w:val="04A0"/>
      </w:tblPr>
      <w:tblGrid>
        <w:gridCol w:w="1989"/>
        <w:gridCol w:w="1838"/>
        <w:gridCol w:w="1684"/>
        <w:gridCol w:w="1718"/>
        <w:gridCol w:w="2115"/>
      </w:tblGrid>
      <w:tr w:rsidR="00E57A84" w:rsidRPr="00D342C0" w:rsidTr="00CD4276">
        <w:tc>
          <w:tcPr>
            <w:tcW w:w="2084" w:type="dxa"/>
          </w:tcPr>
          <w:p w:rsidR="00CD4276" w:rsidRPr="00D342C0" w:rsidRDefault="00CD4276" w:rsidP="00D342C0">
            <w:pPr>
              <w:jc w:val="both"/>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Расходы, произведенные за счет сре</w:t>
            </w:r>
            <w:proofErr w:type="gramStart"/>
            <w:r w:rsidRPr="00D342C0">
              <w:rPr>
                <w:rFonts w:ascii="Times New Roman" w:hAnsi="Times New Roman" w:cs="Times New Roman"/>
                <w:bCs/>
                <w:color w:val="000000" w:themeColor="text1"/>
                <w:sz w:val="24"/>
                <w:szCs w:val="24"/>
              </w:rPr>
              <w:t>дств гр</w:t>
            </w:r>
            <w:proofErr w:type="gramEnd"/>
            <w:r w:rsidRPr="00D342C0">
              <w:rPr>
                <w:rFonts w:ascii="Times New Roman" w:hAnsi="Times New Roman" w:cs="Times New Roman"/>
                <w:bCs/>
                <w:color w:val="000000" w:themeColor="text1"/>
                <w:sz w:val="24"/>
                <w:szCs w:val="24"/>
              </w:rPr>
              <w:t>анта</w:t>
            </w:r>
          </w:p>
        </w:tc>
        <w:tc>
          <w:tcPr>
            <w:tcW w:w="2084" w:type="dxa"/>
          </w:tcPr>
          <w:p w:rsidR="00CD4276" w:rsidRPr="00D342C0" w:rsidRDefault="00CD4276" w:rsidP="00D342C0">
            <w:pPr>
              <w:jc w:val="both"/>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Ед. измерения</w:t>
            </w:r>
          </w:p>
        </w:tc>
        <w:tc>
          <w:tcPr>
            <w:tcW w:w="2084" w:type="dxa"/>
          </w:tcPr>
          <w:p w:rsidR="00CD4276" w:rsidRPr="00D342C0" w:rsidRDefault="00CD4276" w:rsidP="00D342C0">
            <w:pPr>
              <w:jc w:val="both"/>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Цена (руб.)</w:t>
            </w:r>
          </w:p>
        </w:tc>
        <w:tc>
          <w:tcPr>
            <w:tcW w:w="2084" w:type="dxa"/>
          </w:tcPr>
          <w:p w:rsidR="00CD4276" w:rsidRPr="00D342C0" w:rsidRDefault="00CD4276" w:rsidP="00D342C0">
            <w:pPr>
              <w:jc w:val="both"/>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Сумма (руб.)</w:t>
            </w:r>
          </w:p>
        </w:tc>
        <w:tc>
          <w:tcPr>
            <w:tcW w:w="2085" w:type="dxa"/>
          </w:tcPr>
          <w:p w:rsidR="00CD4276" w:rsidRPr="00D342C0" w:rsidRDefault="00CD4276" w:rsidP="00D342C0">
            <w:pPr>
              <w:jc w:val="both"/>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 и дата документа, подтверждающего оплату расходов (оказания услуг)</w:t>
            </w:r>
          </w:p>
        </w:tc>
      </w:tr>
      <w:tr w:rsidR="00E57A84" w:rsidRPr="00D342C0" w:rsidTr="00CD4276">
        <w:tc>
          <w:tcPr>
            <w:tcW w:w="2084" w:type="dxa"/>
          </w:tcPr>
          <w:p w:rsidR="00CD4276" w:rsidRPr="00D342C0" w:rsidRDefault="00CD4276" w:rsidP="00D342C0">
            <w:pPr>
              <w:jc w:val="both"/>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1</w:t>
            </w:r>
          </w:p>
        </w:tc>
        <w:tc>
          <w:tcPr>
            <w:tcW w:w="2084" w:type="dxa"/>
          </w:tcPr>
          <w:p w:rsidR="00CD4276" w:rsidRPr="00D342C0" w:rsidRDefault="00CD4276" w:rsidP="00D342C0">
            <w:pPr>
              <w:jc w:val="both"/>
              <w:rPr>
                <w:rFonts w:ascii="Times New Roman" w:hAnsi="Times New Roman" w:cs="Times New Roman"/>
                <w:bCs/>
                <w:color w:val="000000" w:themeColor="text1"/>
                <w:sz w:val="24"/>
                <w:szCs w:val="24"/>
              </w:rPr>
            </w:pPr>
          </w:p>
        </w:tc>
        <w:tc>
          <w:tcPr>
            <w:tcW w:w="2084" w:type="dxa"/>
          </w:tcPr>
          <w:p w:rsidR="00CD4276" w:rsidRPr="00D342C0" w:rsidRDefault="00CD4276" w:rsidP="00D342C0">
            <w:pPr>
              <w:jc w:val="both"/>
              <w:rPr>
                <w:rFonts w:ascii="Times New Roman" w:hAnsi="Times New Roman" w:cs="Times New Roman"/>
                <w:bCs/>
                <w:color w:val="000000" w:themeColor="text1"/>
                <w:sz w:val="24"/>
                <w:szCs w:val="24"/>
              </w:rPr>
            </w:pPr>
          </w:p>
        </w:tc>
        <w:tc>
          <w:tcPr>
            <w:tcW w:w="2084" w:type="dxa"/>
          </w:tcPr>
          <w:p w:rsidR="00CD4276" w:rsidRPr="00D342C0" w:rsidRDefault="00CD4276" w:rsidP="00D342C0">
            <w:pPr>
              <w:jc w:val="both"/>
              <w:rPr>
                <w:rFonts w:ascii="Times New Roman" w:hAnsi="Times New Roman" w:cs="Times New Roman"/>
                <w:bCs/>
                <w:color w:val="000000" w:themeColor="text1"/>
                <w:sz w:val="24"/>
                <w:szCs w:val="24"/>
              </w:rPr>
            </w:pPr>
          </w:p>
        </w:tc>
        <w:tc>
          <w:tcPr>
            <w:tcW w:w="2085" w:type="dxa"/>
          </w:tcPr>
          <w:p w:rsidR="00CD4276" w:rsidRPr="00D342C0" w:rsidRDefault="00CD4276" w:rsidP="00D342C0">
            <w:pPr>
              <w:jc w:val="both"/>
              <w:rPr>
                <w:rFonts w:ascii="Times New Roman" w:hAnsi="Times New Roman" w:cs="Times New Roman"/>
                <w:bCs/>
                <w:color w:val="000000" w:themeColor="text1"/>
                <w:sz w:val="24"/>
                <w:szCs w:val="24"/>
              </w:rPr>
            </w:pPr>
          </w:p>
        </w:tc>
      </w:tr>
      <w:tr w:rsidR="00E57A84" w:rsidRPr="00D342C0" w:rsidTr="00CD4276">
        <w:tc>
          <w:tcPr>
            <w:tcW w:w="2084" w:type="dxa"/>
          </w:tcPr>
          <w:p w:rsidR="00CD4276" w:rsidRPr="00D342C0" w:rsidRDefault="00CD4276" w:rsidP="00D342C0">
            <w:pPr>
              <w:jc w:val="both"/>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2</w:t>
            </w:r>
          </w:p>
        </w:tc>
        <w:tc>
          <w:tcPr>
            <w:tcW w:w="2084" w:type="dxa"/>
          </w:tcPr>
          <w:p w:rsidR="00CD4276" w:rsidRPr="00D342C0" w:rsidRDefault="00CD4276" w:rsidP="00D342C0">
            <w:pPr>
              <w:jc w:val="both"/>
              <w:rPr>
                <w:rFonts w:ascii="Times New Roman" w:hAnsi="Times New Roman" w:cs="Times New Roman"/>
                <w:bCs/>
                <w:color w:val="000000" w:themeColor="text1"/>
                <w:sz w:val="24"/>
                <w:szCs w:val="24"/>
              </w:rPr>
            </w:pPr>
          </w:p>
        </w:tc>
        <w:tc>
          <w:tcPr>
            <w:tcW w:w="2084" w:type="dxa"/>
          </w:tcPr>
          <w:p w:rsidR="00CD4276" w:rsidRPr="00D342C0" w:rsidRDefault="00CD4276" w:rsidP="00D342C0">
            <w:pPr>
              <w:jc w:val="both"/>
              <w:rPr>
                <w:rFonts w:ascii="Times New Roman" w:hAnsi="Times New Roman" w:cs="Times New Roman"/>
                <w:bCs/>
                <w:color w:val="000000" w:themeColor="text1"/>
                <w:sz w:val="24"/>
                <w:szCs w:val="24"/>
              </w:rPr>
            </w:pPr>
          </w:p>
        </w:tc>
        <w:tc>
          <w:tcPr>
            <w:tcW w:w="2084" w:type="dxa"/>
          </w:tcPr>
          <w:p w:rsidR="00CD4276" w:rsidRPr="00D342C0" w:rsidRDefault="00CD4276" w:rsidP="00D342C0">
            <w:pPr>
              <w:jc w:val="both"/>
              <w:rPr>
                <w:rFonts w:ascii="Times New Roman" w:hAnsi="Times New Roman" w:cs="Times New Roman"/>
                <w:bCs/>
                <w:color w:val="000000" w:themeColor="text1"/>
                <w:sz w:val="24"/>
                <w:szCs w:val="24"/>
              </w:rPr>
            </w:pPr>
          </w:p>
        </w:tc>
        <w:tc>
          <w:tcPr>
            <w:tcW w:w="2085" w:type="dxa"/>
          </w:tcPr>
          <w:p w:rsidR="00CD4276" w:rsidRPr="00D342C0" w:rsidRDefault="00CD4276" w:rsidP="00D342C0">
            <w:pPr>
              <w:jc w:val="both"/>
              <w:rPr>
                <w:rFonts w:ascii="Times New Roman" w:hAnsi="Times New Roman" w:cs="Times New Roman"/>
                <w:bCs/>
                <w:color w:val="000000" w:themeColor="text1"/>
                <w:sz w:val="24"/>
                <w:szCs w:val="24"/>
              </w:rPr>
            </w:pPr>
          </w:p>
        </w:tc>
      </w:tr>
      <w:tr w:rsidR="00CD4276" w:rsidRPr="00D342C0" w:rsidTr="00CD4276">
        <w:tc>
          <w:tcPr>
            <w:tcW w:w="2084" w:type="dxa"/>
          </w:tcPr>
          <w:p w:rsidR="00CD4276" w:rsidRPr="00D342C0" w:rsidRDefault="00CD4276" w:rsidP="00D342C0">
            <w:pPr>
              <w:jc w:val="both"/>
              <w:rPr>
                <w:rFonts w:ascii="Times New Roman" w:hAnsi="Times New Roman" w:cs="Times New Roman"/>
                <w:bCs/>
                <w:color w:val="000000" w:themeColor="text1"/>
                <w:sz w:val="24"/>
                <w:szCs w:val="24"/>
              </w:rPr>
            </w:pPr>
            <w:r w:rsidRPr="00D342C0">
              <w:rPr>
                <w:rFonts w:ascii="Times New Roman" w:hAnsi="Times New Roman" w:cs="Times New Roman"/>
                <w:bCs/>
                <w:color w:val="000000" w:themeColor="text1"/>
                <w:sz w:val="24"/>
                <w:szCs w:val="24"/>
              </w:rPr>
              <w:t>Итого</w:t>
            </w:r>
          </w:p>
        </w:tc>
        <w:tc>
          <w:tcPr>
            <w:tcW w:w="2084" w:type="dxa"/>
          </w:tcPr>
          <w:p w:rsidR="00CD4276" w:rsidRPr="00D342C0" w:rsidRDefault="00CD4276" w:rsidP="00D342C0">
            <w:pPr>
              <w:jc w:val="both"/>
              <w:rPr>
                <w:rFonts w:ascii="Times New Roman" w:hAnsi="Times New Roman" w:cs="Times New Roman"/>
                <w:bCs/>
                <w:color w:val="000000" w:themeColor="text1"/>
                <w:sz w:val="24"/>
                <w:szCs w:val="24"/>
              </w:rPr>
            </w:pPr>
          </w:p>
        </w:tc>
        <w:tc>
          <w:tcPr>
            <w:tcW w:w="2084" w:type="dxa"/>
          </w:tcPr>
          <w:p w:rsidR="00CD4276" w:rsidRPr="00D342C0" w:rsidRDefault="00CD4276" w:rsidP="00D342C0">
            <w:pPr>
              <w:jc w:val="both"/>
              <w:rPr>
                <w:rFonts w:ascii="Times New Roman" w:hAnsi="Times New Roman" w:cs="Times New Roman"/>
                <w:bCs/>
                <w:color w:val="000000" w:themeColor="text1"/>
                <w:sz w:val="24"/>
                <w:szCs w:val="24"/>
              </w:rPr>
            </w:pPr>
          </w:p>
        </w:tc>
        <w:tc>
          <w:tcPr>
            <w:tcW w:w="2084" w:type="dxa"/>
          </w:tcPr>
          <w:p w:rsidR="00CD4276" w:rsidRPr="00D342C0" w:rsidRDefault="00CD4276" w:rsidP="00D342C0">
            <w:pPr>
              <w:jc w:val="both"/>
              <w:rPr>
                <w:rFonts w:ascii="Times New Roman" w:hAnsi="Times New Roman" w:cs="Times New Roman"/>
                <w:bCs/>
                <w:color w:val="000000" w:themeColor="text1"/>
                <w:sz w:val="24"/>
                <w:szCs w:val="24"/>
              </w:rPr>
            </w:pPr>
          </w:p>
        </w:tc>
        <w:tc>
          <w:tcPr>
            <w:tcW w:w="2085" w:type="dxa"/>
          </w:tcPr>
          <w:p w:rsidR="00CD4276" w:rsidRPr="00D342C0" w:rsidRDefault="00CD4276" w:rsidP="00D342C0">
            <w:pPr>
              <w:jc w:val="both"/>
              <w:rPr>
                <w:rFonts w:ascii="Times New Roman" w:hAnsi="Times New Roman" w:cs="Times New Roman"/>
                <w:bCs/>
                <w:color w:val="000000" w:themeColor="text1"/>
                <w:sz w:val="24"/>
                <w:szCs w:val="24"/>
              </w:rPr>
            </w:pPr>
          </w:p>
        </w:tc>
      </w:tr>
    </w:tbl>
    <w:p w:rsidR="00CD4276" w:rsidRPr="00D342C0" w:rsidRDefault="00CD4276" w:rsidP="00D342C0">
      <w:pPr>
        <w:spacing w:after="0" w:line="240" w:lineRule="auto"/>
        <w:jc w:val="both"/>
        <w:rPr>
          <w:rFonts w:ascii="Times New Roman" w:hAnsi="Times New Roman" w:cs="Times New Roman"/>
          <w:bCs/>
          <w:color w:val="000000" w:themeColor="text1"/>
          <w:sz w:val="24"/>
          <w:szCs w:val="24"/>
        </w:rPr>
      </w:pPr>
    </w:p>
    <w:p w:rsidR="002F67F5" w:rsidRPr="00D342C0" w:rsidRDefault="001002AB"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D342C0">
        <w:rPr>
          <w:rFonts w:ascii="Times New Roman" w:hAnsi="Times New Roman" w:cs="Times New Roman"/>
          <w:color w:val="000000" w:themeColor="text1"/>
          <w:sz w:val="24"/>
          <w:szCs w:val="24"/>
        </w:rPr>
        <w:t>дств гр</w:t>
      </w:r>
      <w:proofErr w:type="gramEnd"/>
      <w:r w:rsidRPr="00D342C0">
        <w:rPr>
          <w:rFonts w:ascii="Times New Roman" w:hAnsi="Times New Roman" w:cs="Times New Roman"/>
          <w:color w:val="000000" w:themeColor="text1"/>
          <w:sz w:val="24"/>
          <w:szCs w:val="24"/>
        </w:rPr>
        <w:t>анта:</w:t>
      </w:r>
    </w:p>
    <w:p w:rsidR="001002AB" w:rsidRPr="00D342C0" w:rsidRDefault="001002AB"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D342C0" w:rsidRDefault="001002AB"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D342C0" w:rsidRDefault="001002AB"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Руководитель организации/</w:t>
      </w:r>
    </w:p>
    <w:p w:rsidR="001002AB" w:rsidRPr="00D342C0" w:rsidRDefault="001002AB"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Индивидуальный предприниматель  ____________________ (ФИО)</w:t>
      </w:r>
    </w:p>
    <w:p w:rsidR="001002AB" w:rsidRPr="00D342C0" w:rsidRDefault="001002AB"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02AB" w:rsidRPr="00D342C0" w:rsidRDefault="001002AB"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p>
    <w:p w:rsidR="002F67F5" w:rsidRPr="00D342C0" w:rsidRDefault="001002AB" w:rsidP="00D342C0">
      <w:pPr>
        <w:autoSpaceDE w:val="0"/>
        <w:autoSpaceDN w:val="0"/>
        <w:adjustRightInd w:val="0"/>
        <w:spacing w:after="0" w:line="240" w:lineRule="auto"/>
        <w:jc w:val="both"/>
        <w:rPr>
          <w:rFonts w:ascii="Times New Roman" w:hAnsi="Times New Roman" w:cs="Times New Roman"/>
          <w:color w:val="000000" w:themeColor="text1"/>
          <w:sz w:val="24"/>
          <w:szCs w:val="24"/>
        </w:rPr>
      </w:pPr>
      <w:r w:rsidRPr="00D342C0">
        <w:rPr>
          <w:rFonts w:ascii="Times New Roman" w:hAnsi="Times New Roman" w:cs="Times New Roman"/>
          <w:color w:val="000000" w:themeColor="text1"/>
          <w:sz w:val="24"/>
          <w:szCs w:val="24"/>
        </w:rPr>
        <w:t>Главный бухгалтер         __________________ (ФИО)</w:t>
      </w:r>
    </w:p>
    <w:sectPr w:rsidR="002F67F5" w:rsidRPr="00D342C0" w:rsidSect="004D2FF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compat/>
  <w:rsids>
    <w:rsidRoot w:val="0050635F"/>
    <w:rsid w:val="00001887"/>
    <w:rsid w:val="00011F72"/>
    <w:rsid w:val="0001477B"/>
    <w:rsid w:val="000260E3"/>
    <w:rsid w:val="00045B34"/>
    <w:rsid w:val="00055513"/>
    <w:rsid w:val="000818E3"/>
    <w:rsid w:val="00092F58"/>
    <w:rsid w:val="000A3FE5"/>
    <w:rsid w:val="000C0F37"/>
    <w:rsid w:val="000D7F35"/>
    <w:rsid w:val="000E4770"/>
    <w:rsid w:val="000F245C"/>
    <w:rsid w:val="001002AB"/>
    <w:rsid w:val="00105EBF"/>
    <w:rsid w:val="00127B71"/>
    <w:rsid w:val="0015702B"/>
    <w:rsid w:val="00164855"/>
    <w:rsid w:val="00180E55"/>
    <w:rsid w:val="00185A50"/>
    <w:rsid w:val="001873C3"/>
    <w:rsid w:val="001C4182"/>
    <w:rsid w:val="001D3E3F"/>
    <w:rsid w:val="00246CF9"/>
    <w:rsid w:val="00252A5E"/>
    <w:rsid w:val="002D5767"/>
    <w:rsid w:val="002E311E"/>
    <w:rsid w:val="002E336E"/>
    <w:rsid w:val="002F67F5"/>
    <w:rsid w:val="00304268"/>
    <w:rsid w:val="00336D1D"/>
    <w:rsid w:val="00361BD0"/>
    <w:rsid w:val="0036628D"/>
    <w:rsid w:val="003905C9"/>
    <w:rsid w:val="003A4E5E"/>
    <w:rsid w:val="003B5740"/>
    <w:rsid w:val="003F3967"/>
    <w:rsid w:val="00432C80"/>
    <w:rsid w:val="00460630"/>
    <w:rsid w:val="00471F6E"/>
    <w:rsid w:val="004B01C6"/>
    <w:rsid w:val="004C0648"/>
    <w:rsid w:val="004C1FE7"/>
    <w:rsid w:val="004D2FFF"/>
    <w:rsid w:val="004E6124"/>
    <w:rsid w:val="00500317"/>
    <w:rsid w:val="0050635F"/>
    <w:rsid w:val="00542421"/>
    <w:rsid w:val="00544D7D"/>
    <w:rsid w:val="00570302"/>
    <w:rsid w:val="00592D53"/>
    <w:rsid w:val="005939CD"/>
    <w:rsid w:val="005B228B"/>
    <w:rsid w:val="005E33CF"/>
    <w:rsid w:val="005E4502"/>
    <w:rsid w:val="005F02DF"/>
    <w:rsid w:val="006242E8"/>
    <w:rsid w:val="0063140E"/>
    <w:rsid w:val="006959B8"/>
    <w:rsid w:val="006A185C"/>
    <w:rsid w:val="006A579D"/>
    <w:rsid w:val="006B06A2"/>
    <w:rsid w:val="006B3998"/>
    <w:rsid w:val="006C4BFE"/>
    <w:rsid w:val="006D5301"/>
    <w:rsid w:val="006E55AA"/>
    <w:rsid w:val="006E626A"/>
    <w:rsid w:val="007067B1"/>
    <w:rsid w:val="00711344"/>
    <w:rsid w:val="00715819"/>
    <w:rsid w:val="00747CC8"/>
    <w:rsid w:val="00754C61"/>
    <w:rsid w:val="00757810"/>
    <w:rsid w:val="00787BE4"/>
    <w:rsid w:val="00787D4A"/>
    <w:rsid w:val="007949F7"/>
    <w:rsid w:val="007B7141"/>
    <w:rsid w:val="007C5A00"/>
    <w:rsid w:val="007D62F4"/>
    <w:rsid w:val="00802462"/>
    <w:rsid w:val="00815711"/>
    <w:rsid w:val="008234F4"/>
    <w:rsid w:val="00836FAA"/>
    <w:rsid w:val="00886A81"/>
    <w:rsid w:val="00896E79"/>
    <w:rsid w:val="008C4307"/>
    <w:rsid w:val="008E2501"/>
    <w:rsid w:val="0091207A"/>
    <w:rsid w:val="00933985"/>
    <w:rsid w:val="00961A12"/>
    <w:rsid w:val="00A035C5"/>
    <w:rsid w:val="00A44120"/>
    <w:rsid w:val="00A5421F"/>
    <w:rsid w:val="00A672DE"/>
    <w:rsid w:val="00A71EC7"/>
    <w:rsid w:val="00AC5367"/>
    <w:rsid w:val="00AF32FA"/>
    <w:rsid w:val="00B170D0"/>
    <w:rsid w:val="00B77671"/>
    <w:rsid w:val="00B90784"/>
    <w:rsid w:val="00BC65F6"/>
    <w:rsid w:val="00BD4301"/>
    <w:rsid w:val="00BE3396"/>
    <w:rsid w:val="00C03E89"/>
    <w:rsid w:val="00C22958"/>
    <w:rsid w:val="00C642D1"/>
    <w:rsid w:val="00C7176B"/>
    <w:rsid w:val="00CB30E5"/>
    <w:rsid w:val="00CC0FF8"/>
    <w:rsid w:val="00CC42DA"/>
    <w:rsid w:val="00CD4276"/>
    <w:rsid w:val="00CD6B6A"/>
    <w:rsid w:val="00D0489B"/>
    <w:rsid w:val="00D143A6"/>
    <w:rsid w:val="00D170F2"/>
    <w:rsid w:val="00D342C0"/>
    <w:rsid w:val="00D43AF5"/>
    <w:rsid w:val="00D618A6"/>
    <w:rsid w:val="00D71A31"/>
    <w:rsid w:val="00D90A8B"/>
    <w:rsid w:val="00DB0889"/>
    <w:rsid w:val="00E228A5"/>
    <w:rsid w:val="00E57A84"/>
    <w:rsid w:val="00EB06D9"/>
    <w:rsid w:val="00EB2257"/>
    <w:rsid w:val="00EC5DF0"/>
    <w:rsid w:val="00EE7135"/>
    <w:rsid w:val="00F134AC"/>
    <w:rsid w:val="00F25894"/>
    <w:rsid w:val="00F948A8"/>
    <w:rsid w:val="00FB4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933985"/>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280171">
      <w:bodyDiv w:val="1"/>
      <w:marLeft w:val="0"/>
      <w:marRight w:val="0"/>
      <w:marTop w:val="0"/>
      <w:marBottom w:val="0"/>
      <w:divBdr>
        <w:top w:val="none" w:sz="0" w:space="0" w:color="auto"/>
        <w:left w:val="none" w:sz="0" w:space="0" w:color="auto"/>
        <w:bottom w:val="none" w:sz="0" w:space="0" w:color="auto"/>
        <w:right w:val="none" w:sz="0" w:space="0" w:color="auto"/>
      </w:divBdr>
    </w:div>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xn--80abe1cbjh.xn--p1ai/documents/2189.html"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arant.ru/products/ipo/prime/doc/745817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vo.garant.ru/document/redirect/403037436/1000" TargetMode="External"/><Relationship Id="rId4" Type="http://schemas.openxmlformats.org/officeDocument/2006/relationships/settings" Target="settings.xml"/><Relationship Id="rId9" Type="http://schemas.openxmlformats.org/officeDocument/2006/relationships/hyperlink" Target="http://ivo.garant.ru/document/redirect/990941/257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B13A6-F822-4B0B-A0FB-E81BCB4E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7446</Words>
  <Characters>42448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оон</cp:lastModifiedBy>
  <cp:revision>33</cp:revision>
  <cp:lastPrinted>2023-01-20T04:45:00Z</cp:lastPrinted>
  <dcterms:created xsi:type="dcterms:W3CDTF">2020-03-17T11:29:00Z</dcterms:created>
  <dcterms:modified xsi:type="dcterms:W3CDTF">2023-01-26T09:21:00Z</dcterms:modified>
</cp:coreProperties>
</file>