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57C" w:rsidRDefault="004B657C" w:rsidP="004B657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А С П О Р Я Ж Е Н И Е от «25»октября 2021 года № 20 Об утверждении Указаний об установлении, детализации и определении порядка применения бюджетной классификации Российской Федерации, относящейся к бюджету муниципального образования «Троицкокраснянский сельсовет» Щигровского района Курской области на 2022 год и плановый период 2023 и 2024 годов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 А С П О Р Я Ж Е Н И Е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«25»октября  2021 года                   № 20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Указаний об установлении,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детализации и определении порядка применения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бюджетной классификации Российской Федерации,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относящейся к бюджету муниципального образования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«Троицкокраснянский сельсовет» Щигровского района Курской области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2022 год и плановый период 2023 и 2024 годов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 Утвердить Указания об установлении,детализации и определении порядка применениябюджетной классификации Российской Федерации, относящейся к бюджету муниципального образования  «Троицкокраснянский сельсовет» Щигровского района Курской области на 2022 год и плановый период 2023 и 2024 годов.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   Распоряжение вступает в силу с 01.01.2022 года.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Троицкокраснянского сельсовета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районаОзеров Г.А.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Утверждено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 распоряжением Администрации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Троицкокраснянского сельсовета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25.10.2021 г.№20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УКАЗАНИЯ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установлении, детализации и определении порядка применения бюджетной классификации Российской Федерации, относящейся  к бюджету муниципального образования «Троицкокраснянский сельсовет» Щигровского района Курской области на 2022 год и плановый период 2023 и 2024 годов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Классификация расходов бюджета муниципального образования «Троицкокраснянский сельсовет» Щигровского района Курской области на 2022 год и плановый период 2023 и 2024 годов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Перечень муниципальных программ, подпрограмм, непрограммных направлений деятельности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1.1.1. Муниципальная программа «Развитие культуры в муниципальном образовании «Троицкокраснянский сельсовет» Щигровского района Курской области на 2021-2023 годы»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Целевые статьи муниципальной программы «Развитие культуры в муниципальном образовании «Троицкокраснянский сельсовет» Щигровского района Курской области на 2021-2023 годы» включают: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01 0 0000000 Муниципальная программа «Развитие культуры в муниципальном образовании «Троицкокраснянский сельсовет» Щигровского района Курской области на 2021-2023 годы»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По данной целевой статье отражаются расходы бюджета муниципального образования на реализацию муниципальной программы «Развитие культуры в муниципальном образовании «Троицкокраснянский сельсовет» Щигровского района Курской области на 2021-2023 годы», осуществляемые по следующим подпрограммам муниципальной программы.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01 1  00 00000 Подпрограмма «Искусство» муниципальной программы «Развитие культуры в муниципальном образовании «Троицкокраснянский сельсовет» Щигровского района Курской области на 2021-2023 годы»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Основное мероприятие 0110100000 «Сохранение и развитие культуры муниципального образования «Троицкокраснянский сельсовет» Щигровского района Курской области»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направлением расходов: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С1401    расходы на обеспечение деятельности (оказание услуг) муниципальных учреждений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По данному направлению расходов отражаются расходы бюджета муниципального образования на содержание и обеспечение деятельности (оказание услуг) муниципальных учреждений, в том числе на предоставление бюджетным и автономным учреждениям субсидий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13330 -   оплата труда работников учреждений культуры муниципальных образований городских и сельских поселений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По данному направлению расходов отражаются расходы на заработную плату и начисления на выплаты по оплате труда работников учреждений культуры муниципальных образований городских и сельских поселений за счет субсидий из областного бюджета.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S3330 - 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1.1.2. Муниципальная </w:t>
      </w:r>
      <w:hyperlink r:id="rId5" w:history="1">
        <w:r>
          <w:rPr>
            <w:rStyle w:val="ab"/>
            <w:rFonts w:ascii="Tahoma" w:hAnsi="Tahoma" w:cs="Tahoma"/>
            <w:color w:val="33A6E3"/>
            <w:sz w:val="18"/>
            <w:szCs w:val="18"/>
          </w:rPr>
          <w:t>программа</w:t>
        </w:r>
      </w:hyperlink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«Социальная поддержка граждан Троицкокраснянского сельсовета Щигровского района Курской области на 2021-2023 годы»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программы</w:t>
        </w:r>
      </w:hyperlink>
      <w:r>
        <w:rPr>
          <w:rFonts w:ascii="Tahoma" w:hAnsi="Tahoma" w:cs="Tahoma"/>
          <w:color w:val="000000"/>
          <w:sz w:val="18"/>
          <w:szCs w:val="18"/>
        </w:rPr>
        <w:t> «Социальная поддержка граждан» включают: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02 0 0000000 Муниципальная программа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«Социальная поддержка граждан Троицкокраснянского сельсовета Щигровского района Курской области на 2021-2023 годы»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 «Социальная поддержка граждан Троицкокраснянского сельсовета Щигровского района Курской области на 2021-2023 годы»по следующим подпрограммам муниципальной программы.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02200 00000 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Подпрограмма</w:t>
        </w:r>
      </w:hyperlink>
      <w:r>
        <w:rPr>
          <w:rFonts w:ascii="Tahoma" w:hAnsi="Tahoma" w:cs="Tahoma"/>
          <w:color w:val="000000"/>
          <w:sz w:val="18"/>
          <w:szCs w:val="18"/>
        </w:rPr>
        <w:t> «Развитие мер социальной поддержки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отдельных категорий граждан» муниципальной программы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«Социальная поддержка граждан Троицкокраснянского сельсовета Щигровского района Курской области на 2021-2023 годы»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  0220100000 «Оказание мер социальной поддержки отдельным категориям  граждан»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  муниципального образования на реализацию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подпрограммы</w:t>
        </w:r>
      </w:hyperlink>
      <w:r>
        <w:rPr>
          <w:rFonts w:ascii="Tahoma" w:hAnsi="Tahoma" w:cs="Tahoma"/>
          <w:color w:val="000000"/>
          <w:sz w:val="18"/>
          <w:szCs w:val="18"/>
        </w:rPr>
        <w:t> по соответствующим направлениям расходов: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С1445  Выплата пенсий за выслугу лет и доплат к пенсиям муниципальных служащих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По данному направлению отражаются расходы бюджета муниципального образования на выплату пенсий за  выслугу лет и доплат к пенсиям муниципальных служащих.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1.1.7. Муниципальная </w:t>
      </w:r>
      <w:hyperlink r:id="rId9" w:history="1">
        <w:r>
          <w:rPr>
            <w:rStyle w:val="ab"/>
            <w:rFonts w:ascii="Tahoma" w:hAnsi="Tahoma" w:cs="Tahoma"/>
            <w:color w:val="33A6E3"/>
            <w:sz w:val="18"/>
            <w:szCs w:val="18"/>
          </w:rPr>
          <w:t>программа</w:t>
        </w:r>
      </w:hyperlink>
      <w:r>
        <w:rPr>
          <w:rStyle w:val="ab"/>
          <w:rFonts w:ascii="Tahoma" w:hAnsi="Tahoma" w:cs="Tahoma"/>
          <w:color w:val="000000"/>
          <w:sz w:val="18"/>
          <w:szCs w:val="18"/>
        </w:rPr>
        <w:t> 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2021-2023 годы»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 </w:t>
      </w:r>
      <w:hyperlink r:id="rId10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программ</w:t>
        </w:r>
      </w:hyperlink>
      <w:r>
        <w:rPr>
          <w:rFonts w:ascii="Tahoma" w:hAnsi="Tahoma" w:cs="Tahoma"/>
          <w:color w:val="000000"/>
          <w:sz w:val="18"/>
          <w:szCs w:val="18"/>
        </w:rPr>
        <w:t>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2021-2023 годы» включают: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070 00 00000 Муниципальная </w:t>
      </w:r>
      <w:hyperlink r:id="rId11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программа</w:t>
        </w:r>
      </w:hyperlink>
      <w:r>
        <w:rPr>
          <w:rFonts w:ascii="Tahoma" w:hAnsi="Tahoma" w:cs="Tahoma"/>
          <w:color w:val="000000"/>
          <w:sz w:val="18"/>
          <w:szCs w:val="18"/>
        </w:rPr>
        <w:t> 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2021-2023 годы»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2021-2023 годы»,  осуществляемые по следующим муниципальным программам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07300 00000 </w:t>
      </w:r>
      <w:hyperlink r:id="rId12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Подпрограмма</w:t>
        </w:r>
      </w:hyperlink>
      <w:r>
        <w:rPr>
          <w:rFonts w:ascii="Tahoma" w:hAnsi="Tahoma" w:cs="Tahoma"/>
          <w:color w:val="000000"/>
          <w:sz w:val="18"/>
          <w:szCs w:val="18"/>
        </w:rPr>
        <w:t> «Обеспечение качественными услугами ЖКХ населения в муниципальном образовании «Троицкокраснянский сельсовет» Щигровского района Курской области»  муниципальной 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2021-2023 годы»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Основное мероприятие  07 301 00000 «Благоустройство территории»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расходов: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С1433    Мероприятия  по благоустройству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местных бюджетов на мероприятия по благоустройству, относящихся к вопросам сельского поселения.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1.1.9. Муниципальная программа «Развитие муниципальной службы в муниципальном образовании «Троицкокраснянскийсельсовет»  Щигровского района Курской области  на 2021-2023 годы»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 программы «Развитие муниципальной службы в муниципальном образовании «Троицкокраснянскийсельсовет»  Щигровского района Курской области  на 2021-2023 годы» включают: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09 0 0000000 Муниципальная программа «Развитие муниципальной службы в муниципальном образовании «Троицкокраснянскийсельсовет»  Щигровского района Курской области  на 2021-2023 годы»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 «Развитие муниципальной службы в муниципальном образовании «Троицкокраснянскийсельсовет»  Щигровского района Курской области  на 2021-2023 годы», разработанной в соответствии с Перечнем муниципальных программ,  осуществляемые по следующим подпрограммам муниципальной программы.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09 1 00 00000 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«Троицкокраснянскийсельсовет»  Щигровского района Курской области  на 2021-2023 годы»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0910100000- подготовка кадров муниципальной службы.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расходов.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С1437 –Мероприятия, направленные на развитие муниципальной службы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 данному направлению расходов отражаются расходы на: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организацию обучения муниципальных  служащих на курсах повышения квалификации;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организация и проведение семинаров для муниципальных служащих, обобщение опыта работа по реализации законодательства о муниципальной службе;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повышение квалификации муниципальных служащих, в том числе включенных в кадровый резерв.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1.1.12. 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 программы «Комплекс мер по профилактике правонарушений на территории Троицкокраснянского сельсовета Щигровского района Курской области на 2020-2022 годы» включают: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12 000 00000 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По данной целевой статье отражаются расходы бюджета муниципального образования на реализацию муниципальной программы «Комплекс мер по профилактике правонарушений на территории Троицкокраснянского сельсовета Щигровского района Курской области на 2020-2022 годы»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12 200 00000 подпрограмма ««Комплекс мер по профилактике правонарушений на территории Троицкокраснянского сельсовета Щигровского района Курской области на 2020-2022 годы»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12 201 00000 «Осуществление мероприятий по обеспечению правопорядка на территории муниципального образования»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С1435 – реализация мероприятий направленных на обеспечение правопорядка на территории муниципального образования.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1.1.13. Муниципальная программа «Защита населения и территории от чрезвычайных ситуаций , обеспечение пожарной безопасности и безопасности людей на водных объектах на 2021-2023»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 программы «Защита населения и территории от чрезвычайных ситуаций , обеспечение пожарной безопасности и безопасности людей на водных объектах на 2021-2023» включают: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13 000 00000 Муниципальная программа «Защита населения и территории от чрезвычайных ситуаций , обеспечение пожарной безопасности и безопасности людей на водных объектах на 2021-2023 годы»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 По данной целевой статье отражаются расходы бюджета муниципального образования на реализацию муниципальной программы «Защита населения и территории от чрезвычайных ситуаций , обеспечение пожарной безопасности и безопасности людей на водных объектах на 2021-2023 годы».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13 200 00000 Подпрограмма «Обеспечение противопожарной безопасности»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13 201 00000 -  «Обеспечение первичных мер пожарной безопасности в границах населенных пунктов муниципального образования»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С1415 - Обеспечение первичных мер пожарной безопасности в границах населенных пунктов муниципальных образований».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1.1.15. Муниципальная программа «Развитие субъектов малого и среднего предпринимательства в Вишневском  сельсоветеЩигровского района на 2021-2023 годы»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 программы</w:t>
      </w:r>
      <w:r>
        <w:rPr>
          <w:rStyle w:val="ab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Развитие субъектов малого и среднего предпринимательства в Вишневском  сельсовете Щигровского района на 2021-2023 годы» включают: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15 000 00000 - Программа «Развитие субъектов малого и среднего предпринимательства в Вишневском  сельсоветеЩигровского района на 2021-2023 годы»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</w:t>
      </w:r>
      <w:r>
        <w:rPr>
          <w:rStyle w:val="ab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Развитие субъектов малого и среднего предпринимательства в Вишневском  сельсовете Щигровского района на 2021-2023 годы»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15 100 00000 Подпрограмма "Поддержка субъектов малого и среднего предпринимательства в Вишневском  сельсоветеЩигровского района на 2021-2023 годы»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15 101 00000- Обеспечение малого и среднего предпринимательства, популяризация предпринимательской деятельности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С1405 -Обеспечение условий для развития малого и среднего предпринимательства на территории муниципального образования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1.1.18. Муниципальная программа «Развитие и укрепление материально-технической базы муниципального образования «Троицкокраснянский сельсовет» Щигровского района Курской области на 2021-2023 годы»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 программы «Развитие и укрепление материально-технической базы муниципального образования «Троицкокраснянский сельсовет» Щигровского района Курской области на 2021-2023годы»  включают: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18 000 00000 Муниципальная программа «Развитие и укрепление материально-технической базы муниципального образования «Троицкокраснянский сельсовет» Щигровского района Курской области на 2021-2023 годы»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Развитие и укрепление материально-технической базы муниципального образования «Троицкокраснянский сельсовет» Щигровского района Курской области на 2021-2023 годы».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18100 00000  подпрограмма  «Материально-техническое обеспечение  учреждений и формирование имиджа Троицкокраснянского сельсовета Щигровского района  Курской области  на 2021-2025 годы»  Муниципальной  программы «Развитие и укрепление материально-технической базы муниципального образования «Троицкокраснянский сельсовет» Щигровского района Курской области на 2021-2023 годы»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1810100000 «Материально-техническое обеспечение учреждений и формирование имиджа Троицкокраснянского сельсовета Щигровского района Курской области»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С1493  прочие расходы бюджетов сельских поселений.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на:  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прочие выплаты по обязательствам муниципального образования, не отнесенные к другим расходам.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1.1.21. Муниципальная программа «Противодействие экстремизму и профилактика терроризма на территории Троицкокраснянского сельсовета на 2020-2022 годы»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муниципальная программа «Противодействие экстремизму и профилактика терроризма на территории Троицкокраснянского сельсовета на 2020-2022 годы» включают: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21 000 00000 Муниципальная программа «Противодействие экстремизму и профилактика терроризма на территории Троицкокраснянского сельсовета на 2020-2022 годы»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 «Противодействие экстремизму и профилактика терроризма на территории Троицкокраснянского сельсовета на 2020-2022 годы»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21 100 00000 Подпрограмма «Противодействие экстремизму и профилактика терроризма на территории Троицкокраснянского сельсовета на 2020-2022 годы».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21 101 00000 «Мероприятия по противодействию терроризму и экстремизму»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С1495 - Реализация мероприятий, направленных напротиводействие терроризму и экстремизму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на: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реализацию мероприятий, направленных напротиводействие терроризму и экстремизму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1.1.22. Основное мероприятие «Благоустройство сельской территории»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проекта «Народный бюджет» в 2021 году.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24 101 00000 Основное мероприятие «Благоустройство сельской территории» в 2021 году.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24 101 14 001 «Детская игровая площадка в п. Вишневка Троицкокраснянского сельсовета Щигровского района Курской области» за счет средств областного бюджета.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24 101 S4 001 «Детская игровая площадка в п. Вишневка Троицкокраснянского сельсовета Щигровского района Курской области» за счет средств бюджета муниципального образования.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14001 – по данному направлению расходов отражаются расходы местного бюджета на мероприятие по благоустройству сельской территории «Детская игровая площадка в п. Вишневка Троицкокраснянского сельсовета Щигровского района Курской области»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S4001 – по данному направлению расходов отражаются расходы областного бюджета на мероприятие по благоустройству сельской территории «Детская игровая площадка в п. Вишневка Троицкокраснянского сельсовета Щигровского района Курской области»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1.1.25. Муниципальная программа «Организация и содержание мест захоронения в Вишневском сельсовете на 2022-2024 годы"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Организация и содержание мест захоронения в Вишневском сельсовете на 2022-2024 годы"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25 000 00000 Муниципальная программа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Организация и содержание мест захоронения в Вишневском сельсовете на 2022-2024 годы"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25 100 00000  подпрограмма  «Организация и содержание мест захоронения"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25 10100000  - Благоустройство мест захоронения (кладбищ) на территории поселения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С1433 - по данному направлению расходов отражаются расходы местных бюджетов на мероприятия по благоустройству, относящихся к вопросам сельского поселения.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местных бюджетов на организации и содержанию мест захоронения (кладбищ).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1.1.71. Обеспечение функционирования главы муниципального образования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71 0 0000000 Обеспечение функционирования главы муниципального образования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непрограммного направления расходов бюджета муниципального образования включают: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71 1 0000000 Глава муниципального образования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оплату труда, с учетом начислений, главе муниципального образования.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С1402  обеспечение деятельности и выполнение функций органов местного самоуправления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  бюджета муниципального образования на оплату труда с учетом начислений, социальные выплаты Главе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1.1.73. Обеспечение функционирования местных администраций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73 0  00 00000 Обеспечение функционирования местных администраций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непрограммного направления расходов бюджета муниципального образования включают: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73 1  00 00000 Обеспечение деятельности администрации муниципального образования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содержание администрации муниципального образования.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С1402  обеспечение деятельности и выполнение функций органов местного самоуправления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бюджета муниципального образования на содержание аппаратов исполнительных органов местного самоуправления.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П1490 иные межбюджетные трансферты на осуществление переданных полномочий в сфере внутреннего муниципального финансового контроля.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1.1.76. Реализация государственных функций, связанных с общегосударственным управлением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76 0 0000000 Реализация функций, связанных с общегосударственным управлением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непрограммного направления расходов бюджета муниципального образования включают: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76 1 0000000 Выполнение других обязательств органа местного самоуправления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расходов отражаются расходы местного бюджета на выполнение других обязательств муниципального образования не отнесенные к другим расходам.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С1404 -  выполнение других (прочих) обязательств органа местного самоуправления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местного бюджета на выполнение других обязательств муниципального образования по выплате агентских комиссий и вознаграждения, исполнение государственных гарантий, прочие выплаты по обязательствам муниципального образования, не отнесенные к другим расходам.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1.1.77. Непрограммная деятельность органов местного самоуправления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77 0 00 00000 Непрограммная деятельность органов местного самоуправления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непрограммного направления расходов бюджета муниципального образования включают: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77 2  00 00000 Непрограммные расходы органов местного самоуправления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расходов отражаются непрограммные расходы органов местного самоуправления, не предусмотренные иными целевыми статьями расходов бюджета муниципального образования, по соответствующим направлениям расходов.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П1484 – иные межбюджетные трансферты на осуществление переданных полномочий в сфере внешнего муниципального финансового контроля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поселений на предоставление иных межбюджетных трансфертов на осуществление переданных полномочий в сфере внешнего муниципального финансового контроля.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С1439 -  реализация мероприятий по распространению официальной информации.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бюджета муниципального образования на опубликование муниципальных правовых актов, обсуждения проектов 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официальной.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С1467 - мероприятия в области имущественных отношений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  местных бюджетов на проведение в соответствии с действующим законодательством    мероприятий в области имущественных отношений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С1468 – мероприятия в области земельных отношений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  местных бюджетов на проведение в соответствии с действующим законодательством    мероприятий в области земельных  отношений.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51180 – осуществление первичного воинского учета на территориях, где отсутствуют военные комиссариаты.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бюджета муниципального образования за счет субвенции из федерального бюджета на осуществление первичного воинского учета на территориях, где отсутствуют военные комиссариаты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С1441 - подготовка и проведение выборов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местного бюджета на подготовку и проведение выборов главы муниципального образования, депутатов представительных органов муниципального образования.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С1558 -  Мероприятия по  сбору и удалению твердых и жидких бытовых отходов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  местных бюджетов на проведение в соответствии с действующим законодательством    мероприятий по сбору и удалению твердых и жидких бытовых отходов.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Приложение №1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 к Указаниям об установлении,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детализации и определении порядка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применения бюджетной классификации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Российской Федерации, относящейся к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бюджету муниципального образования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«Троицкокраснянский сельсовет» Щигровского района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Е Р Е Ч Е Н Ь</w:t>
      </w:r>
    </w:p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кодов целевых статей расходов бюджета муниципального образования «Троицкокраснянский сельсовет» Щигровского района Курской области на 2022 год и на плановый период 2023 и 2024 годов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5"/>
        <w:gridCol w:w="7704"/>
      </w:tblGrid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Целевая статья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0100000000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«Развитие культуры в муниципальном образовании «Троицкокраснянский сельсовет» Щигровского района Курской области на 2021-2023 годы»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«Троицкокраснянский сельсовет» Щигровского района Курской области на 2021-2023 годы»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0110100000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Сохранение и развитие культуры муниципального образования «Троицкокраснянский сельсовет» Щигровского района Курской области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01101С1401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0110113330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 работников учреждений культуры муниципальных образований городских  и сельских поселений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01101S3330  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0200000000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«Социальная поддержка граждан Троицкокраснянского сельсовета Щигровского района Курской области на 2021-2023 годы»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2021-2023 годы»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022010000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мер социальной поддержки отдельным категориям граждан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02201С1445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0700000000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2021-2023 годы»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в муниципальном образовании «Троицкокраснянский сельсовет»  Щигровского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2021-2023 годы»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0730100000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территории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07300С1433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0900000000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2021-2025 годы»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«Развитие муниципальной службы в муниципальном образовании «Троицкокраснянский сельсовет» Щигровского района Курской области на 2021-2023 годы»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0910100000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кадров муниципальной службы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09101С1437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1200000000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1220100000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12201С1435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1320100000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муниципального  образования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13201С1415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1500000000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 xml:space="preserve">Муниципальная программа "Развитие субъектов малого и среднего предпринимательства </w:t>
            </w:r>
            <w:r>
              <w:rPr>
                <w:rStyle w:val="ab"/>
                <w:sz w:val="18"/>
                <w:szCs w:val="18"/>
              </w:rPr>
              <w:lastRenderedPageBreak/>
              <w:t>в Вишневском сельсовете Щигровского района на 2021-2023 годы"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1510000000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Вишневском сельсовете Щигровского района на 2021-2023 годы"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1510100000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15101С1405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Обеспечение условий для развития малого и среднего предпринимательства на территории муниципального образования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1800000000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«Развитие и укрепление материально-технической базы муниципального образования «Троицкокраснянский сельсовет» Щигровского района Курской области на 2021-2023 годы»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2021-2023 годы»» Муниципальной программы «Развитие и укрепление материально-технической базы муниципального образования «Троицкокраснянский сельсовет» Щигровского района Курской области на 2021-2023 годы»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1810100000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Материально-техническое обеспечение учреждений и формирование имиджа Троицкокраснянского сельсовета Щигровского района Курской области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18101С1493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2100000000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"Противодействие экстремизму и профилактика терроризма на территории Троицкокраснянского сельсовета на 2020-2022 годы»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2110100000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противодействию терроризму и экстремизму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21101С1495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мероприятий, направленных напротиводействие терроризму и экстремизму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2500000000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Муниципальная программа "Организация и содержание мест захоронения в Вишневском сельсовете на 2022-2024 годы"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 Организация и содержание мест захоронения"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2510100000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мест захоронения (кладбищ) на территории поселения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25101С1433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7100000000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Обеспечение функционирования Главы  муниципального образования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71100С1402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7300000000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73100С1402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73100П1490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7600000000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76100С1404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7700000000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7720000000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77200П1484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77200С1439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7720051180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77200С1558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  сбору и удалению твердых и жидких бытовых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77200С1467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имущественных отношений</w:t>
            </w:r>
          </w:p>
        </w:tc>
      </w:tr>
      <w:tr w:rsidR="004B657C" w:rsidTr="004B657C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77200С1468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657C" w:rsidRDefault="004B65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</w:tr>
    </w:tbl>
    <w:p w:rsidR="004B657C" w:rsidRDefault="004B657C" w:rsidP="004B65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4B657C" w:rsidRDefault="00BB6700" w:rsidP="004B657C"/>
    <w:sectPr w:rsidR="00BB6700" w:rsidRPr="004B657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577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0459C1757A0B7F628A11FD35C812F7969F58D4ED1690B1651296DD07D6CC655BA737E8C3F7E48F5D7BB37DOCK" TargetMode="External"/><Relationship Id="rId12" Type="http://schemas.openxmlformats.org/officeDocument/2006/relationships/hyperlink" Target="consultantplus://offline/ref=C6EF3AE28B6C46D1117CBBA251A07B11C6C7C5768D67668B05322DA1BBA42282C9440EEF08E6CC43410E37U6VAM" TargetMode="Externa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0459C1757A0B7F628A11FD35C812F7969F58D4ED1690B1651296DD07D6CC655BA737E8C3F7E48F5D79B47DOEK" TargetMode="External"/><Relationship Id="rId11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hyperlink" Target="consultantplus://offline/ref=810459C1757A0B7F628A11FD35C812F7969F58D4ED1690B1651296DD07D6CC655BA737E8C3F7E48F5D79B47DOEK" TargetMode="Externa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00635U6VB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20707</TotalTime>
  <Pages>8</Pages>
  <Words>4720</Words>
  <Characters>26905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1041</cp:revision>
  <cp:lastPrinted>2019-03-04T06:14:00Z</cp:lastPrinted>
  <dcterms:created xsi:type="dcterms:W3CDTF">2019-02-20T10:58:00Z</dcterms:created>
  <dcterms:modified xsi:type="dcterms:W3CDTF">2025-04-25T12:21:00Z</dcterms:modified>
</cp:coreProperties>
</file>