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49" w:rsidRDefault="00770B49" w:rsidP="00770B49">
      <w:pPr>
        <w:pStyle w:val="HTML"/>
        <w:spacing w:line="288" w:lineRule="atLeast"/>
        <w:rPr>
          <w:color w:val="000000"/>
        </w:rPr>
      </w:pPr>
      <w:r>
        <w:rPr>
          <w:color w:val="000000"/>
        </w:rPr>
        <w:t>АДМИНИСТРАЦИЯ</w:t>
      </w:r>
    </w:p>
    <w:p w:rsidR="00770B49" w:rsidRDefault="00770B49" w:rsidP="00770B49">
      <w:pPr>
        <w:pStyle w:val="HTML"/>
        <w:spacing w:line="288" w:lineRule="atLeast"/>
        <w:rPr>
          <w:color w:val="000000"/>
        </w:rPr>
      </w:pPr>
      <w:r>
        <w:rPr>
          <w:color w:val="000000"/>
        </w:rPr>
        <w:t>ТРОИЦКОКРАСНЯНСКОГО СЕЛЬСОВЕТА</w:t>
      </w:r>
    </w:p>
    <w:p w:rsidR="00770B49" w:rsidRDefault="00770B49" w:rsidP="00770B49">
      <w:pPr>
        <w:pStyle w:val="HTML"/>
        <w:spacing w:line="288" w:lineRule="atLeast"/>
        <w:rPr>
          <w:color w:val="000000"/>
        </w:rPr>
      </w:pPr>
      <w:r>
        <w:rPr>
          <w:color w:val="000000"/>
        </w:rPr>
        <w:t>ЩИГРОВСКОГО РАЙОНА КУРСКОЙ ОБЛАСТИ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ПОСТАНОВЛЕНИЕ</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От 18 января  2019г.   № 11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Об утверждении  административного</w:t>
      </w:r>
    </w:p>
    <w:p w:rsidR="00770B49" w:rsidRDefault="00770B49" w:rsidP="00770B49">
      <w:pPr>
        <w:pStyle w:val="HTML"/>
        <w:spacing w:line="288" w:lineRule="atLeast"/>
        <w:rPr>
          <w:color w:val="000000"/>
        </w:rPr>
      </w:pPr>
      <w:r>
        <w:rPr>
          <w:color w:val="000000"/>
        </w:rPr>
        <w:t>регламента по предоставлению  муниципальной услуги</w:t>
      </w:r>
    </w:p>
    <w:p w:rsidR="00770B49" w:rsidRDefault="00770B49" w:rsidP="00770B49">
      <w:pPr>
        <w:pStyle w:val="HTML"/>
        <w:spacing w:line="288" w:lineRule="atLeast"/>
        <w:rPr>
          <w:color w:val="000000"/>
        </w:rPr>
      </w:pPr>
      <w:r>
        <w:rPr>
          <w:color w:val="000000"/>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                                                      постановляет:</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1.Утвердить новую редакцию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770B49" w:rsidRDefault="00770B49" w:rsidP="00770B49">
      <w:pPr>
        <w:pStyle w:val="HTML"/>
        <w:spacing w:line="288" w:lineRule="atLeast"/>
        <w:rPr>
          <w:color w:val="000000"/>
        </w:rPr>
      </w:pPr>
      <w:r>
        <w:rPr>
          <w:color w:val="000000"/>
        </w:rPr>
        <w:t>2.Постановление Администрации Троицкокраснянского сельсовета Щигровского района Курской области от 27.07.2018 года № 55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считать утратившими силу.</w:t>
      </w:r>
    </w:p>
    <w:p w:rsidR="00770B49" w:rsidRDefault="00770B49" w:rsidP="00770B49">
      <w:pPr>
        <w:pStyle w:val="HTML"/>
        <w:spacing w:line="288" w:lineRule="atLeast"/>
        <w:rPr>
          <w:color w:val="000000"/>
        </w:rPr>
      </w:pPr>
      <w:r>
        <w:rPr>
          <w:color w:val="000000"/>
        </w:rPr>
        <w:t xml:space="preserve"> 3. Контроль за выполнением настоящего постановления возложить на заместителя Главы администрации Троицкокраснянского сельсовета Щербакову Т.А.</w:t>
      </w:r>
    </w:p>
    <w:p w:rsidR="00770B49" w:rsidRDefault="00770B49" w:rsidP="00770B49">
      <w:pPr>
        <w:pStyle w:val="HTML"/>
        <w:spacing w:line="288" w:lineRule="atLeast"/>
        <w:rPr>
          <w:color w:val="000000"/>
        </w:rPr>
      </w:pPr>
      <w:r>
        <w:rPr>
          <w:color w:val="000000"/>
        </w:rPr>
        <w:t>4. Постановление  вступает  в силу  со  дня  его обнародования.</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 Глава Троицкокраснянского сельсовета                            Г.А. Озеров</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УТВЕРЖДЕН </w:t>
      </w:r>
    </w:p>
    <w:p w:rsidR="00770B49" w:rsidRDefault="00770B49" w:rsidP="00770B49">
      <w:pPr>
        <w:pStyle w:val="HTML"/>
        <w:spacing w:line="288" w:lineRule="atLeast"/>
        <w:rPr>
          <w:color w:val="000000"/>
        </w:rPr>
      </w:pPr>
      <w:r>
        <w:rPr>
          <w:color w:val="000000"/>
        </w:rPr>
        <w:t xml:space="preserve">постановлением Администрации </w:t>
      </w:r>
    </w:p>
    <w:p w:rsidR="00770B49" w:rsidRDefault="00770B49" w:rsidP="00770B49">
      <w:pPr>
        <w:pStyle w:val="HTML"/>
        <w:spacing w:line="288" w:lineRule="atLeast"/>
        <w:rPr>
          <w:color w:val="000000"/>
        </w:rPr>
      </w:pPr>
      <w:r>
        <w:rPr>
          <w:color w:val="000000"/>
        </w:rPr>
        <w:t xml:space="preserve">Троицкокраснянского сельсовета Щигровского района Курской области </w:t>
      </w:r>
    </w:p>
    <w:p w:rsidR="00770B49" w:rsidRDefault="00770B49" w:rsidP="00770B49">
      <w:pPr>
        <w:pStyle w:val="HTML"/>
        <w:spacing w:line="288" w:lineRule="atLeast"/>
        <w:rPr>
          <w:color w:val="000000"/>
        </w:rPr>
      </w:pPr>
      <w:r>
        <w:rPr>
          <w:color w:val="000000"/>
        </w:rPr>
        <w:lastRenderedPageBreak/>
        <w:t>от  18.01.19г.  №  11</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                                           </w:t>
      </w:r>
    </w:p>
    <w:p w:rsidR="00770B49" w:rsidRDefault="00770B49" w:rsidP="00770B49">
      <w:pPr>
        <w:pStyle w:val="HTML"/>
        <w:spacing w:line="288" w:lineRule="atLeast"/>
        <w:rPr>
          <w:color w:val="000000"/>
        </w:rPr>
      </w:pPr>
      <w:r>
        <w:rPr>
          <w:color w:val="000000"/>
        </w:rPr>
        <w:t>АДМИНИСТРАТИВНЫЙ РЕГЛАМЕНТ</w:t>
      </w:r>
    </w:p>
    <w:p w:rsidR="00770B49" w:rsidRDefault="00770B49" w:rsidP="00770B49">
      <w:pPr>
        <w:pStyle w:val="HTML"/>
        <w:spacing w:line="288" w:lineRule="atLeast"/>
        <w:rPr>
          <w:color w:val="000000"/>
        </w:rPr>
      </w:pPr>
      <w:r>
        <w:rPr>
          <w:color w:val="000000"/>
        </w:rPr>
        <w:t xml:space="preserve">предоставления Администрацией Троицкокраснянского сельсовета Щигровского района </w:t>
      </w:r>
    </w:p>
    <w:p w:rsidR="00770B49" w:rsidRDefault="00770B49" w:rsidP="00770B49">
      <w:pPr>
        <w:pStyle w:val="HTML"/>
        <w:spacing w:line="288" w:lineRule="atLeast"/>
        <w:rPr>
          <w:color w:val="000000"/>
        </w:rPr>
      </w:pPr>
      <w:r>
        <w:rPr>
          <w:color w:val="000000"/>
        </w:rPr>
        <w:t xml:space="preserve">Курской области муниципальной услуги «Назначение и выплата пенсии за выслугу лет лицам, замещавшим должности муниципальной службы в администрации Троицкокраснянского сельсовета Щигровского района Курской области, и ежемесячной доплаты к пенсии выборным должностным лицам»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I.</w:t>
      </w:r>
      <w:r>
        <w:rPr>
          <w:color w:val="000000"/>
        </w:rPr>
        <w:tab/>
        <w:t xml:space="preserve">Общие положения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1.1.</w:t>
      </w:r>
      <w:r>
        <w:rPr>
          <w:color w:val="000000"/>
        </w:rPr>
        <w:tab/>
        <w:t>Предмет регулирования  административного регламента</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Административный регламент предоставления Администрацией Троицкокраснянского сельсовета Щигровского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Троицкокраснянского сельсовета Щигровского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1.2.</w:t>
      </w:r>
      <w:r>
        <w:rPr>
          <w:color w:val="000000"/>
        </w:rPr>
        <w:tab/>
        <w:t>Круг заявителей</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ab/>
        <w:t>- лица, замещавшие должности муниципальной службы в  Администрации Троицкокраснянского сельсовета Щигровского  района;</w:t>
      </w:r>
    </w:p>
    <w:p w:rsidR="00770B49" w:rsidRDefault="00770B49" w:rsidP="00770B49">
      <w:pPr>
        <w:pStyle w:val="HTML"/>
        <w:spacing w:line="288" w:lineRule="atLeast"/>
        <w:rPr>
          <w:color w:val="000000"/>
        </w:rPr>
      </w:pPr>
      <w:r>
        <w:rPr>
          <w:color w:val="000000"/>
        </w:rPr>
        <w:tab/>
        <w:t xml:space="preserve">- лица, замещавшие выборные должности в Администрации Троицкокраснянского сельсовета Щигровского  района Курской области на постоянной основе; </w:t>
      </w:r>
    </w:p>
    <w:p w:rsidR="00770B49" w:rsidRDefault="00770B49" w:rsidP="00770B49">
      <w:pPr>
        <w:pStyle w:val="HTML"/>
        <w:spacing w:line="288" w:lineRule="atLeast"/>
        <w:rPr>
          <w:color w:val="000000"/>
        </w:rPr>
      </w:pPr>
      <w:r>
        <w:rPr>
          <w:color w:val="000000"/>
        </w:rPr>
        <w:t>-  либо их  уполномоченные представители  (далее - заявители).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1.2.1. Заявителями пенсии за выслугу лет  являются муниципальные служащие, которые:</w:t>
      </w:r>
    </w:p>
    <w:p w:rsidR="00770B49" w:rsidRDefault="00770B49" w:rsidP="00770B49">
      <w:pPr>
        <w:pStyle w:val="HTML"/>
        <w:spacing w:line="288" w:lineRule="atLeast"/>
        <w:rPr>
          <w:color w:val="000000"/>
        </w:rPr>
      </w:pPr>
      <w:r>
        <w:rPr>
          <w:color w:val="000000"/>
        </w:rPr>
        <w:t>а)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w:t>
      </w:r>
    </w:p>
    <w:p w:rsidR="00770B49" w:rsidRDefault="00770B49" w:rsidP="00770B49">
      <w:pPr>
        <w:pStyle w:val="HTML"/>
        <w:spacing w:line="288" w:lineRule="atLeast"/>
        <w:rPr>
          <w:color w:val="000000"/>
        </w:rPr>
      </w:pPr>
      <w:r>
        <w:rPr>
          <w:color w:val="000000"/>
        </w:rPr>
        <w:t>Год назначения пенсии за выслугу лет</w:t>
      </w:r>
      <w:r>
        <w:rPr>
          <w:color w:val="000000"/>
        </w:rPr>
        <w:tab/>
        <w:t>Стаж для назначения пенсии за выслугу лет в соответствующем году</w:t>
      </w:r>
    </w:p>
    <w:p w:rsidR="00770B49" w:rsidRDefault="00770B49" w:rsidP="00770B49">
      <w:pPr>
        <w:pStyle w:val="HTML"/>
        <w:spacing w:line="288" w:lineRule="atLeast"/>
        <w:rPr>
          <w:color w:val="000000"/>
        </w:rPr>
      </w:pPr>
      <w:r>
        <w:rPr>
          <w:color w:val="000000"/>
        </w:rPr>
        <w:lastRenderedPageBreak/>
        <w:t>2017</w:t>
      </w:r>
      <w:r>
        <w:rPr>
          <w:color w:val="000000"/>
        </w:rPr>
        <w:tab/>
        <w:t>15 лет 6 месяцев</w:t>
      </w:r>
    </w:p>
    <w:p w:rsidR="00770B49" w:rsidRDefault="00770B49" w:rsidP="00770B49">
      <w:pPr>
        <w:pStyle w:val="HTML"/>
        <w:spacing w:line="288" w:lineRule="atLeast"/>
        <w:rPr>
          <w:color w:val="000000"/>
        </w:rPr>
      </w:pPr>
      <w:r>
        <w:rPr>
          <w:color w:val="000000"/>
        </w:rPr>
        <w:t>2018</w:t>
      </w:r>
      <w:r>
        <w:rPr>
          <w:color w:val="000000"/>
        </w:rPr>
        <w:tab/>
        <w:t>16 лет</w:t>
      </w:r>
    </w:p>
    <w:p w:rsidR="00770B49" w:rsidRDefault="00770B49" w:rsidP="00770B49">
      <w:pPr>
        <w:pStyle w:val="HTML"/>
        <w:spacing w:line="288" w:lineRule="atLeast"/>
        <w:rPr>
          <w:color w:val="000000"/>
        </w:rPr>
      </w:pPr>
      <w:r>
        <w:rPr>
          <w:color w:val="000000"/>
        </w:rPr>
        <w:t>2019</w:t>
      </w:r>
      <w:r>
        <w:rPr>
          <w:color w:val="000000"/>
        </w:rPr>
        <w:tab/>
        <w:t>16 лет 6 месяцев</w:t>
      </w:r>
    </w:p>
    <w:p w:rsidR="00770B49" w:rsidRDefault="00770B49" w:rsidP="00770B49">
      <w:pPr>
        <w:pStyle w:val="HTML"/>
        <w:spacing w:line="288" w:lineRule="atLeast"/>
        <w:rPr>
          <w:color w:val="000000"/>
        </w:rPr>
      </w:pPr>
      <w:r>
        <w:rPr>
          <w:color w:val="000000"/>
        </w:rPr>
        <w:t>2020</w:t>
      </w:r>
      <w:r>
        <w:rPr>
          <w:color w:val="000000"/>
        </w:rPr>
        <w:tab/>
        <w:t>17 лет</w:t>
      </w:r>
    </w:p>
    <w:p w:rsidR="00770B49" w:rsidRDefault="00770B49" w:rsidP="00770B49">
      <w:pPr>
        <w:pStyle w:val="HTML"/>
        <w:spacing w:line="288" w:lineRule="atLeast"/>
        <w:rPr>
          <w:color w:val="000000"/>
        </w:rPr>
      </w:pPr>
      <w:r>
        <w:rPr>
          <w:color w:val="000000"/>
        </w:rPr>
        <w:t>2021</w:t>
      </w:r>
      <w:r>
        <w:rPr>
          <w:color w:val="000000"/>
        </w:rPr>
        <w:tab/>
        <w:t>17 лет 6 месяцев</w:t>
      </w:r>
    </w:p>
    <w:p w:rsidR="00770B49" w:rsidRDefault="00770B49" w:rsidP="00770B49">
      <w:pPr>
        <w:pStyle w:val="HTML"/>
        <w:spacing w:line="288" w:lineRule="atLeast"/>
        <w:rPr>
          <w:color w:val="000000"/>
        </w:rPr>
      </w:pPr>
      <w:r>
        <w:rPr>
          <w:color w:val="000000"/>
        </w:rPr>
        <w:t>2022</w:t>
      </w:r>
      <w:r>
        <w:rPr>
          <w:color w:val="000000"/>
        </w:rPr>
        <w:tab/>
        <w:t>18 лет</w:t>
      </w:r>
    </w:p>
    <w:p w:rsidR="00770B49" w:rsidRDefault="00770B49" w:rsidP="00770B49">
      <w:pPr>
        <w:pStyle w:val="HTML"/>
        <w:spacing w:line="288" w:lineRule="atLeast"/>
        <w:rPr>
          <w:color w:val="000000"/>
        </w:rPr>
      </w:pPr>
      <w:r>
        <w:rPr>
          <w:color w:val="000000"/>
        </w:rPr>
        <w:t>2023</w:t>
      </w:r>
      <w:r>
        <w:rPr>
          <w:color w:val="000000"/>
        </w:rPr>
        <w:tab/>
        <w:t>18 лет 6 месяцев</w:t>
      </w:r>
    </w:p>
    <w:p w:rsidR="00770B49" w:rsidRDefault="00770B49" w:rsidP="00770B49">
      <w:pPr>
        <w:pStyle w:val="HTML"/>
        <w:spacing w:line="288" w:lineRule="atLeast"/>
        <w:rPr>
          <w:color w:val="000000"/>
        </w:rPr>
      </w:pPr>
      <w:r>
        <w:rPr>
          <w:color w:val="000000"/>
        </w:rPr>
        <w:t>2024</w:t>
      </w:r>
      <w:r>
        <w:rPr>
          <w:color w:val="000000"/>
        </w:rPr>
        <w:tab/>
        <w:t>19 лет</w:t>
      </w:r>
    </w:p>
    <w:p w:rsidR="00770B49" w:rsidRDefault="00770B49" w:rsidP="00770B49">
      <w:pPr>
        <w:pStyle w:val="HTML"/>
        <w:spacing w:line="288" w:lineRule="atLeast"/>
        <w:rPr>
          <w:color w:val="000000"/>
        </w:rPr>
      </w:pPr>
      <w:r>
        <w:rPr>
          <w:color w:val="000000"/>
        </w:rPr>
        <w:t>2025</w:t>
      </w:r>
      <w:r>
        <w:rPr>
          <w:color w:val="000000"/>
        </w:rPr>
        <w:tab/>
        <w:t>19 лет 6 месяцев</w:t>
      </w:r>
    </w:p>
    <w:p w:rsidR="00770B49" w:rsidRDefault="00770B49" w:rsidP="00770B49">
      <w:pPr>
        <w:pStyle w:val="HTML"/>
        <w:spacing w:line="288" w:lineRule="atLeast"/>
        <w:rPr>
          <w:color w:val="000000"/>
        </w:rPr>
      </w:pPr>
      <w:r>
        <w:rPr>
          <w:color w:val="000000"/>
        </w:rPr>
        <w:t>2026 и последующие годы</w:t>
      </w:r>
      <w:r>
        <w:rPr>
          <w:color w:val="000000"/>
        </w:rPr>
        <w:tab/>
        <w:t>20 лет</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ab/>
        <w:t>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уволены с муниципальной службы по следующим основаниям:</w:t>
      </w:r>
    </w:p>
    <w:p w:rsidR="00770B49" w:rsidRDefault="00770B49" w:rsidP="00770B49">
      <w:pPr>
        <w:pStyle w:val="HTML"/>
        <w:spacing w:line="288" w:lineRule="atLeast"/>
        <w:rPr>
          <w:color w:val="000000"/>
        </w:rPr>
      </w:pPr>
      <w:r>
        <w:rPr>
          <w:color w:val="000000"/>
        </w:rPr>
        <w:tab/>
        <w:t xml:space="preserve"> - соглашение сторон;</w:t>
      </w:r>
    </w:p>
    <w:p w:rsidR="00770B49" w:rsidRDefault="00770B49" w:rsidP="00770B49">
      <w:pPr>
        <w:pStyle w:val="HTML"/>
        <w:spacing w:line="288" w:lineRule="atLeast"/>
        <w:rPr>
          <w:color w:val="000000"/>
        </w:rPr>
      </w:pPr>
      <w:r>
        <w:rPr>
          <w:color w:val="000000"/>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770B49" w:rsidRDefault="00770B49" w:rsidP="00770B49">
      <w:pPr>
        <w:pStyle w:val="HTML"/>
        <w:spacing w:line="288" w:lineRule="atLeast"/>
        <w:rPr>
          <w:color w:val="000000"/>
        </w:rPr>
      </w:pPr>
      <w:r>
        <w:rPr>
          <w:color w:val="000000"/>
        </w:rPr>
        <w:tab/>
        <w:t>-   расторжение трудового договора по инициативе муниципального служащего;</w:t>
      </w:r>
    </w:p>
    <w:p w:rsidR="00770B49" w:rsidRDefault="00770B49" w:rsidP="00770B49">
      <w:pPr>
        <w:pStyle w:val="HTML"/>
        <w:spacing w:line="288" w:lineRule="atLeast"/>
        <w:rPr>
          <w:color w:val="000000"/>
        </w:rPr>
      </w:pPr>
      <w:r>
        <w:rPr>
          <w:color w:val="000000"/>
        </w:rPr>
        <w:tab/>
        <w:t>-  отказ муниципального служащего от продолжения работы в связи с изменением определенных сторонами условий трудового договора;</w:t>
      </w:r>
    </w:p>
    <w:p w:rsidR="00770B49" w:rsidRDefault="00770B49" w:rsidP="00770B49">
      <w:pPr>
        <w:pStyle w:val="HTML"/>
        <w:spacing w:line="288" w:lineRule="atLeast"/>
        <w:rPr>
          <w:color w:val="000000"/>
        </w:rPr>
      </w:pPr>
      <w:r>
        <w:rPr>
          <w:color w:val="000000"/>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770B49" w:rsidRDefault="00770B49" w:rsidP="00770B49">
      <w:pPr>
        <w:pStyle w:val="HTML"/>
        <w:spacing w:line="288" w:lineRule="atLeast"/>
        <w:rPr>
          <w:color w:val="000000"/>
        </w:rPr>
      </w:pPr>
      <w:r>
        <w:rPr>
          <w:color w:val="000000"/>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p w:rsidR="00770B49" w:rsidRDefault="00770B49" w:rsidP="00770B49">
      <w:pPr>
        <w:pStyle w:val="HTML"/>
        <w:spacing w:line="288" w:lineRule="atLeast"/>
        <w:rPr>
          <w:color w:val="000000"/>
        </w:rPr>
      </w:pPr>
      <w:r>
        <w:rPr>
          <w:color w:val="000000"/>
        </w:rPr>
        <w:tab/>
        <w:t>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Pr>
          <w:color w:val="000000"/>
        </w:rPr>
        <w:tab/>
      </w:r>
    </w:p>
    <w:p w:rsidR="00770B49" w:rsidRDefault="00770B49" w:rsidP="00770B49">
      <w:pPr>
        <w:pStyle w:val="HTML"/>
        <w:spacing w:line="288" w:lineRule="atLeast"/>
        <w:rPr>
          <w:color w:val="000000"/>
        </w:rPr>
      </w:pPr>
      <w:r>
        <w:rPr>
          <w:color w:val="000000"/>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770B49" w:rsidRDefault="00770B49" w:rsidP="00770B49">
      <w:pPr>
        <w:pStyle w:val="HTML"/>
        <w:spacing w:line="288" w:lineRule="atLeast"/>
        <w:rPr>
          <w:color w:val="000000"/>
        </w:rPr>
      </w:pPr>
      <w:r>
        <w:rPr>
          <w:color w:val="000000"/>
        </w:rPr>
        <w:tab/>
        <w:t>-  отказ муниципального служащего от перевода в другую местность вместе с представителем нанимателя (работодателем);</w:t>
      </w:r>
    </w:p>
    <w:p w:rsidR="00770B49" w:rsidRDefault="00770B49" w:rsidP="00770B49">
      <w:pPr>
        <w:pStyle w:val="HTML"/>
        <w:spacing w:line="288" w:lineRule="atLeast"/>
        <w:rPr>
          <w:color w:val="000000"/>
        </w:rPr>
      </w:pPr>
      <w:r>
        <w:rPr>
          <w:color w:val="000000"/>
        </w:rPr>
        <w:tab/>
        <w:t>-  наличие заболевания, препятствующего прохождению муниципальной службы и подтвержденного заключением медицинской организации;</w:t>
      </w:r>
    </w:p>
    <w:p w:rsidR="00770B49" w:rsidRDefault="00770B49" w:rsidP="00770B49">
      <w:pPr>
        <w:pStyle w:val="HTML"/>
        <w:spacing w:line="288" w:lineRule="atLeast"/>
        <w:rPr>
          <w:color w:val="000000"/>
        </w:rPr>
      </w:pPr>
      <w:r>
        <w:rPr>
          <w:color w:val="000000"/>
        </w:rPr>
        <w:tab/>
        <w:t>-  сокращение численности или штата муниципальных служащих в органах местного самоуправления и их аппаратах;</w:t>
      </w:r>
    </w:p>
    <w:p w:rsidR="00770B49" w:rsidRDefault="00770B49" w:rsidP="00770B49">
      <w:pPr>
        <w:pStyle w:val="HTML"/>
        <w:spacing w:line="288" w:lineRule="atLeast"/>
        <w:rPr>
          <w:color w:val="000000"/>
        </w:rPr>
      </w:pPr>
      <w:r>
        <w:rPr>
          <w:color w:val="000000"/>
        </w:rPr>
        <w:tab/>
        <w:t>-  ликвидация органов местного самоуправления;</w:t>
      </w:r>
    </w:p>
    <w:p w:rsidR="00770B49" w:rsidRDefault="00770B49" w:rsidP="00770B49">
      <w:pPr>
        <w:pStyle w:val="HTML"/>
        <w:spacing w:line="288" w:lineRule="atLeast"/>
        <w:rPr>
          <w:color w:val="000000"/>
        </w:rPr>
      </w:pPr>
      <w:r>
        <w:rPr>
          <w:color w:val="000000"/>
        </w:rPr>
        <w:lastRenderedPageBreak/>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770B49" w:rsidRDefault="00770B49" w:rsidP="00770B49">
      <w:pPr>
        <w:pStyle w:val="HTML"/>
        <w:spacing w:line="288" w:lineRule="atLeast"/>
        <w:rPr>
          <w:color w:val="000000"/>
        </w:rPr>
      </w:pPr>
      <w:r>
        <w:rPr>
          <w:color w:val="000000"/>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70B49" w:rsidRDefault="00770B49" w:rsidP="00770B49">
      <w:pPr>
        <w:pStyle w:val="HTML"/>
        <w:spacing w:line="288" w:lineRule="atLeast"/>
        <w:rPr>
          <w:color w:val="000000"/>
        </w:rPr>
      </w:pPr>
      <w:r>
        <w:rPr>
          <w:color w:val="000000"/>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770B49" w:rsidRDefault="00770B49" w:rsidP="00770B49">
      <w:pPr>
        <w:pStyle w:val="HTML"/>
        <w:spacing w:line="288" w:lineRule="atLeast"/>
        <w:rPr>
          <w:color w:val="000000"/>
        </w:rPr>
      </w:pPr>
      <w:r>
        <w:rPr>
          <w:color w:val="000000"/>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70B49" w:rsidRDefault="00770B49" w:rsidP="00770B49">
      <w:pPr>
        <w:pStyle w:val="HTML"/>
        <w:spacing w:line="288" w:lineRule="atLeast"/>
        <w:rPr>
          <w:color w:val="000000"/>
        </w:rPr>
      </w:pPr>
      <w:r>
        <w:rPr>
          <w:color w:val="000000"/>
        </w:rPr>
        <w:tab/>
        <w:t>- признание муниципального служащего недееспособным или ограниченно дееспособным решением суда, вступившим в законную силу.</w:t>
      </w:r>
    </w:p>
    <w:p w:rsidR="00770B49" w:rsidRDefault="00770B49" w:rsidP="00770B49">
      <w:pPr>
        <w:pStyle w:val="HTML"/>
        <w:spacing w:line="288" w:lineRule="atLeast"/>
        <w:rPr>
          <w:color w:val="000000"/>
        </w:rPr>
      </w:pPr>
      <w:r>
        <w:rPr>
          <w:color w:val="000000"/>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Федеральным законом от 28.12.2013  № 400-ФЗ "О страховых пенсиях".</w:t>
      </w:r>
    </w:p>
    <w:p w:rsidR="00770B49" w:rsidRDefault="00770B49" w:rsidP="00770B49">
      <w:pPr>
        <w:pStyle w:val="HTML"/>
        <w:spacing w:line="288" w:lineRule="atLeast"/>
        <w:rPr>
          <w:color w:val="000000"/>
        </w:rPr>
      </w:pPr>
      <w:r>
        <w:rPr>
          <w:color w:val="000000"/>
        </w:rPr>
        <w:t>1.2.3. Заявителями ежемесячной доплаты к страховой пенсии по старости (инвалидности)  являются лица, замещавшие выборные должности в Администрации Троицкокраснянского сельсовета Щигровского  района Курской области на постоянной основе:</w:t>
      </w:r>
    </w:p>
    <w:p w:rsidR="00770B49" w:rsidRDefault="00770B49" w:rsidP="00770B49">
      <w:pPr>
        <w:pStyle w:val="HTML"/>
        <w:spacing w:line="288" w:lineRule="atLeast"/>
        <w:rPr>
          <w:color w:val="000000"/>
        </w:rPr>
      </w:pPr>
      <w:r>
        <w:rPr>
          <w:color w:val="000000"/>
        </w:rPr>
        <w:t>- Глава Троицкокраснянского сельсовета Щигровского  района Курской области.</w:t>
      </w:r>
    </w:p>
    <w:p w:rsidR="00770B49" w:rsidRDefault="00770B49" w:rsidP="00770B49">
      <w:pPr>
        <w:pStyle w:val="HTML"/>
        <w:spacing w:line="288" w:lineRule="atLeast"/>
        <w:rPr>
          <w:color w:val="000000"/>
        </w:rPr>
      </w:pPr>
      <w:r>
        <w:rPr>
          <w:color w:val="000000"/>
        </w:rPr>
        <w:t xml:space="preserve"> Право на установление ежемесячной доплаты к страховой пенсии по старости (инвалидности) определяется Правилами обращения за ежемесячной доплатой к страховой пенсии лиц, осуществляющих полномочия выборного должностного лица местного самоуправления Троицкокраснянского сельсовета на постоянной основе.</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1.3 Требования к порядку информирования о предоставлении</w:t>
      </w:r>
    </w:p>
    <w:p w:rsidR="00770B49" w:rsidRDefault="00770B49" w:rsidP="00770B49">
      <w:pPr>
        <w:pStyle w:val="HTML"/>
        <w:spacing w:line="288" w:lineRule="atLeast"/>
        <w:rPr>
          <w:color w:val="000000"/>
        </w:rPr>
      </w:pPr>
      <w:r>
        <w:rPr>
          <w:color w:val="000000"/>
        </w:rPr>
        <w:t xml:space="preserve">муниципальной услуги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70B49" w:rsidRDefault="00770B49" w:rsidP="00770B49">
      <w:pPr>
        <w:pStyle w:val="HTML"/>
        <w:spacing w:line="288" w:lineRule="atLeast"/>
        <w:rPr>
          <w:color w:val="000000"/>
        </w:rPr>
      </w:pPr>
      <w:r>
        <w:rPr>
          <w:color w:val="000000"/>
        </w:rPr>
        <w:t>Информирование заявителей организуется следующим образом:</w:t>
      </w:r>
    </w:p>
    <w:p w:rsidR="00770B49" w:rsidRDefault="00770B49" w:rsidP="00770B49">
      <w:pPr>
        <w:pStyle w:val="HTML"/>
        <w:spacing w:line="288" w:lineRule="atLeast"/>
        <w:rPr>
          <w:color w:val="000000"/>
        </w:rPr>
      </w:pPr>
      <w:r>
        <w:rPr>
          <w:color w:val="000000"/>
        </w:rPr>
        <w:t>индивидуальное информирование (устное, письменное);</w:t>
      </w:r>
    </w:p>
    <w:p w:rsidR="00770B49" w:rsidRDefault="00770B49" w:rsidP="00770B49">
      <w:pPr>
        <w:pStyle w:val="HTML"/>
        <w:spacing w:line="288" w:lineRule="atLeast"/>
        <w:rPr>
          <w:color w:val="000000"/>
        </w:rPr>
      </w:pPr>
      <w:r>
        <w:rPr>
          <w:color w:val="000000"/>
        </w:rPr>
        <w:t xml:space="preserve">публичное информирование (средства массовой информации, сеть «Интернет»). </w:t>
      </w:r>
    </w:p>
    <w:p w:rsidR="00770B49" w:rsidRDefault="00770B49" w:rsidP="00770B49">
      <w:pPr>
        <w:pStyle w:val="HTML"/>
        <w:spacing w:line="288" w:lineRule="atLeast"/>
        <w:rPr>
          <w:color w:val="000000"/>
        </w:rPr>
      </w:pPr>
      <w:r>
        <w:rPr>
          <w:color w:val="000000"/>
        </w:rPr>
        <w:t>Информирование заявителей организуется следующим образом:</w:t>
      </w:r>
    </w:p>
    <w:p w:rsidR="00770B49" w:rsidRDefault="00770B49" w:rsidP="00770B49">
      <w:pPr>
        <w:pStyle w:val="HTML"/>
        <w:spacing w:line="288" w:lineRule="atLeast"/>
        <w:rPr>
          <w:color w:val="000000"/>
        </w:rPr>
      </w:pPr>
      <w:r>
        <w:rPr>
          <w:color w:val="000000"/>
        </w:rPr>
        <w:t>индивидуальное информирование (устное, письменное);</w:t>
      </w:r>
    </w:p>
    <w:p w:rsidR="00770B49" w:rsidRDefault="00770B49" w:rsidP="00770B49">
      <w:pPr>
        <w:pStyle w:val="HTML"/>
        <w:spacing w:line="288" w:lineRule="atLeast"/>
        <w:rPr>
          <w:color w:val="000000"/>
        </w:rPr>
      </w:pPr>
      <w:r>
        <w:rPr>
          <w:color w:val="000000"/>
        </w:rPr>
        <w:t>публичное информирование (средства массовой информации, сеть «Интернет»).</w:t>
      </w:r>
    </w:p>
    <w:p w:rsidR="00770B49" w:rsidRDefault="00770B49" w:rsidP="00770B49">
      <w:pPr>
        <w:pStyle w:val="HTML"/>
        <w:spacing w:line="288" w:lineRule="atLeast"/>
        <w:rPr>
          <w:color w:val="000000"/>
        </w:rPr>
      </w:pPr>
      <w:r>
        <w:rPr>
          <w:color w:val="000000"/>
        </w:rPr>
        <w:t>Индивидуальное устное информирование осуществляется специалистами Администрации Троицкокраснянского сельсовета Щигровского  района (далее - Администрация)   при обращении заявителей за информацией лично (в том числе по телефону).</w:t>
      </w:r>
    </w:p>
    <w:p w:rsidR="00770B49" w:rsidRDefault="00770B49" w:rsidP="00770B49">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70B49" w:rsidRDefault="00770B49" w:rsidP="00770B49">
      <w:pPr>
        <w:pStyle w:val="HTML"/>
        <w:spacing w:line="288" w:lineRule="atLeast"/>
        <w:rPr>
          <w:color w:val="000000"/>
        </w:rPr>
      </w:pPr>
      <w:r>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70B49" w:rsidRDefault="00770B49" w:rsidP="00770B49">
      <w:pPr>
        <w:pStyle w:val="HTML"/>
        <w:spacing w:line="288" w:lineRule="atLeast"/>
        <w:rPr>
          <w:color w:val="000000"/>
        </w:rPr>
      </w:pPr>
      <w:r>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70B49" w:rsidRDefault="00770B49" w:rsidP="00770B49">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70B49" w:rsidRDefault="00770B49" w:rsidP="00770B49">
      <w:pPr>
        <w:pStyle w:val="HTML"/>
        <w:spacing w:line="288" w:lineRule="atLeast"/>
        <w:rPr>
          <w:color w:val="000000"/>
        </w:rPr>
      </w:pPr>
      <w:r>
        <w:rPr>
          <w:color w:val="000000"/>
        </w:rPr>
        <w:t xml:space="preserve">Время индивидуального устного информирования заявителя  (в том числе по телефону) не может превышать 10 минут. </w:t>
      </w:r>
    </w:p>
    <w:p w:rsidR="00770B49" w:rsidRDefault="00770B49" w:rsidP="00770B49">
      <w:pPr>
        <w:pStyle w:val="HTML"/>
        <w:spacing w:line="288" w:lineRule="atLeast"/>
        <w:rPr>
          <w:color w:val="000000"/>
        </w:rPr>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70B49" w:rsidRDefault="00770B49" w:rsidP="00770B49">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70B49" w:rsidRDefault="00770B49" w:rsidP="00770B49">
      <w:pPr>
        <w:pStyle w:val="HTML"/>
        <w:spacing w:line="288" w:lineRule="atLeast"/>
        <w:rPr>
          <w:color w:val="000000"/>
        </w:rPr>
      </w:pPr>
      <w:r>
        <w:rPr>
          <w:color w:val="000000"/>
        </w:rPr>
        <w:t>При ответах на телефонные звонки и устные обращения специалисты соблюдают  правила служебной этики.</w:t>
      </w:r>
    </w:p>
    <w:p w:rsidR="00770B49" w:rsidRDefault="00770B49" w:rsidP="00770B49">
      <w:pPr>
        <w:pStyle w:val="HTML"/>
        <w:spacing w:line="288" w:lineRule="atLeast"/>
        <w:rPr>
          <w:color w:val="000000"/>
        </w:rPr>
      </w:pPr>
      <w:r>
        <w:rPr>
          <w:color w:val="000000"/>
        </w:rPr>
        <w:t xml:space="preserve">Письменное, индивидуальное информирование осуществляется в письменной форме за подписью Главы Троицкокраснянского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70B49" w:rsidRDefault="00770B49" w:rsidP="00770B49">
      <w:pPr>
        <w:pStyle w:val="HTML"/>
        <w:spacing w:line="288" w:lineRule="atLeast"/>
        <w:rPr>
          <w:color w:val="000000"/>
        </w:rPr>
      </w:pPr>
      <w:r>
        <w:rPr>
          <w:color w:val="000000"/>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70B49" w:rsidRDefault="00770B49" w:rsidP="00770B49">
      <w:pPr>
        <w:pStyle w:val="HTML"/>
        <w:spacing w:line="288" w:lineRule="atLeast"/>
        <w:rPr>
          <w:color w:val="000000"/>
        </w:rPr>
      </w:pPr>
      <w:r>
        <w:rPr>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70B49" w:rsidRDefault="00770B49" w:rsidP="00770B49">
      <w:pPr>
        <w:pStyle w:val="HTML"/>
        <w:spacing w:line="288" w:lineRule="atLeast"/>
        <w:rPr>
          <w:color w:val="000000"/>
        </w:rPr>
      </w:pPr>
      <w:r>
        <w:rPr>
          <w:color w:val="000000"/>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70B49" w:rsidRDefault="00770B49" w:rsidP="00770B49">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На Едином портале можно получить информацию о (об):</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круге заявителей;</w:t>
      </w:r>
    </w:p>
    <w:p w:rsidR="00770B49" w:rsidRDefault="00770B49" w:rsidP="00770B49">
      <w:pPr>
        <w:pStyle w:val="HTML"/>
        <w:spacing w:line="288" w:lineRule="atLeast"/>
        <w:rPr>
          <w:color w:val="000000"/>
        </w:rPr>
      </w:pPr>
      <w:r>
        <w:rPr>
          <w:color w:val="000000"/>
        </w:rPr>
        <w:t>- сроке предоставления муниципальной услуги;</w:t>
      </w:r>
    </w:p>
    <w:p w:rsidR="00770B49" w:rsidRDefault="00770B49" w:rsidP="00770B49">
      <w:pPr>
        <w:pStyle w:val="HTML"/>
        <w:spacing w:line="288" w:lineRule="atLeast"/>
        <w:rPr>
          <w:color w:val="000000"/>
        </w:rPr>
      </w:pPr>
      <w:r>
        <w:rPr>
          <w:color w:val="000000"/>
        </w:rPr>
        <w:t>- результате предоставления муниципальной услуги, порядке выдачи результата муниципальной услуги;</w:t>
      </w:r>
    </w:p>
    <w:p w:rsidR="00770B49" w:rsidRDefault="00770B49" w:rsidP="00770B49">
      <w:pPr>
        <w:pStyle w:val="HTML"/>
        <w:spacing w:line="288" w:lineRule="atLeast"/>
        <w:rPr>
          <w:color w:val="000000"/>
        </w:rPr>
      </w:pPr>
      <w:r>
        <w:rPr>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0B49" w:rsidRDefault="00770B49" w:rsidP="00770B49">
      <w:pPr>
        <w:pStyle w:val="HTML"/>
        <w:spacing w:line="288" w:lineRule="atLeast"/>
        <w:rPr>
          <w:color w:val="000000"/>
        </w:rPr>
      </w:pPr>
      <w:r>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70B49" w:rsidRDefault="00770B49" w:rsidP="00770B49">
      <w:pPr>
        <w:pStyle w:val="HTML"/>
        <w:spacing w:line="288" w:lineRule="atLeast"/>
        <w:rPr>
          <w:color w:val="000000"/>
        </w:rPr>
      </w:pPr>
      <w:r>
        <w:rPr>
          <w:color w:val="000000"/>
        </w:rPr>
        <w:t>- формы заявлений (уведомлений, сообщений), используемые при предоставлении муниципальной услуги.</w:t>
      </w:r>
    </w:p>
    <w:p w:rsidR="00770B49" w:rsidRDefault="00770B49" w:rsidP="00770B49">
      <w:pPr>
        <w:pStyle w:val="HTML"/>
        <w:spacing w:line="288" w:lineRule="atLeast"/>
        <w:rPr>
          <w:color w:val="000000"/>
        </w:rPr>
      </w:pPr>
      <w:r>
        <w:rPr>
          <w:color w:val="000000"/>
        </w:rPr>
        <w:t>Информация об услуге предоставляется бесплатно.</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ab/>
      </w:r>
    </w:p>
    <w:p w:rsidR="00770B49" w:rsidRDefault="00770B49" w:rsidP="00770B49">
      <w:pPr>
        <w:pStyle w:val="HTML"/>
        <w:spacing w:line="288" w:lineRule="atLeast"/>
        <w:rPr>
          <w:color w:val="000000"/>
        </w:rPr>
      </w:pPr>
      <w:r>
        <w:rPr>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770B49" w:rsidRDefault="00770B49" w:rsidP="00770B49">
      <w:pPr>
        <w:pStyle w:val="HTML"/>
        <w:spacing w:line="288" w:lineRule="atLeast"/>
        <w:rPr>
          <w:color w:val="000000"/>
        </w:rPr>
      </w:pPr>
      <w:r>
        <w:rPr>
          <w:color w:val="000000"/>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70B49" w:rsidRDefault="00770B49" w:rsidP="00770B49">
      <w:pPr>
        <w:pStyle w:val="HTML"/>
        <w:spacing w:line="288" w:lineRule="atLeast"/>
        <w:rPr>
          <w:color w:val="000000"/>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70B49" w:rsidRDefault="00770B49" w:rsidP="00770B49">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770B49" w:rsidRDefault="00770B49" w:rsidP="00770B49">
      <w:pPr>
        <w:pStyle w:val="HTML"/>
        <w:spacing w:line="288" w:lineRule="atLeast"/>
        <w:rPr>
          <w:color w:val="000000"/>
        </w:rPr>
      </w:pPr>
      <w:r>
        <w:rPr>
          <w:color w:val="000000"/>
        </w:rPr>
        <w:t>порядок обжалования решения, действий или бездействия должностных лиц, предоставляющих муниципальную услугу;</w:t>
      </w:r>
    </w:p>
    <w:p w:rsidR="00770B49" w:rsidRDefault="00770B49" w:rsidP="00770B49">
      <w:pPr>
        <w:pStyle w:val="HTML"/>
        <w:spacing w:line="288" w:lineRule="atLeast"/>
        <w:rPr>
          <w:color w:val="000000"/>
        </w:rPr>
      </w:pPr>
      <w:r>
        <w:rPr>
          <w:color w:val="000000"/>
        </w:rPr>
        <w:t>основания отказа в предоставлении  муниципальной услуги;</w:t>
      </w:r>
    </w:p>
    <w:p w:rsidR="00770B49" w:rsidRDefault="00770B49" w:rsidP="00770B49">
      <w:pPr>
        <w:pStyle w:val="HTML"/>
        <w:spacing w:line="288" w:lineRule="atLeast"/>
        <w:rPr>
          <w:color w:val="000000"/>
        </w:rPr>
      </w:pPr>
      <w:r>
        <w:rPr>
          <w:color w:val="000000"/>
        </w:rPr>
        <w:t>основания приостановления предоставления муниципальной услуги;</w:t>
      </w:r>
    </w:p>
    <w:p w:rsidR="00770B49" w:rsidRDefault="00770B49" w:rsidP="00770B49">
      <w:pPr>
        <w:pStyle w:val="HTML"/>
        <w:spacing w:line="288" w:lineRule="atLeast"/>
        <w:rPr>
          <w:color w:val="000000"/>
        </w:rPr>
      </w:pPr>
      <w:r>
        <w:rPr>
          <w:color w:val="000000"/>
        </w:rPr>
        <w:t>порядок информирования о ходе предоставления муниципальной услуги;</w:t>
      </w:r>
    </w:p>
    <w:p w:rsidR="00770B49" w:rsidRDefault="00770B49" w:rsidP="00770B49">
      <w:pPr>
        <w:pStyle w:val="HTML"/>
        <w:spacing w:line="288" w:lineRule="atLeast"/>
        <w:rPr>
          <w:color w:val="000000"/>
        </w:rPr>
      </w:pPr>
      <w:r>
        <w:rPr>
          <w:color w:val="000000"/>
        </w:rPr>
        <w:t>порядок получения консультаций;</w:t>
      </w:r>
    </w:p>
    <w:p w:rsidR="00770B49" w:rsidRDefault="00770B49" w:rsidP="00770B49">
      <w:pPr>
        <w:pStyle w:val="HTML"/>
        <w:spacing w:line="288" w:lineRule="atLeast"/>
        <w:rPr>
          <w:color w:val="000000"/>
        </w:rPr>
      </w:pPr>
      <w:r>
        <w:rPr>
          <w:color w:val="000000"/>
        </w:rPr>
        <w:t>образцы оформления документов, необходимых для предоставления муниципальной услуги, и требования к ним.</w:t>
      </w:r>
    </w:p>
    <w:p w:rsidR="00770B49" w:rsidRDefault="00770B49" w:rsidP="00770B49">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www.trkrasnoe.rkursk.ru и  на Едином портале https://www.gosuslugi.ru.»</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II. Стандарт предоставления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2.1. Наименование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Назначение и выплата пенсии за выслугу лет лицам, замещавшим должности муниципальной службы в администрации Троицкокраснянского сельсовета Щигровского  района Курской области, и ежемесячной доплаты к пенсии выборным должностным лицам.</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2.2. Наименование органа, предоставляющего муниципальную услугу</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Муниципальная услуга предоставляется Администрацией Троицкокраснянского сельсовета Щигровского  района Курской области  </w:t>
      </w:r>
    </w:p>
    <w:p w:rsidR="00770B49" w:rsidRDefault="00770B49" w:rsidP="00770B49">
      <w:pPr>
        <w:pStyle w:val="HTML"/>
        <w:spacing w:line="288" w:lineRule="atLeast"/>
        <w:rPr>
          <w:color w:val="000000"/>
        </w:rPr>
      </w:pPr>
      <w:r>
        <w:rPr>
          <w:color w:val="000000"/>
        </w:rPr>
        <w:t>В предоставлении муниципальной услуги участвует:</w:t>
      </w:r>
    </w:p>
    <w:p w:rsidR="00770B49" w:rsidRDefault="00770B49" w:rsidP="00770B49">
      <w:pPr>
        <w:pStyle w:val="HTML"/>
        <w:spacing w:line="288" w:lineRule="atLeast"/>
        <w:rPr>
          <w:color w:val="000000"/>
        </w:rPr>
      </w:pPr>
      <w:r>
        <w:rPr>
          <w:color w:val="000000"/>
        </w:rPr>
        <w:t>- отделение Пенсионного фонда  Российской Федерации по Курской области;</w:t>
      </w:r>
    </w:p>
    <w:p w:rsidR="00770B49" w:rsidRDefault="00770B49" w:rsidP="00770B49">
      <w:pPr>
        <w:pStyle w:val="HTML"/>
        <w:spacing w:line="288" w:lineRule="atLeast"/>
        <w:rPr>
          <w:color w:val="000000"/>
        </w:rPr>
      </w:pPr>
      <w:r>
        <w:rPr>
          <w:color w:val="000000"/>
        </w:rPr>
        <w:t xml:space="preserve">-  Собрание депутатов Троицкокраснянского сельсовета Щигровского  района  </w:t>
      </w:r>
    </w:p>
    <w:p w:rsidR="00770B49" w:rsidRDefault="00770B49" w:rsidP="00770B49">
      <w:pPr>
        <w:pStyle w:val="HTML"/>
        <w:spacing w:line="288" w:lineRule="atLeast"/>
        <w:rPr>
          <w:color w:val="000000"/>
        </w:rPr>
      </w:pPr>
      <w:r>
        <w:rPr>
          <w:color w:val="000000"/>
        </w:rPr>
        <w:t>- кредитные организации в части зачисления денежных средств на лицевые счета получателей;</w:t>
      </w:r>
    </w:p>
    <w:p w:rsidR="00770B49" w:rsidRDefault="00770B49" w:rsidP="00770B49">
      <w:pPr>
        <w:pStyle w:val="HTML"/>
        <w:spacing w:line="288" w:lineRule="atLeast"/>
        <w:rPr>
          <w:color w:val="000000"/>
        </w:rPr>
      </w:pPr>
      <w:r>
        <w:rPr>
          <w:color w:val="000000"/>
        </w:rPr>
        <w:lastRenderedPageBreak/>
        <w:t>- федеральное государственное унитарное предприятие «Почта России» (далее по тексту - ФГУП), в части доставки денежных средств получателю;</w:t>
      </w:r>
    </w:p>
    <w:p w:rsidR="00770B49" w:rsidRDefault="00770B49" w:rsidP="00770B49">
      <w:pPr>
        <w:pStyle w:val="HTML"/>
        <w:spacing w:line="288" w:lineRule="atLeast"/>
        <w:rPr>
          <w:color w:val="000000"/>
        </w:rPr>
      </w:pPr>
      <w:r>
        <w:rPr>
          <w:color w:val="000000"/>
        </w:rPr>
        <w:t>- комитет социального обеспечения Курской области.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2.3. Описание результата предоставления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Результатом предоставления муниципальной услуги является:</w:t>
      </w:r>
    </w:p>
    <w:p w:rsidR="00770B49" w:rsidRDefault="00770B49" w:rsidP="00770B49">
      <w:pPr>
        <w:pStyle w:val="HTML"/>
        <w:spacing w:line="288" w:lineRule="atLeast"/>
        <w:rPr>
          <w:color w:val="000000"/>
        </w:rPr>
      </w:pPr>
      <w:r>
        <w:rPr>
          <w:color w:val="000000"/>
        </w:rPr>
        <w:t>- решение о назначении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770B49" w:rsidRDefault="00770B49" w:rsidP="00770B49">
      <w:pPr>
        <w:pStyle w:val="HTML"/>
        <w:spacing w:line="288" w:lineRule="atLeast"/>
        <w:rPr>
          <w:color w:val="000000"/>
        </w:rPr>
      </w:pPr>
      <w:r>
        <w:rPr>
          <w:color w:val="000000"/>
        </w:rPr>
        <w:t>- отказ в предоставлении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Срок принятия решения о предоставления услуги не более  30  календарных дней со дня подачи заявления и документов. </w:t>
      </w:r>
    </w:p>
    <w:p w:rsidR="00770B49" w:rsidRDefault="00770B49" w:rsidP="00770B49">
      <w:pPr>
        <w:pStyle w:val="HTML"/>
        <w:spacing w:line="288" w:lineRule="atLeast"/>
        <w:rPr>
          <w:color w:val="000000"/>
        </w:rPr>
      </w:pPr>
      <w:r>
        <w:rPr>
          <w:color w:val="000000"/>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770B49" w:rsidRDefault="00770B49" w:rsidP="00770B49">
      <w:pPr>
        <w:pStyle w:val="HTML"/>
        <w:spacing w:line="288" w:lineRule="atLeast"/>
        <w:rPr>
          <w:color w:val="000000"/>
        </w:rPr>
      </w:pPr>
      <w:r>
        <w:rPr>
          <w:color w:val="000000"/>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770B49" w:rsidRDefault="00770B49" w:rsidP="00770B49">
      <w:pPr>
        <w:pStyle w:val="HTML"/>
        <w:spacing w:line="288" w:lineRule="atLeast"/>
        <w:rPr>
          <w:color w:val="000000"/>
        </w:rPr>
      </w:pPr>
      <w:r>
        <w:rPr>
          <w:color w:val="000000"/>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2.5. Нормативные правовые акты, регулирующие предоставление </w:t>
      </w:r>
    </w:p>
    <w:p w:rsidR="00770B49" w:rsidRDefault="00770B49" w:rsidP="00770B49">
      <w:pPr>
        <w:pStyle w:val="HTML"/>
        <w:spacing w:line="288" w:lineRule="atLeast"/>
        <w:rPr>
          <w:color w:val="000000"/>
        </w:rPr>
      </w:pPr>
      <w:r>
        <w:rPr>
          <w:color w:val="000000"/>
        </w:rPr>
        <w:t>муниципальной  услуги</w:t>
      </w:r>
    </w:p>
    <w:p w:rsidR="00770B49" w:rsidRDefault="00770B49" w:rsidP="00770B49">
      <w:pPr>
        <w:pStyle w:val="HTML"/>
        <w:spacing w:line="288" w:lineRule="atLeast"/>
        <w:rPr>
          <w:color w:val="000000"/>
        </w:rPr>
      </w:pPr>
      <w:r>
        <w:rPr>
          <w:color w:val="00000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Pr>
          <w:color w:val="000000"/>
        </w:rPr>
        <w:lastRenderedPageBreak/>
        <w:t xml:space="preserve">опубликования), размещен на официальном сайте Администрации http:// www.trkrasnoe.rkursk.ru в сети «Интернет», а также на Едином портале https://www.gosuslugi.ru..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70B49" w:rsidRDefault="00770B49" w:rsidP="00770B49">
      <w:pPr>
        <w:pStyle w:val="HTML"/>
        <w:spacing w:line="288" w:lineRule="atLeast"/>
        <w:rPr>
          <w:color w:val="000000"/>
        </w:rPr>
      </w:pPr>
      <w:r>
        <w:rPr>
          <w:color w:val="000000"/>
        </w:rPr>
        <w:t xml:space="preserve"> </w:t>
      </w:r>
    </w:p>
    <w:p w:rsidR="00770B49" w:rsidRDefault="00770B49" w:rsidP="00770B49">
      <w:pPr>
        <w:pStyle w:val="HTML"/>
        <w:spacing w:line="288" w:lineRule="atLeast"/>
        <w:rPr>
          <w:color w:val="000000"/>
        </w:rPr>
      </w:pPr>
      <w:r>
        <w:rPr>
          <w:color w:val="000000"/>
        </w:rPr>
        <w:t>2.6.1. Для назначения (перерасчета) пенсии за выслугу лет заявитель предоставляет следующие документы:</w:t>
      </w:r>
    </w:p>
    <w:p w:rsidR="00770B49" w:rsidRDefault="00770B49" w:rsidP="00770B49">
      <w:pPr>
        <w:pStyle w:val="HTML"/>
        <w:spacing w:line="288" w:lineRule="atLeast"/>
        <w:rPr>
          <w:color w:val="000000"/>
        </w:rPr>
      </w:pPr>
      <w:r>
        <w:rPr>
          <w:color w:val="000000"/>
        </w:rPr>
        <w:t>а) заявление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770B49" w:rsidRDefault="00770B49" w:rsidP="00770B49">
      <w:pPr>
        <w:pStyle w:val="HTML"/>
        <w:spacing w:line="288" w:lineRule="atLeast"/>
        <w:rPr>
          <w:color w:val="000000"/>
        </w:rPr>
      </w:pPr>
      <w:r>
        <w:rPr>
          <w:color w:val="000000"/>
        </w:rPr>
        <w:t>б) копия трудовой книжки;</w:t>
      </w:r>
    </w:p>
    <w:p w:rsidR="00770B49" w:rsidRDefault="00770B49" w:rsidP="00770B49">
      <w:pPr>
        <w:pStyle w:val="HTML"/>
        <w:spacing w:line="288" w:lineRule="atLeast"/>
        <w:rPr>
          <w:color w:val="000000"/>
        </w:rPr>
      </w:pPr>
      <w:r>
        <w:rPr>
          <w:color w:val="000000"/>
        </w:rPr>
        <w:t>в) копия паспорта;</w:t>
      </w:r>
    </w:p>
    <w:p w:rsidR="00770B49" w:rsidRDefault="00770B49" w:rsidP="00770B49">
      <w:pPr>
        <w:pStyle w:val="HTML"/>
        <w:spacing w:line="288" w:lineRule="atLeast"/>
        <w:rPr>
          <w:color w:val="000000"/>
        </w:rPr>
      </w:pPr>
      <w:r>
        <w:rPr>
          <w:color w:val="000000"/>
        </w:rPr>
        <w:t>г) копия военного билета (при наличии).</w:t>
      </w:r>
    </w:p>
    <w:p w:rsidR="00770B49" w:rsidRDefault="00770B49" w:rsidP="00770B49">
      <w:pPr>
        <w:pStyle w:val="HTML"/>
        <w:spacing w:line="288" w:lineRule="atLeast"/>
        <w:rPr>
          <w:color w:val="000000"/>
        </w:rPr>
      </w:pPr>
      <w:r>
        <w:rPr>
          <w:color w:val="000000"/>
        </w:rPr>
        <w:tab/>
        <w:t>2.6.2. Заявление может подано:</w:t>
      </w:r>
    </w:p>
    <w:p w:rsidR="00770B49" w:rsidRDefault="00770B49" w:rsidP="00770B49">
      <w:pPr>
        <w:pStyle w:val="HTML"/>
        <w:spacing w:line="288" w:lineRule="atLeast"/>
        <w:rPr>
          <w:color w:val="000000"/>
        </w:rPr>
      </w:pPr>
      <w:r>
        <w:rPr>
          <w:color w:val="000000"/>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770B49" w:rsidRDefault="00770B49" w:rsidP="00770B49">
      <w:pPr>
        <w:pStyle w:val="HTML"/>
        <w:spacing w:line="288" w:lineRule="atLeast"/>
        <w:rPr>
          <w:color w:val="000000"/>
        </w:rPr>
      </w:pPr>
      <w:r>
        <w:rPr>
          <w:color w:val="000000"/>
        </w:rPr>
        <w:tab/>
        <w:t xml:space="preserve">- в электронной форме,  путем направления электронного документа на официальную электронную почту Администрации. </w:t>
      </w:r>
    </w:p>
    <w:p w:rsidR="00770B49" w:rsidRDefault="00770B49" w:rsidP="00770B49">
      <w:pPr>
        <w:pStyle w:val="HTML"/>
        <w:spacing w:line="288" w:lineRule="atLeast"/>
        <w:rPr>
          <w:color w:val="000000"/>
        </w:rPr>
      </w:pPr>
      <w:r>
        <w:rPr>
          <w:color w:val="000000"/>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70B49" w:rsidRDefault="00770B49" w:rsidP="00770B49">
      <w:pPr>
        <w:pStyle w:val="HTML"/>
        <w:spacing w:line="288" w:lineRule="atLeast"/>
        <w:rPr>
          <w:color w:val="000000"/>
        </w:rPr>
      </w:pPr>
      <w:r>
        <w:rPr>
          <w:color w:val="000000"/>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770B49" w:rsidRDefault="00770B49" w:rsidP="00770B49">
      <w:pPr>
        <w:pStyle w:val="HTML"/>
        <w:spacing w:line="288" w:lineRule="atLeast"/>
        <w:rPr>
          <w:color w:val="000000"/>
        </w:rPr>
      </w:pPr>
      <w:r>
        <w:rPr>
          <w:color w:val="000000"/>
        </w:rPr>
        <w:t>2.6.5.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770B49" w:rsidRDefault="00770B49" w:rsidP="00770B49">
      <w:pPr>
        <w:pStyle w:val="HTML"/>
        <w:spacing w:line="288" w:lineRule="atLeast"/>
        <w:rPr>
          <w:color w:val="000000"/>
        </w:rPr>
      </w:pPr>
      <w:r>
        <w:rPr>
          <w:color w:val="000000"/>
        </w:rPr>
        <w:t xml:space="preserve">    </w:t>
      </w:r>
    </w:p>
    <w:p w:rsidR="00770B49" w:rsidRDefault="00770B49" w:rsidP="00770B49">
      <w:pPr>
        <w:pStyle w:val="HTML"/>
        <w:spacing w:line="288" w:lineRule="atLeast"/>
        <w:rPr>
          <w:color w:val="000000"/>
        </w:rPr>
      </w:pPr>
      <w:r>
        <w:rPr>
          <w:color w:val="00000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770B49" w:rsidRDefault="00770B49" w:rsidP="00770B49">
      <w:pPr>
        <w:pStyle w:val="HTML"/>
        <w:spacing w:line="288" w:lineRule="atLeast"/>
        <w:rPr>
          <w:color w:val="000000"/>
        </w:rPr>
      </w:pPr>
      <w:r>
        <w:rPr>
          <w:color w:val="000000"/>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770B49" w:rsidRDefault="00770B49" w:rsidP="00770B49">
      <w:pPr>
        <w:pStyle w:val="HTML"/>
        <w:spacing w:line="288" w:lineRule="atLeast"/>
        <w:rPr>
          <w:color w:val="000000"/>
        </w:rPr>
      </w:pPr>
      <w:r>
        <w:rPr>
          <w:color w:val="000000"/>
        </w:rPr>
        <w:lastRenderedPageBreak/>
        <w:t>б) копия решения об освобождении от должности муниципальной службы Курской области.</w:t>
      </w:r>
    </w:p>
    <w:p w:rsidR="00770B49" w:rsidRDefault="00770B49" w:rsidP="00770B49">
      <w:pPr>
        <w:pStyle w:val="HTML"/>
        <w:spacing w:line="288" w:lineRule="atLeast"/>
        <w:rPr>
          <w:color w:val="000000"/>
        </w:rPr>
      </w:pPr>
      <w:r>
        <w:rPr>
          <w:color w:val="000000"/>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770B49" w:rsidRDefault="00770B49" w:rsidP="00770B49">
      <w:pPr>
        <w:pStyle w:val="HTML"/>
        <w:spacing w:line="288" w:lineRule="atLeast"/>
        <w:rPr>
          <w:color w:val="000000"/>
        </w:rPr>
      </w:pPr>
      <w:r>
        <w:rPr>
          <w:color w:val="000000"/>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770B49" w:rsidRDefault="00770B49" w:rsidP="00770B49">
      <w:pPr>
        <w:pStyle w:val="HTML"/>
        <w:spacing w:line="288" w:lineRule="atLeast"/>
        <w:rPr>
          <w:color w:val="000000"/>
        </w:rPr>
      </w:pPr>
      <w:r>
        <w:rPr>
          <w:color w:val="000000"/>
        </w:rPr>
        <w:t xml:space="preserve">д) представление Администрации Троицкокраснянского сельсовета Щигровского  района;  </w:t>
      </w:r>
    </w:p>
    <w:p w:rsidR="00770B49" w:rsidRDefault="00770B49" w:rsidP="00770B49">
      <w:pPr>
        <w:pStyle w:val="HTML"/>
        <w:spacing w:line="288" w:lineRule="atLeast"/>
        <w:rPr>
          <w:color w:val="000000"/>
        </w:rPr>
      </w:pPr>
      <w:r>
        <w:rPr>
          <w:color w:val="000000"/>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770B49" w:rsidRDefault="00770B49" w:rsidP="00770B49">
      <w:pPr>
        <w:pStyle w:val="HTML"/>
        <w:spacing w:line="288" w:lineRule="atLeast"/>
        <w:rPr>
          <w:color w:val="000000"/>
        </w:rPr>
      </w:pPr>
      <w:r>
        <w:rPr>
          <w:color w:val="000000"/>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rsidR="00770B49" w:rsidRDefault="00770B49" w:rsidP="00770B49">
      <w:pPr>
        <w:pStyle w:val="HTML"/>
        <w:spacing w:line="288" w:lineRule="atLeast"/>
        <w:rPr>
          <w:color w:val="000000"/>
        </w:rPr>
      </w:pPr>
      <w:r>
        <w:rPr>
          <w:color w:val="00000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2.8.Указание на запрет требовать от заявителя</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2.8.1. Не допускается требовать от заявителя:</w:t>
      </w:r>
    </w:p>
    <w:p w:rsidR="00770B49" w:rsidRDefault="00770B49" w:rsidP="00770B49">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0B49" w:rsidRDefault="00770B49" w:rsidP="00770B49">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70B49" w:rsidRDefault="00770B49" w:rsidP="00770B49">
      <w:pPr>
        <w:pStyle w:val="HTML"/>
        <w:spacing w:line="288" w:lineRule="atLeast"/>
        <w:rPr>
          <w:color w:val="000000"/>
        </w:rPr>
      </w:pPr>
      <w:r>
        <w:rPr>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Pr>
          <w:color w:val="000000"/>
        </w:rPr>
        <w:lastRenderedPageBreak/>
        <w:t>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770B49" w:rsidRDefault="00770B49" w:rsidP="00770B49">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70B49" w:rsidRDefault="00770B49" w:rsidP="00770B49">
      <w:pPr>
        <w:pStyle w:val="HTML"/>
        <w:spacing w:line="288" w:lineRule="atLeast"/>
        <w:rPr>
          <w:color w:val="000000"/>
        </w:rPr>
      </w:pPr>
      <w:r>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0B49" w:rsidRDefault="00770B49" w:rsidP="00770B49">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0B49" w:rsidRDefault="00770B49" w:rsidP="00770B49">
      <w:pPr>
        <w:pStyle w:val="HTML"/>
        <w:spacing w:line="288" w:lineRule="atLeast"/>
        <w:rPr>
          <w:color w:val="000000"/>
        </w:rPr>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70B49" w:rsidRDefault="00770B49" w:rsidP="00770B49">
      <w:pPr>
        <w:pStyle w:val="HTML"/>
        <w:spacing w:line="288" w:lineRule="atLeast"/>
        <w:rPr>
          <w:color w:val="000000"/>
        </w:rPr>
      </w:pPr>
      <w:r>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Оснований для отказа в приеме документов, необходимых для предоставления муниципальной услуги законодательством не предусмотрено.</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2.10.1 Основания для приостановления предоставления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lastRenderedPageBreak/>
        <w:t>2.10.1.1. Предоставление муниципальной услуги  приостанавливается в период нахождения заявителя на муниципальной службе;</w:t>
      </w:r>
    </w:p>
    <w:p w:rsidR="00770B49" w:rsidRDefault="00770B49" w:rsidP="00770B49">
      <w:pPr>
        <w:pStyle w:val="HTML"/>
        <w:spacing w:line="288" w:lineRule="atLeast"/>
        <w:rPr>
          <w:color w:val="000000"/>
        </w:rPr>
      </w:pPr>
      <w:r>
        <w:rPr>
          <w:color w:val="000000"/>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770B49" w:rsidRDefault="00770B49" w:rsidP="00770B49">
      <w:pPr>
        <w:pStyle w:val="HTML"/>
        <w:spacing w:line="288" w:lineRule="atLeast"/>
        <w:rPr>
          <w:color w:val="000000"/>
        </w:rPr>
      </w:pPr>
      <w:r>
        <w:rPr>
          <w:color w:val="000000"/>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2.10.2. Основания для отказа в предоставлении муниципальной услуги</w:t>
      </w:r>
    </w:p>
    <w:p w:rsidR="00770B49" w:rsidRDefault="00770B49" w:rsidP="00770B49">
      <w:pPr>
        <w:pStyle w:val="HTML"/>
        <w:spacing w:line="288" w:lineRule="atLeast"/>
        <w:rPr>
          <w:color w:val="000000"/>
        </w:rPr>
      </w:pPr>
      <w:r>
        <w:rPr>
          <w:color w:val="000000"/>
        </w:rPr>
        <w:t xml:space="preserve">а) несоответствие муниципального служащего области требованиям, изложенным в пункте 1.2.1 настоящего Административного регламента; </w:t>
      </w:r>
    </w:p>
    <w:p w:rsidR="00770B49" w:rsidRDefault="00770B49" w:rsidP="00770B49">
      <w:pPr>
        <w:pStyle w:val="HTML"/>
        <w:spacing w:line="288" w:lineRule="atLeast"/>
        <w:rPr>
          <w:color w:val="000000"/>
        </w:rPr>
      </w:pPr>
      <w:r>
        <w:rPr>
          <w:color w:val="000000"/>
        </w:rPr>
        <w:t>б) недостоверность сведений, содержащихся в заявлении и (или) документах, предусмотренных   пунктом  2.6.1 настоящего административного регламента.</w:t>
      </w:r>
    </w:p>
    <w:p w:rsidR="00770B49" w:rsidRDefault="00770B49" w:rsidP="00770B49">
      <w:pPr>
        <w:pStyle w:val="HTML"/>
        <w:spacing w:line="288" w:lineRule="atLeast"/>
        <w:rPr>
          <w:color w:val="000000"/>
        </w:rPr>
      </w:pPr>
      <w:r>
        <w:rPr>
          <w:color w:val="000000"/>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Услуги, которые являются необходимыми и обязательными для предоставления муниципальной услуги, не предусмотрены.</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Муниципальная услуга предоставляется без взимания государственной пошлины или иной платы.</w:t>
      </w:r>
    </w:p>
    <w:p w:rsidR="00770B49" w:rsidRDefault="00770B49" w:rsidP="00770B49">
      <w:pPr>
        <w:pStyle w:val="HTML"/>
        <w:spacing w:line="288" w:lineRule="atLeast"/>
        <w:rPr>
          <w:color w:val="000000"/>
        </w:rPr>
      </w:pPr>
      <w:r>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770B49" w:rsidRDefault="00770B49" w:rsidP="00770B49">
      <w:pPr>
        <w:pStyle w:val="HTML"/>
        <w:spacing w:line="288" w:lineRule="atLeast"/>
        <w:rPr>
          <w:color w:val="000000"/>
        </w:rPr>
      </w:pPr>
      <w:r>
        <w:rPr>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Услуги, которые являются необходимыми и обязательными для предоставления муниципальной услуги, не предусмотрены.</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2.15.1. При непосредственном обращении заявителя лично, максимальный срок регистрации заявления – 15 минут.  </w:t>
      </w:r>
    </w:p>
    <w:p w:rsidR="00770B49" w:rsidRDefault="00770B49" w:rsidP="00770B49">
      <w:pPr>
        <w:pStyle w:val="HTML"/>
        <w:spacing w:line="288" w:lineRule="atLeast"/>
        <w:rPr>
          <w:color w:val="000000"/>
        </w:rPr>
      </w:pPr>
      <w:r>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70B49" w:rsidRDefault="00770B49" w:rsidP="00770B49">
      <w:pPr>
        <w:pStyle w:val="HTML"/>
        <w:spacing w:line="288" w:lineRule="atLeast"/>
        <w:rPr>
          <w:color w:val="000000"/>
        </w:rPr>
      </w:pPr>
      <w:r>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70B49" w:rsidRDefault="00770B49" w:rsidP="00770B49">
      <w:pPr>
        <w:pStyle w:val="HTML"/>
        <w:spacing w:line="288" w:lineRule="atLeast"/>
        <w:rPr>
          <w:color w:val="000000"/>
        </w:rPr>
      </w:pPr>
      <w:r>
        <w:rPr>
          <w:color w:val="000000"/>
        </w:rPr>
        <w:t xml:space="preserve">- регистрирует заявление с документами в соответствии с правилами делопроизводства; </w:t>
      </w:r>
    </w:p>
    <w:p w:rsidR="00770B49" w:rsidRDefault="00770B49" w:rsidP="00770B49">
      <w:pPr>
        <w:pStyle w:val="HTML"/>
        <w:spacing w:line="288" w:lineRule="atLeast"/>
        <w:rPr>
          <w:color w:val="000000"/>
        </w:rPr>
      </w:pPr>
      <w:r>
        <w:rPr>
          <w:color w:val="000000"/>
        </w:rPr>
        <w:tab/>
        <w:t>- сообщает заявителю о дате выдачи результата  предоставления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70B49" w:rsidRDefault="00770B49" w:rsidP="00770B49">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770B49" w:rsidRDefault="00770B49" w:rsidP="00770B49">
      <w:pPr>
        <w:pStyle w:val="HTML"/>
        <w:spacing w:line="288" w:lineRule="atLeast"/>
        <w:rPr>
          <w:color w:val="000000"/>
        </w:rPr>
      </w:pPr>
      <w:r>
        <w:rPr>
          <w:color w:val="000000"/>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w:t>
      </w:r>
      <w:r>
        <w:rPr>
          <w:color w:val="000000"/>
        </w:rPr>
        <w:lastRenderedPageBreak/>
        <w:t>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70B49" w:rsidRDefault="00770B49" w:rsidP="00770B49">
      <w:pPr>
        <w:pStyle w:val="HTML"/>
        <w:spacing w:line="288" w:lineRule="atLeast"/>
        <w:rPr>
          <w:color w:val="000000"/>
        </w:rPr>
      </w:pPr>
      <w:r>
        <w:rPr>
          <w:color w:val="000000"/>
        </w:rPr>
        <w:t>2.16.3.    Обеспечение доступности для инвалидов.</w:t>
      </w:r>
    </w:p>
    <w:p w:rsidR="00770B49" w:rsidRDefault="00770B49" w:rsidP="00770B49">
      <w:pPr>
        <w:pStyle w:val="HTML"/>
        <w:spacing w:line="288" w:lineRule="atLeast"/>
        <w:rPr>
          <w:color w:val="000000"/>
        </w:rPr>
      </w:pPr>
      <w:r>
        <w:rPr>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70B49" w:rsidRDefault="00770B49" w:rsidP="00770B49">
      <w:pPr>
        <w:pStyle w:val="HTML"/>
        <w:spacing w:line="288" w:lineRule="atLeast"/>
        <w:rPr>
          <w:color w:val="000000"/>
        </w:rPr>
      </w:pPr>
      <w:r>
        <w:rPr>
          <w:color w:val="000000"/>
        </w:rPr>
        <w:t>возможность беспрепятственного входа в помещение  и выхода из него;</w:t>
      </w:r>
    </w:p>
    <w:p w:rsidR="00770B49" w:rsidRDefault="00770B49" w:rsidP="00770B49">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770B49" w:rsidRDefault="00770B49" w:rsidP="00770B49">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70B49" w:rsidRDefault="00770B49" w:rsidP="00770B49">
      <w:pPr>
        <w:pStyle w:val="HTML"/>
        <w:spacing w:line="288" w:lineRule="atLeast"/>
        <w:rPr>
          <w:color w:val="000000"/>
        </w:rPr>
      </w:pPr>
      <w:r>
        <w:rPr>
          <w:color w:val="000000"/>
        </w:rPr>
        <w:t>содействие со стороны должностных лиц, при необходимости, инвалиду при входе в объект и выходе из него;</w:t>
      </w:r>
    </w:p>
    <w:p w:rsidR="00770B49" w:rsidRDefault="00770B49" w:rsidP="00770B49">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770B49" w:rsidRDefault="00770B49" w:rsidP="00770B49">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770B49" w:rsidRDefault="00770B49" w:rsidP="00770B49">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770B49" w:rsidRDefault="00770B49" w:rsidP="00770B49">
      <w:pPr>
        <w:pStyle w:val="HTML"/>
        <w:spacing w:line="288" w:lineRule="atLeast"/>
        <w:rPr>
          <w:color w:val="000000"/>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70B49" w:rsidRDefault="00770B49" w:rsidP="00770B49">
      <w:pPr>
        <w:pStyle w:val="HTML"/>
        <w:spacing w:line="288" w:lineRule="atLeast"/>
        <w:rPr>
          <w:color w:val="000000"/>
        </w:rPr>
      </w:pPr>
      <w:r>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70B49" w:rsidRDefault="00770B49" w:rsidP="00770B49">
      <w:pPr>
        <w:pStyle w:val="HTML"/>
        <w:spacing w:line="288" w:lineRule="atLeast"/>
        <w:rPr>
          <w:color w:val="000000"/>
        </w:rPr>
      </w:pPr>
      <w:r>
        <w:rPr>
          <w:color w:val="000000"/>
        </w:rPr>
        <w:t>допуск в помещение сурдопереводчика и тифлосурдопереводчика;</w:t>
      </w:r>
    </w:p>
    <w:p w:rsidR="00770B49" w:rsidRDefault="00770B49" w:rsidP="00770B49">
      <w:pPr>
        <w:pStyle w:val="HTML"/>
        <w:spacing w:line="288" w:lineRule="atLeast"/>
        <w:rPr>
          <w:color w:val="000000"/>
        </w:rPr>
      </w:pPr>
      <w:r>
        <w:rPr>
          <w:color w:val="000000"/>
        </w:rPr>
        <w:t>предоставление, при необходимости, услуги по месту жительства инвалида или в дистанционном режиме;</w:t>
      </w:r>
    </w:p>
    <w:p w:rsidR="00770B49" w:rsidRDefault="00770B49" w:rsidP="00770B49">
      <w:pPr>
        <w:pStyle w:val="HTML"/>
        <w:spacing w:line="288" w:lineRule="atLeast"/>
        <w:rPr>
          <w:color w:val="000000"/>
        </w:rPr>
      </w:pPr>
      <w:r>
        <w:rPr>
          <w:color w:val="000000"/>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lastRenderedPageBreak/>
        <w:t>Показатели доступности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770B49" w:rsidRDefault="00770B49" w:rsidP="00770B49">
      <w:pPr>
        <w:pStyle w:val="HTML"/>
        <w:spacing w:line="288" w:lineRule="atLeast"/>
        <w:rPr>
          <w:color w:val="000000"/>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770B49" w:rsidRDefault="00770B49" w:rsidP="00770B49">
      <w:pPr>
        <w:pStyle w:val="HTML"/>
        <w:spacing w:line="288" w:lineRule="atLeast"/>
        <w:rPr>
          <w:color w:val="000000"/>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Показатели качества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770B49" w:rsidRDefault="00770B49" w:rsidP="00770B49">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0B49" w:rsidRDefault="00770B49" w:rsidP="00770B49">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70B49" w:rsidRDefault="00770B49" w:rsidP="00770B49">
      <w:pPr>
        <w:pStyle w:val="HTML"/>
        <w:spacing w:line="288" w:lineRule="atLeast"/>
        <w:rPr>
          <w:color w:val="000000"/>
        </w:rPr>
      </w:pPr>
      <w:r>
        <w:rPr>
          <w:color w:val="000000"/>
        </w:rPr>
        <w:t>количество фактов  взаимодействия заявителя с должностными лицами при предоставлении муниципальной услуги и их продолжительность;</w:t>
      </w:r>
    </w:p>
    <w:p w:rsidR="00770B49" w:rsidRDefault="00770B49" w:rsidP="00770B49">
      <w:pPr>
        <w:pStyle w:val="HTML"/>
        <w:spacing w:line="288" w:lineRule="atLeast"/>
        <w:rPr>
          <w:color w:val="000000"/>
        </w:rPr>
      </w:pPr>
      <w:r>
        <w:rPr>
          <w:color w:val="000000"/>
        </w:rPr>
        <w:t>отсутствие очередей при приеме и выдаче документов заявителям;</w:t>
      </w:r>
    </w:p>
    <w:p w:rsidR="00770B49" w:rsidRDefault="00770B49" w:rsidP="00770B49">
      <w:pPr>
        <w:pStyle w:val="HTML"/>
        <w:spacing w:line="288" w:lineRule="atLeast"/>
        <w:rPr>
          <w:color w:val="000000"/>
        </w:rPr>
      </w:pPr>
      <w:r>
        <w:rPr>
          <w:color w:val="000000"/>
        </w:rPr>
        <w:t>отсутствие обоснованных жалоб на действия (бездействие) специалистов и уполномоченных должностных лиц;</w:t>
      </w:r>
    </w:p>
    <w:p w:rsidR="00770B49" w:rsidRDefault="00770B49" w:rsidP="00770B49">
      <w:pPr>
        <w:pStyle w:val="HTML"/>
        <w:spacing w:line="288" w:lineRule="atLeast"/>
        <w:rPr>
          <w:color w:val="000000"/>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2.18. Иные требования, в том числе учитывающие особенности предоставления муниципальной услуги в электронной форме</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Муниципальная услуга в электронной форме в настоящее время не предоставляется.</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Исчерпывающий перечень административных процедур:</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1) прием и регистрация заявления и  документов, необходимых для предоставления муниципальной услуги;</w:t>
      </w:r>
    </w:p>
    <w:p w:rsidR="00770B49" w:rsidRDefault="00770B49" w:rsidP="00770B49">
      <w:pPr>
        <w:pStyle w:val="HTML"/>
        <w:spacing w:line="288" w:lineRule="atLeast"/>
        <w:rPr>
          <w:color w:val="000000"/>
        </w:rPr>
      </w:pPr>
      <w:r>
        <w:rPr>
          <w:color w:val="000000"/>
        </w:rPr>
        <w:t>2) формирование и направление межведомственных запросов;</w:t>
      </w:r>
    </w:p>
    <w:p w:rsidR="00770B49" w:rsidRDefault="00770B49" w:rsidP="00770B49">
      <w:pPr>
        <w:pStyle w:val="HTML"/>
        <w:spacing w:line="288" w:lineRule="atLeast"/>
        <w:rPr>
          <w:color w:val="000000"/>
        </w:rPr>
      </w:pPr>
      <w:r>
        <w:rPr>
          <w:color w:val="000000"/>
        </w:rPr>
        <w:t>3) рассмотрение материалов, необходимых для предоставления муниципальной услуги, и принятие решения;</w:t>
      </w:r>
    </w:p>
    <w:p w:rsidR="00770B49" w:rsidRDefault="00770B49" w:rsidP="00770B49">
      <w:pPr>
        <w:pStyle w:val="HTML"/>
        <w:spacing w:line="288" w:lineRule="atLeast"/>
        <w:rPr>
          <w:color w:val="000000"/>
        </w:rPr>
      </w:pPr>
      <w:r>
        <w:rPr>
          <w:color w:val="000000"/>
        </w:rPr>
        <w:lastRenderedPageBreak/>
        <w:t>4) организация выплаты пенсии за выслугу лет (доплаты к трудовой пенсии).</w:t>
      </w:r>
    </w:p>
    <w:p w:rsidR="00770B49" w:rsidRDefault="00770B49" w:rsidP="00770B49">
      <w:pPr>
        <w:pStyle w:val="HTML"/>
        <w:spacing w:line="288" w:lineRule="atLeast"/>
        <w:rPr>
          <w:color w:val="000000"/>
        </w:rPr>
      </w:pPr>
      <w:r>
        <w:rPr>
          <w:color w:val="000000"/>
        </w:rPr>
        <w:t>5)  порядок исправления допущенных опечаток и ошибок в выданных в результате предоставления  муниципальной услуги документах.</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3.1. Прием и регистрация заявления и  документов, необходимых для предоставления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770B49" w:rsidRDefault="00770B49" w:rsidP="00770B49">
      <w:pPr>
        <w:pStyle w:val="HTML"/>
        <w:spacing w:line="288" w:lineRule="atLeast"/>
        <w:rPr>
          <w:color w:val="000000"/>
        </w:rPr>
      </w:pPr>
      <w:r>
        <w:rPr>
          <w:color w:val="000000"/>
        </w:rPr>
        <w:t xml:space="preserve"> 3.1.3. Заявитель также имеет право направить заявление и документы почтовым отправлением или по электронной почте.</w:t>
      </w:r>
    </w:p>
    <w:p w:rsidR="00770B49" w:rsidRDefault="00770B49" w:rsidP="00770B49">
      <w:pPr>
        <w:pStyle w:val="HTML"/>
        <w:spacing w:line="288" w:lineRule="atLeast"/>
        <w:rPr>
          <w:color w:val="000000"/>
        </w:rPr>
      </w:pPr>
      <w:r>
        <w:rPr>
          <w:color w:val="000000"/>
        </w:rPr>
        <w:tab/>
        <w:t xml:space="preserve">3.1.4. Специалист Администрации по кадровой работе (*указать должность) (далее - ответственный исполнитель): </w:t>
      </w:r>
    </w:p>
    <w:p w:rsidR="00770B49" w:rsidRDefault="00770B49" w:rsidP="00770B49">
      <w:pPr>
        <w:pStyle w:val="HTML"/>
        <w:spacing w:line="288" w:lineRule="atLeast"/>
        <w:rPr>
          <w:color w:val="000000"/>
        </w:rPr>
      </w:pPr>
      <w:r>
        <w:rPr>
          <w:color w:val="000000"/>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770B49" w:rsidRDefault="00770B49" w:rsidP="00770B49">
      <w:pPr>
        <w:pStyle w:val="HTML"/>
        <w:spacing w:line="288" w:lineRule="atLeast"/>
        <w:rPr>
          <w:color w:val="000000"/>
        </w:rPr>
      </w:pPr>
      <w:r>
        <w:rPr>
          <w:color w:val="000000"/>
        </w:rPr>
        <w:t>сличает подлинники документов с их копиями;</w:t>
      </w:r>
    </w:p>
    <w:p w:rsidR="00770B49" w:rsidRDefault="00770B49" w:rsidP="00770B49">
      <w:pPr>
        <w:pStyle w:val="HTML"/>
        <w:spacing w:line="288" w:lineRule="atLeast"/>
        <w:rPr>
          <w:color w:val="000000"/>
        </w:rPr>
      </w:pPr>
      <w:r>
        <w:rPr>
          <w:color w:val="000000"/>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770B49" w:rsidRDefault="00770B49" w:rsidP="00770B49">
      <w:pPr>
        <w:pStyle w:val="HTML"/>
        <w:spacing w:line="288" w:lineRule="atLeast"/>
        <w:rPr>
          <w:color w:val="000000"/>
        </w:rPr>
      </w:pPr>
      <w:r>
        <w:rPr>
          <w:color w:val="000000"/>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770B49" w:rsidRDefault="00770B49" w:rsidP="00770B49">
      <w:pPr>
        <w:pStyle w:val="HTML"/>
        <w:spacing w:line="288" w:lineRule="atLeast"/>
        <w:rPr>
          <w:color w:val="000000"/>
        </w:rPr>
      </w:pPr>
      <w:r>
        <w:rPr>
          <w:color w:val="000000"/>
        </w:rPr>
        <w:t>3.1.5. Срок выполнения административной  процедуры составляет  1 рабочий день.</w:t>
      </w:r>
    </w:p>
    <w:p w:rsidR="00770B49" w:rsidRDefault="00770B49" w:rsidP="00770B49">
      <w:pPr>
        <w:pStyle w:val="HTML"/>
        <w:spacing w:line="288" w:lineRule="atLeast"/>
        <w:rPr>
          <w:color w:val="000000"/>
        </w:rPr>
      </w:pPr>
      <w:r>
        <w:rPr>
          <w:color w:val="000000"/>
        </w:rPr>
        <w:t>3.1.6. Критерием принятия решения  является наличие обращения заявителя за получением муниципальной  услуги.</w:t>
      </w:r>
    </w:p>
    <w:p w:rsidR="00770B49" w:rsidRDefault="00770B49" w:rsidP="00770B49">
      <w:pPr>
        <w:pStyle w:val="HTML"/>
        <w:spacing w:line="288" w:lineRule="atLeast"/>
        <w:rPr>
          <w:color w:val="000000"/>
        </w:rPr>
      </w:pPr>
      <w:r>
        <w:rPr>
          <w:color w:val="000000"/>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770B49" w:rsidRDefault="00770B49" w:rsidP="00770B49">
      <w:pPr>
        <w:pStyle w:val="HTML"/>
        <w:spacing w:line="288" w:lineRule="atLeast"/>
        <w:rPr>
          <w:color w:val="000000"/>
        </w:rPr>
      </w:pPr>
      <w:r>
        <w:rPr>
          <w:color w:val="000000"/>
        </w:rPr>
        <w:t xml:space="preserve">3.1.8.  Способ фиксации результата выполнения административной процедуры  - запись в Журнале регистрации заявлений.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3.2. Формирование и направление межведомственных запросов</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70B49" w:rsidRDefault="00770B49" w:rsidP="00770B49">
      <w:pPr>
        <w:pStyle w:val="HTML"/>
        <w:spacing w:line="288" w:lineRule="atLeast"/>
        <w:rPr>
          <w:color w:val="000000"/>
        </w:rPr>
      </w:pPr>
      <w:r>
        <w:rPr>
          <w:color w:val="000000"/>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770B49" w:rsidRDefault="00770B49" w:rsidP="00770B49">
      <w:pPr>
        <w:pStyle w:val="HTML"/>
        <w:spacing w:line="288" w:lineRule="atLeast"/>
        <w:rPr>
          <w:color w:val="000000"/>
        </w:rPr>
      </w:pPr>
      <w:r>
        <w:rPr>
          <w:color w:val="000000"/>
        </w:rPr>
        <w:t xml:space="preserve">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w:t>
      </w:r>
      <w:r>
        <w:rPr>
          <w:color w:val="000000"/>
        </w:rPr>
        <w:lastRenderedPageBreak/>
        <w:t>бумажном носителе с соблюдением требований законодательства Российской Федерации в области персональных данных.</w:t>
      </w:r>
    </w:p>
    <w:p w:rsidR="00770B49" w:rsidRDefault="00770B49" w:rsidP="00770B49">
      <w:pPr>
        <w:pStyle w:val="HTML"/>
        <w:spacing w:line="288" w:lineRule="atLeast"/>
        <w:rPr>
          <w:color w:val="000000"/>
        </w:rPr>
      </w:pPr>
      <w:r>
        <w:rPr>
          <w:color w:val="000000"/>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770B49" w:rsidRDefault="00770B49" w:rsidP="00770B49">
      <w:pPr>
        <w:pStyle w:val="HTML"/>
        <w:spacing w:line="288" w:lineRule="atLeast"/>
        <w:rPr>
          <w:color w:val="000000"/>
        </w:rPr>
      </w:pPr>
      <w:r>
        <w:rPr>
          <w:color w:val="000000"/>
        </w:rPr>
        <w:t>3.2.5. Ответ на межведомственный запрос регистрируется в установленном порядке.</w:t>
      </w:r>
    </w:p>
    <w:p w:rsidR="00770B49" w:rsidRDefault="00770B49" w:rsidP="00770B49">
      <w:pPr>
        <w:pStyle w:val="HTML"/>
        <w:spacing w:line="288" w:lineRule="atLeast"/>
        <w:rPr>
          <w:color w:val="000000"/>
        </w:rPr>
      </w:pPr>
      <w:r>
        <w:rPr>
          <w:color w:val="000000"/>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770B49" w:rsidRDefault="00770B49" w:rsidP="00770B49">
      <w:pPr>
        <w:pStyle w:val="HTML"/>
        <w:spacing w:line="288" w:lineRule="atLeast"/>
        <w:rPr>
          <w:color w:val="000000"/>
        </w:rPr>
      </w:pPr>
      <w:r>
        <w:rPr>
          <w:color w:val="000000"/>
        </w:rPr>
        <w:t>3.2.7. Срок выполнения административной  процедуры составляет  7 рабочих дней.</w:t>
      </w:r>
    </w:p>
    <w:p w:rsidR="00770B49" w:rsidRDefault="00770B49" w:rsidP="00770B49">
      <w:pPr>
        <w:pStyle w:val="HTML"/>
        <w:spacing w:line="288" w:lineRule="atLeast"/>
        <w:rPr>
          <w:color w:val="000000"/>
        </w:rPr>
      </w:pPr>
      <w:r>
        <w:rPr>
          <w:color w:val="000000"/>
        </w:rPr>
        <w:t>3.2.8. Критерием принятия решения  является отсутствие документов, указанных в подразделе 2.7. настоящего Административного регламента.</w:t>
      </w:r>
    </w:p>
    <w:p w:rsidR="00770B49" w:rsidRDefault="00770B49" w:rsidP="00770B49">
      <w:pPr>
        <w:pStyle w:val="HTML"/>
        <w:spacing w:line="288" w:lineRule="atLeast"/>
        <w:rPr>
          <w:color w:val="000000"/>
        </w:rPr>
      </w:pPr>
      <w:r>
        <w:rPr>
          <w:color w:val="000000"/>
        </w:rPr>
        <w:t xml:space="preserve">3.2.9. Результат административной процедуры – получение ответа на межведомственный запрос. </w:t>
      </w:r>
    </w:p>
    <w:p w:rsidR="00770B49" w:rsidRDefault="00770B49" w:rsidP="00770B49">
      <w:pPr>
        <w:pStyle w:val="HTML"/>
        <w:spacing w:line="288" w:lineRule="atLeast"/>
        <w:rPr>
          <w:color w:val="000000"/>
        </w:rPr>
      </w:pPr>
      <w:r>
        <w:rPr>
          <w:color w:val="000000"/>
        </w:rPr>
        <w:t>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w:t>
      </w:r>
    </w:p>
    <w:p w:rsidR="00770B49" w:rsidRDefault="00770B49" w:rsidP="00770B49">
      <w:pPr>
        <w:pStyle w:val="HTML"/>
        <w:spacing w:line="288" w:lineRule="atLeast"/>
        <w:rPr>
          <w:color w:val="000000"/>
        </w:rPr>
      </w:pPr>
      <w:r>
        <w:rPr>
          <w:color w:val="000000"/>
        </w:rPr>
        <w:t xml:space="preserve">3.3. Рассмотрение материалов, необходимых для предоставления </w:t>
      </w:r>
    </w:p>
    <w:p w:rsidR="00770B49" w:rsidRDefault="00770B49" w:rsidP="00770B49">
      <w:pPr>
        <w:pStyle w:val="HTML"/>
        <w:spacing w:line="288" w:lineRule="atLeast"/>
        <w:rPr>
          <w:color w:val="000000"/>
        </w:rPr>
      </w:pPr>
      <w:r>
        <w:rPr>
          <w:color w:val="000000"/>
        </w:rPr>
        <w:t xml:space="preserve">муниципальной услуги и  принятие решения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770B49" w:rsidRDefault="00770B49" w:rsidP="00770B49">
      <w:pPr>
        <w:pStyle w:val="HTML"/>
        <w:spacing w:line="288" w:lineRule="atLeast"/>
        <w:rPr>
          <w:color w:val="000000"/>
        </w:rPr>
      </w:pPr>
      <w:r>
        <w:rPr>
          <w:color w:val="000000"/>
        </w:rPr>
        <w:t>3.3.2. Ответственный исполнитель в течение 3-х рабочих дней подготавливает проект распоряжения Администрации.</w:t>
      </w:r>
    </w:p>
    <w:p w:rsidR="00770B49" w:rsidRDefault="00770B49" w:rsidP="00770B49">
      <w:pPr>
        <w:pStyle w:val="HTML"/>
        <w:spacing w:line="288" w:lineRule="atLeast"/>
        <w:rPr>
          <w:color w:val="000000"/>
        </w:rPr>
      </w:pPr>
      <w:r>
        <w:rPr>
          <w:color w:val="000000"/>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770B49" w:rsidRDefault="00770B49" w:rsidP="00770B49">
      <w:pPr>
        <w:pStyle w:val="HTML"/>
        <w:spacing w:line="288" w:lineRule="atLeast"/>
        <w:rPr>
          <w:color w:val="000000"/>
        </w:rPr>
      </w:pPr>
      <w:r>
        <w:rPr>
          <w:color w:val="000000"/>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770B49" w:rsidRDefault="00770B49" w:rsidP="00770B49">
      <w:pPr>
        <w:pStyle w:val="HTML"/>
        <w:spacing w:line="288" w:lineRule="atLeast"/>
        <w:rPr>
          <w:color w:val="000000"/>
        </w:rPr>
      </w:pPr>
      <w:r>
        <w:rPr>
          <w:color w:val="000000"/>
        </w:rPr>
        <w:t xml:space="preserve">3.3.5.  Подготовленный проект распоряжения передается на подпись  района. </w:t>
      </w:r>
    </w:p>
    <w:p w:rsidR="00770B49" w:rsidRDefault="00770B49" w:rsidP="00770B49">
      <w:pPr>
        <w:pStyle w:val="HTML"/>
        <w:spacing w:line="288" w:lineRule="atLeast"/>
        <w:rPr>
          <w:color w:val="000000"/>
        </w:rPr>
      </w:pPr>
      <w:r>
        <w:rPr>
          <w:color w:val="000000"/>
        </w:rPr>
        <w:t>3.3.6. Глава  Троицкокраснянского сельсовета Щигровского  района, либо должностное лицо  его замещающее,   в течение одного рабочего дня подписывает распоряжение Администрации.</w:t>
      </w:r>
    </w:p>
    <w:p w:rsidR="00770B49" w:rsidRDefault="00770B49" w:rsidP="00770B49">
      <w:pPr>
        <w:pStyle w:val="HTML"/>
        <w:spacing w:line="288" w:lineRule="atLeast"/>
        <w:rPr>
          <w:color w:val="000000"/>
        </w:rPr>
      </w:pPr>
      <w:r>
        <w:rPr>
          <w:color w:val="000000"/>
        </w:rPr>
        <w:t xml:space="preserve"> 3.3.7. Подписанное распоряжение регистрируется в установленном порядке. </w:t>
      </w:r>
    </w:p>
    <w:p w:rsidR="00770B49" w:rsidRDefault="00770B49" w:rsidP="00770B49">
      <w:pPr>
        <w:pStyle w:val="HTML"/>
        <w:spacing w:line="288" w:lineRule="atLeast"/>
        <w:rPr>
          <w:color w:val="000000"/>
        </w:rPr>
      </w:pPr>
      <w:r>
        <w:rPr>
          <w:color w:val="000000"/>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770B49" w:rsidRDefault="00770B49" w:rsidP="00770B49">
      <w:pPr>
        <w:pStyle w:val="HTML"/>
        <w:spacing w:line="288" w:lineRule="atLeast"/>
        <w:rPr>
          <w:color w:val="000000"/>
        </w:rPr>
      </w:pPr>
      <w:r>
        <w:rPr>
          <w:color w:val="000000"/>
        </w:rPr>
        <w:t xml:space="preserve">3.3.9. Максимальный срок выполнения административной процедуры – не более 10 рабочих дней. </w:t>
      </w:r>
    </w:p>
    <w:p w:rsidR="00770B49" w:rsidRDefault="00770B49" w:rsidP="00770B49">
      <w:pPr>
        <w:pStyle w:val="HTML"/>
        <w:spacing w:line="288" w:lineRule="atLeast"/>
        <w:rPr>
          <w:color w:val="000000"/>
        </w:rPr>
      </w:pPr>
      <w:r>
        <w:rPr>
          <w:color w:val="000000"/>
        </w:rPr>
        <w:t xml:space="preserve">3.3.10. Критерием принятия решения  является  наличие (отсутствие) права заявителя на получение муниципальной услуги. </w:t>
      </w:r>
    </w:p>
    <w:p w:rsidR="00770B49" w:rsidRDefault="00770B49" w:rsidP="00770B49">
      <w:pPr>
        <w:pStyle w:val="HTML"/>
        <w:spacing w:line="288" w:lineRule="atLeast"/>
        <w:rPr>
          <w:color w:val="000000"/>
        </w:rPr>
      </w:pPr>
      <w:r>
        <w:rPr>
          <w:color w:val="000000"/>
        </w:rPr>
        <w:lastRenderedPageBreak/>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770B49" w:rsidRDefault="00770B49" w:rsidP="00770B49">
      <w:pPr>
        <w:pStyle w:val="HTML"/>
        <w:spacing w:line="288" w:lineRule="atLeast"/>
        <w:rPr>
          <w:color w:val="000000"/>
        </w:rPr>
      </w:pPr>
      <w:r>
        <w:rPr>
          <w:color w:val="000000"/>
        </w:rPr>
        <w:t>3.3.12. Способ фиксации результата  выполнения административной процедуры - зарегистрированное распоряжение Администрации.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3.4. Организация выплаты пенсии за выслугу лет (доплаты к трудовой  пенсии).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3.4.1. Основанием для начала административной процедуры является зарегистрированное распоряжение Администрации.</w:t>
      </w:r>
    </w:p>
    <w:p w:rsidR="00770B49" w:rsidRDefault="00770B49" w:rsidP="00770B49">
      <w:pPr>
        <w:pStyle w:val="HTML"/>
        <w:spacing w:line="288" w:lineRule="atLeast"/>
        <w:rPr>
          <w:color w:val="000000"/>
        </w:rPr>
      </w:pPr>
      <w:r>
        <w:rPr>
          <w:color w:val="000000"/>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770B49" w:rsidRDefault="00770B49" w:rsidP="00770B49">
      <w:pPr>
        <w:pStyle w:val="HTML"/>
        <w:spacing w:line="288" w:lineRule="atLeast"/>
        <w:rPr>
          <w:color w:val="000000"/>
        </w:rPr>
      </w:pPr>
      <w:r>
        <w:rPr>
          <w:color w:val="000000"/>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770B49" w:rsidRDefault="00770B49" w:rsidP="00770B49">
      <w:pPr>
        <w:pStyle w:val="HTML"/>
        <w:spacing w:line="288" w:lineRule="atLeast"/>
        <w:rPr>
          <w:color w:val="000000"/>
        </w:rPr>
      </w:pPr>
      <w:r>
        <w:rPr>
          <w:color w:val="000000"/>
        </w:rPr>
        <w:t xml:space="preserve">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 </w:t>
      </w:r>
    </w:p>
    <w:p w:rsidR="00770B49" w:rsidRDefault="00770B49" w:rsidP="00770B49">
      <w:pPr>
        <w:pStyle w:val="HTML"/>
        <w:spacing w:line="288" w:lineRule="atLeast"/>
        <w:rPr>
          <w:color w:val="000000"/>
        </w:rPr>
      </w:pPr>
      <w:r>
        <w:rPr>
          <w:color w:val="000000"/>
        </w:rPr>
        <w:t>3.4.5.Критерием принятия решения является наличие зарегистрированного распоряжения Администрации.</w:t>
      </w:r>
    </w:p>
    <w:p w:rsidR="00770B49" w:rsidRDefault="00770B49" w:rsidP="00770B49">
      <w:pPr>
        <w:pStyle w:val="HTML"/>
        <w:spacing w:line="288" w:lineRule="atLeast"/>
        <w:rPr>
          <w:color w:val="000000"/>
        </w:rPr>
      </w:pPr>
      <w:r>
        <w:rPr>
          <w:color w:val="000000"/>
        </w:rPr>
        <w:t>3.4.6.Результатом административной процедуры  является  выплата пенсии за выслугу лет либо доплата к трудовой пенсии  заявителю.</w:t>
      </w:r>
    </w:p>
    <w:p w:rsidR="00770B49" w:rsidRDefault="00770B49" w:rsidP="00770B49">
      <w:pPr>
        <w:pStyle w:val="HTML"/>
        <w:spacing w:line="288" w:lineRule="atLeast"/>
        <w:rPr>
          <w:color w:val="000000"/>
        </w:rPr>
      </w:pPr>
      <w:r>
        <w:rPr>
          <w:color w:val="000000"/>
        </w:rPr>
        <w:tab/>
        <w:t>3.4.7. Способ фиксации результата  выполнения  административной процедуры  не предусмотрен.</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3.5.  Порядок исправления допущенных опечаток и ошибок в выданных в результате предоставления  муниципальной услуги документах.</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770B49" w:rsidRDefault="00770B49" w:rsidP="00770B49">
      <w:pPr>
        <w:pStyle w:val="HTML"/>
        <w:spacing w:line="288" w:lineRule="atLeast"/>
        <w:rPr>
          <w:color w:val="000000"/>
        </w:rPr>
      </w:pPr>
      <w:r>
        <w:rPr>
          <w:color w:val="000000"/>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70B49" w:rsidRDefault="00770B49" w:rsidP="00770B49">
      <w:pPr>
        <w:pStyle w:val="HTML"/>
        <w:spacing w:line="288" w:lineRule="atLeast"/>
        <w:rPr>
          <w:color w:val="000000"/>
        </w:rPr>
      </w:pPr>
      <w:r>
        <w:rPr>
          <w:color w:val="000000"/>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70B49" w:rsidRDefault="00770B49" w:rsidP="00770B49">
      <w:pPr>
        <w:pStyle w:val="HTML"/>
        <w:spacing w:line="288" w:lineRule="atLeast"/>
        <w:rPr>
          <w:color w:val="000000"/>
        </w:rPr>
      </w:pPr>
      <w:r>
        <w:rPr>
          <w:color w:val="000000"/>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70B49" w:rsidRDefault="00770B49" w:rsidP="00770B49">
      <w:pPr>
        <w:pStyle w:val="HTML"/>
        <w:spacing w:line="288" w:lineRule="atLeast"/>
        <w:rPr>
          <w:color w:val="000000"/>
        </w:rPr>
      </w:pPr>
      <w:r>
        <w:rPr>
          <w:color w:val="000000"/>
        </w:rPr>
        <w:lastRenderedPageBreak/>
        <w:t>3.5.5. Способ фиксации результата выполнения административной процедуры  – регистрация в Журнале исходящей документации.</w:t>
      </w:r>
    </w:p>
    <w:p w:rsidR="00770B49" w:rsidRDefault="00770B49" w:rsidP="00770B49">
      <w:pPr>
        <w:pStyle w:val="HTML"/>
        <w:spacing w:line="288" w:lineRule="atLeast"/>
        <w:rPr>
          <w:color w:val="000000"/>
        </w:rPr>
      </w:pPr>
      <w:r>
        <w:rPr>
          <w:color w:val="000000"/>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70B49" w:rsidRDefault="00770B49" w:rsidP="00770B49">
      <w:pPr>
        <w:pStyle w:val="HTML"/>
        <w:spacing w:line="288" w:lineRule="atLeast"/>
        <w:rPr>
          <w:color w:val="000000"/>
        </w:rPr>
      </w:pPr>
      <w:r>
        <w:rPr>
          <w:color w:val="000000"/>
        </w:rPr>
        <w:tab/>
      </w:r>
    </w:p>
    <w:p w:rsidR="00770B49" w:rsidRDefault="00770B49" w:rsidP="00770B49">
      <w:pPr>
        <w:pStyle w:val="HTML"/>
        <w:spacing w:line="288" w:lineRule="atLeast"/>
        <w:rPr>
          <w:color w:val="000000"/>
        </w:rPr>
      </w:pPr>
      <w:r>
        <w:rPr>
          <w:color w:val="000000"/>
        </w:rPr>
        <w:t xml:space="preserve">IV. Формы контроля за исполнением регламента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70B49" w:rsidRDefault="00770B49" w:rsidP="00770B49">
      <w:pPr>
        <w:pStyle w:val="HTML"/>
        <w:spacing w:line="288" w:lineRule="atLeast"/>
        <w:rPr>
          <w:color w:val="000000"/>
        </w:rPr>
      </w:pPr>
      <w:r>
        <w:rPr>
          <w:color w:val="000000"/>
        </w:rPr>
        <w:t xml:space="preserve">- Глава; </w:t>
      </w:r>
    </w:p>
    <w:p w:rsidR="00770B49" w:rsidRDefault="00770B49" w:rsidP="00770B49">
      <w:pPr>
        <w:pStyle w:val="HTML"/>
        <w:spacing w:line="288" w:lineRule="atLeast"/>
        <w:rPr>
          <w:color w:val="000000"/>
        </w:rPr>
      </w:pPr>
      <w:r>
        <w:rPr>
          <w:color w:val="000000"/>
        </w:rPr>
        <w:t>- заместитель главы Администрации  Троицкокраснянского сельсовета Щигровского  района</w:t>
      </w:r>
    </w:p>
    <w:p w:rsidR="00770B49" w:rsidRDefault="00770B49" w:rsidP="00770B49">
      <w:pPr>
        <w:pStyle w:val="HTML"/>
        <w:spacing w:line="288" w:lineRule="atLeast"/>
        <w:rPr>
          <w:color w:val="000000"/>
        </w:rPr>
      </w:pPr>
      <w:r>
        <w:rPr>
          <w:color w:val="000000"/>
        </w:rPr>
        <w:tab/>
        <w:t xml:space="preserve">4.1.2. Периодичность осуществления текущего контроля устанавливается распоряжением ГлавыТроицкокраснянского сельсовета Щигровского  района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770B49" w:rsidRDefault="00770B49" w:rsidP="00770B49">
      <w:pPr>
        <w:pStyle w:val="HTML"/>
        <w:spacing w:line="288" w:lineRule="atLeast"/>
        <w:rPr>
          <w:color w:val="000000"/>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70B49" w:rsidRDefault="00770B49" w:rsidP="00770B49">
      <w:pPr>
        <w:pStyle w:val="HTML"/>
        <w:spacing w:line="288" w:lineRule="atLeast"/>
        <w:rPr>
          <w:color w:val="000000"/>
        </w:rPr>
      </w:pPr>
      <w:r>
        <w:rPr>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70B49" w:rsidRDefault="00770B49" w:rsidP="00770B49">
      <w:pPr>
        <w:pStyle w:val="HTML"/>
        <w:spacing w:line="288" w:lineRule="atLeast"/>
        <w:rPr>
          <w:color w:val="000000"/>
        </w:rPr>
      </w:pPr>
      <w:r>
        <w:rPr>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70B49" w:rsidRDefault="00770B49" w:rsidP="00770B49">
      <w:pPr>
        <w:pStyle w:val="HTML"/>
        <w:spacing w:line="288" w:lineRule="atLeast"/>
        <w:rPr>
          <w:color w:val="000000"/>
        </w:rPr>
      </w:pPr>
      <w:r>
        <w:rPr>
          <w:color w:val="00000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770B49" w:rsidRDefault="00770B49" w:rsidP="00770B49">
      <w:pPr>
        <w:pStyle w:val="HTML"/>
        <w:spacing w:line="288" w:lineRule="atLeast"/>
        <w:rPr>
          <w:color w:val="000000"/>
        </w:rPr>
      </w:pPr>
      <w:r>
        <w:rPr>
          <w:color w:val="000000"/>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70B49" w:rsidRDefault="00770B49" w:rsidP="00770B49">
      <w:pPr>
        <w:pStyle w:val="HTML"/>
        <w:spacing w:line="288" w:lineRule="atLeast"/>
        <w:rPr>
          <w:color w:val="000000"/>
        </w:rPr>
      </w:pPr>
      <w:r>
        <w:rPr>
          <w:color w:val="000000"/>
        </w:rPr>
        <w:t xml:space="preserve"> </w:t>
      </w:r>
    </w:p>
    <w:p w:rsidR="00770B49" w:rsidRDefault="00770B49" w:rsidP="00770B49">
      <w:pPr>
        <w:pStyle w:val="HTML"/>
        <w:spacing w:line="288" w:lineRule="atLeast"/>
        <w:rPr>
          <w:color w:val="000000"/>
        </w:rPr>
      </w:pPr>
      <w:r>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ab/>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770B49" w:rsidRDefault="00770B49" w:rsidP="00770B49">
      <w:pPr>
        <w:pStyle w:val="HTML"/>
        <w:spacing w:line="288" w:lineRule="atLeast"/>
        <w:rPr>
          <w:color w:val="000000"/>
        </w:rPr>
      </w:pPr>
      <w:r>
        <w:rPr>
          <w:color w:val="000000"/>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5.2. Предмет жалобы</w:t>
      </w:r>
    </w:p>
    <w:p w:rsidR="00770B49" w:rsidRDefault="00770B49" w:rsidP="00770B49">
      <w:pPr>
        <w:pStyle w:val="HTML"/>
        <w:spacing w:line="288" w:lineRule="atLeast"/>
        <w:rPr>
          <w:color w:val="000000"/>
        </w:rPr>
      </w:pPr>
      <w:r>
        <w:rPr>
          <w:color w:val="000000"/>
        </w:rPr>
        <w:t>Заявитель может обратиться с жалобой, в том числе в следующих случаях:</w:t>
      </w:r>
    </w:p>
    <w:p w:rsidR="00770B49" w:rsidRDefault="00770B49" w:rsidP="00770B49">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70B49" w:rsidRDefault="00770B49" w:rsidP="00770B49">
      <w:pPr>
        <w:pStyle w:val="HTML"/>
        <w:spacing w:line="288" w:lineRule="atLeast"/>
        <w:rPr>
          <w:color w:val="000000"/>
        </w:rPr>
      </w:pPr>
      <w:r>
        <w:rPr>
          <w:color w:val="000000"/>
        </w:rPr>
        <w:lastRenderedPageBreak/>
        <w:t xml:space="preserve">2) нарушение срока предоставления муниципальной услуги. </w:t>
      </w:r>
    </w:p>
    <w:p w:rsidR="00770B49" w:rsidRDefault="00770B49" w:rsidP="00770B49">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70B49" w:rsidRDefault="00770B49" w:rsidP="00770B49">
      <w:pPr>
        <w:pStyle w:val="HTML"/>
        <w:spacing w:line="288" w:lineRule="atLeast"/>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70B49" w:rsidRDefault="00770B49" w:rsidP="00770B49">
      <w:pPr>
        <w:pStyle w:val="HTML"/>
        <w:spacing w:line="288" w:lineRule="atLeast"/>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70B49" w:rsidRDefault="00770B49" w:rsidP="00770B49">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70B49" w:rsidRDefault="00770B49" w:rsidP="00770B49">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70B49" w:rsidRDefault="00770B49" w:rsidP="00770B49">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770B49" w:rsidRDefault="00770B49" w:rsidP="00770B49">
      <w:pPr>
        <w:pStyle w:val="HTML"/>
        <w:spacing w:line="288" w:lineRule="atLeast"/>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70B49" w:rsidRDefault="00770B49" w:rsidP="00770B49">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Жалоба может быть направлена в:</w:t>
      </w:r>
    </w:p>
    <w:p w:rsidR="00770B49" w:rsidRDefault="00770B49" w:rsidP="00770B49">
      <w:pPr>
        <w:pStyle w:val="HTML"/>
        <w:spacing w:line="288" w:lineRule="atLeast"/>
        <w:rPr>
          <w:color w:val="000000"/>
        </w:rPr>
      </w:pPr>
      <w:r>
        <w:rPr>
          <w:color w:val="000000"/>
        </w:rPr>
        <w:t xml:space="preserve">Администрацию Троицкокраснянского сельсовета Щигровского района,   </w:t>
      </w:r>
    </w:p>
    <w:p w:rsidR="00770B49" w:rsidRDefault="00770B49" w:rsidP="00770B49">
      <w:pPr>
        <w:pStyle w:val="HTML"/>
        <w:spacing w:line="288" w:lineRule="atLeast"/>
        <w:rPr>
          <w:color w:val="000000"/>
        </w:rPr>
      </w:pPr>
      <w:r>
        <w:rPr>
          <w:color w:val="000000"/>
        </w:rPr>
        <w:t>Жалобы рассматривают:</w:t>
      </w:r>
    </w:p>
    <w:p w:rsidR="00770B49" w:rsidRDefault="00770B49" w:rsidP="00770B49">
      <w:pPr>
        <w:pStyle w:val="HTML"/>
        <w:spacing w:line="288" w:lineRule="atLeast"/>
        <w:rPr>
          <w:color w:val="000000"/>
        </w:rPr>
      </w:pPr>
      <w:r>
        <w:rPr>
          <w:color w:val="000000"/>
        </w:rPr>
        <w:t>в Администрации -  Глава Троицкокраснянского сельсовета Щигровского района.</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5.4. Порядок подачи  и  рассмотрения жалобы</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770B49" w:rsidRDefault="00770B49" w:rsidP="00770B49">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70B49" w:rsidRDefault="00770B49" w:rsidP="00770B49">
      <w:pPr>
        <w:pStyle w:val="HTML"/>
        <w:spacing w:line="288" w:lineRule="atLeast"/>
        <w:rPr>
          <w:color w:val="000000"/>
        </w:rPr>
      </w:pPr>
      <w:r>
        <w:rPr>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70B49" w:rsidRDefault="00770B49" w:rsidP="00770B49">
      <w:pPr>
        <w:pStyle w:val="HTML"/>
        <w:spacing w:line="288" w:lineRule="atLeast"/>
        <w:rPr>
          <w:color w:val="000000"/>
        </w:rPr>
      </w:pPr>
      <w:r>
        <w:rPr>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70B49" w:rsidRDefault="00770B49" w:rsidP="00770B49">
      <w:pPr>
        <w:pStyle w:val="HTML"/>
        <w:spacing w:line="288" w:lineRule="atLeast"/>
        <w:rPr>
          <w:color w:val="000000"/>
        </w:rPr>
      </w:pPr>
      <w:r>
        <w:rPr>
          <w:color w:val="000000"/>
        </w:rPr>
        <w:t>5.4.4. Жалоба должна содержать:</w:t>
      </w:r>
    </w:p>
    <w:p w:rsidR="00770B49" w:rsidRDefault="00770B49" w:rsidP="00770B49">
      <w:pPr>
        <w:pStyle w:val="HTML"/>
        <w:spacing w:line="288" w:lineRule="atLeast"/>
        <w:rPr>
          <w:color w:val="000000"/>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0B49" w:rsidRDefault="00770B49" w:rsidP="00770B49">
      <w:pPr>
        <w:pStyle w:val="HTML"/>
        <w:spacing w:line="288" w:lineRule="atLeast"/>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0B49" w:rsidRDefault="00770B49" w:rsidP="00770B49">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70B49" w:rsidRDefault="00770B49" w:rsidP="00770B49">
      <w:pPr>
        <w:pStyle w:val="HTML"/>
        <w:spacing w:line="288" w:lineRule="atLeast"/>
        <w:rPr>
          <w:color w:val="000000"/>
        </w:rPr>
      </w:pPr>
      <w:r>
        <w:rPr>
          <w:color w:val="000000"/>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w:t>
      </w:r>
      <w:r>
        <w:rPr>
          <w:color w:val="000000"/>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770B49" w:rsidRDefault="00770B49" w:rsidP="00770B49">
      <w:pPr>
        <w:pStyle w:val="HTML"/>
        <w:spacing w:line="288" w:lineRule="atLeast"/>
        <w:rPr>
          <w:color w:val="000000"/>
        </w:rPr>
      </w:pPr>
      <w:r>
        <w:rPr>
          <w:color w:val="000000"/>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70B49" w:rsidRDefault="00770B49" w:rsidP="00770B49">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5.5. Сроки рассмотрения жалобы</w:t>
      </w:r>
    </w:p>
    <w:p w:rsidR="00770B49" w:rsidRDefault="00770B49" w:rsidP="00770B49">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B49" w:rsidRDefault="00770B49" w:rsidP="00770B49">
      <w:pPr>
        <w:pStyle w:val="HTML"/>
        <w:spacing w:line="288" w:lineRule="atLeast"/>
        <w:rPr>
          <w:color w:val="000000"/>
        </w:rPr>
      </w:pPr>
      <w:r>
        <w:rPr>
          <w:color w:val="000000"/>
        </w:rPr>
        <w:tab/>
        <w:t>5.6. Способы информирования заявителей о порядке подачи и рассмотрения жалобы, в том числе с использованием Единого портала</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70B49" w:rsidRDefault="00770B49" w:rsidP="00770B49">
      <w:pPr>
        <w:pStyle w:val="HTML"/>
        <w:spacing w:line="288" w:lineRule="atLeast"/>
        <w:rPr>
          <w:color w:val="000000"/>
        </w:rPr>
      </w:pPr>
    </w:p>
    <w:p w:rsidR="00770B49" w:rsidRDefault="00770B49" w:rsidP="00770B49">
      <w:pPr>
        <w:pStyle w:val="HTML"/>
        <w:spacing w:line="288" w:lineRule="atLeast"/>
        <w:rPr>
          <w:color w:val="000000"/>
        </w:rPr>
      </w:pPr>
      <w:r>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70B49" w:rsidRDefault="00770B49" w:rsidP="00770B49">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770B49" w:rsidRDefault="00770B49" w:rsidP="00770B49">
      <w:pPr>
        <w:pStyle w:val="HTML"/>
        <w:spacing w:line="288" w:lineRule="atLeast"/>
        <w:rPr>
          <w:color w:val="000000"/>
        </w:rPr>
      </w:pPr>
      <w:r>
        <w:rPr>
          <w:color w:val="000000"/>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w:t>
      </w:r>
      <w:r>
        <w:rPr>
          <w:color w:val="000000"/>
        </w:rPr>
        <w:lastRenderedPageBreak/>
        <w:t>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70B49" w:rsidRDefault="00770B49" w:rsidP="00770B49">
      <w:pPr>
        <w:pStyle w:val="HTML"/>
        <w:spacing w:line="288" w:lineRule="atLeast"/>
        <w:rPr>
          <w:color w:val="000000"/>
        </w:rPr>
      </w:pPr>
      <w:r>
        <w:rPr>
          <w:color w:val="000000"/>
        </w:rPr>
        <w:t xml:space="preserve">Информация,  указанная в данном разделе, размещена  на  Едином портале https://www.gosuslugi.ru/. </w:t>
      </w:r>
    </w:p>
    <w:p w:rsidR="00BB6700" w:rsidRPr="00770B49" w:rsidRDefault="00BB6700" w:rsidP="00770B49"/>
    <w:sectPr w:rsidR="00BB6700" w:rsidRPr="00770B4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12"/>
  </w:num>
  <w:num w:numId="4">
    <w:abstractNumId w:val="16"/>
  </w:num>
  <w:num w:numId="5">
    <w:abstractNumId w:val="15"/>
  </w:num>
  <w:num w:numId="6">
    <w:abstractNumId w:val="13"/>
  </w:num>
  <w:num w:numId="7">
    <w:abstractNumId w:val="24"/>
  </w:num>
  <w:num w:numId="8">
    <w:abstractNumId w:val="1"/>
  </w:num>
  <w:num w:numId="9">
    <w:abstractNumId w:val="21"/>
  </w:num>
  <w:num w:numId="10">
    <w:abstractNumId w:val="9"/>
  </w:num>
  <w:num w:numId="11">
    <w:abstractNumId w:val="11"/>
  </w:num>
  <w:num w:numId="12">
    <w:abstractNumId w:val="23"/>
  </w:num>
  <w:num w:numId="13">
    <w:abstractNumId w:val="14"/>
  </w:num>
  <w:num w:numId="14">
    <w:abstractNumId w:val="10"/>
  </w:num>
  <w:num w:numId="15">
    <w:abstractNumId w:val="22"/>
  </w:num>
  <w:num w:numId="16">
    <w:abstractNumId w:val="4"/>
  </w:num>
  <w:num w:numId="17">
    <w:abstractNumId w:val="2"/>
  </w:num>
  <w:num w:numId="18">
    <w:abstractNumId w:val="8"/>
  </w:num>
  <w:num w:numId="19">
    <w:abstractNumId w:val="0"/>
  </w:num>
  <w:num w:numId="20">
    <w:abstractNumId w:val="18"/>
  </w:num>
  <w:num w:numId="21">
    <w:abstractNumId w:val="5"/>
  </w:num>
  <w:num w:numId="22">
    <w:abstractNumId w:val="25"/>
  </w:num>
  <w:num w:numId="23">
    <w:abstractNumId w:val="20"/>
  </w:num>
  <w:num w:numId="24">
    <w:abstractNumId w:val="19"/>
  </w:num>
  <w:num w:numId="25">
    <w:abstractNumId w:val="17"/>
  </w:num>
  <w:num w:numId="26">
    <w:abstractNumId w:val="26"/>
  </w:num>
  <w:num w:numId="27">
    <w:abstractNumId w:val="3"/>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238C"/>
    <w:rsid w:val="00325789"/>
    <w:rsid w:val="003301CB"/>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61C"/>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3D94"/>
    <w:rsid w:val="007655D4"/>
    <w:rsid w:val="00765B25"/>
    <w:rsid w:val="00765D55"/>
    <w:rsid w:val="00770772"/>
    <w:rsid w:val="00770B49"/>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26BC9"/>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1A9F"/>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60045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877">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017604">
      <w:bodyDiv w:val="1"/>
      <w:marLeft w:val="0"/>
      <w:marRight w:val="0"/>
      <w:marTop w:val="0"/>
      <w:marBottom w:val="0"/>
      <w:divBdr>
        <w:top w:val="none" w:sz="0" w:space="0" w:color="auto"/>
        <w:left w:val="none" w:sz="0" w:space="0" w:color="auto"/>
        <w:bottom w:val="none" w:sz="0" w:space="0" w:color="auto"/>
        <w:right w:val="none" w:sz="0" w:space="0" w:color="auto"/>
      </w:divBdr>
      <w:divsChild>
        <w:div w:id="1061900991">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5770197">
      <w:bodyDiv w:val="1"/>
      <w:marLeft w:val="0"/>
      <w:marRight w:val="0"/>
      <w:marTop w:val="0"/>
      <w:marBottom w:val="0"/>
      <w:divBdr>
        <w:top w:val="none" w:sz="0" w:space="0" w:color="auto"/>
        <w:left w:val="none" w:sz="0" w:space="0" w:color="auto"/>
        <w:bottom w:val="none" w:sz="0" w:space="0" w:color="auto"/>
        <w:right w:val="none" w:sz="0" w:space="0" w:color="auto"/>
      </w:divBdr>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129254">
      <w:bodyDiv w:val="1"/>
      <w:marLeft w:val="0"/>
      <w:marRight w:val="0"/>
      <w:marTop w:val="0"/>
      <w:marBottom w:val="0"/>
      <w:divBdr>
        <w:top w:val="none" w:sz="0" w:space="0" w:color="auto"/>
        <w:left w:val="none" w:sz="0" w:space="0" w:color="auto"/>
        <w:bottom w:val="none" w:sz="0" w:space="0" w:color="auto"/>
        <w:right w:val="none" w:sz="0" w:space="0" w:color="auto"/>
      </w:divBdr>
      <w:divsChild>
        <w:div w:id="11554157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20782</TotalTime>
  <Pages>24</Pages>
  <Words>9645</Words>
  <Characters>54983</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1131</cp:revision>
  <cp:lastPrinted>2019-03-04T06:14:00Z</cp:lastPrinted>
  <dcterms:created xsi:type="dcterms:W3CDTF">2019-02-20T10:58:00Z</dcterms:created>
  <dcterms:modified xsi:type="dcterms:W3CDTF">2025-04-25T13:36:00Z</dcterms:modified>
</cp:coreProperties>
</file>