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5EDF" w:rsidRDefault="00325EDF">
      <w:pPr>
        <w:tabs>
          <w:tab w:val="left" w:pos="284"/>
        </w:tabs>
        <w:jc w:val="center"/>
      </w:pPr>
    </w:p>
    <w:p w:rsidR="006F26BF" w:rsidRDefault="00E57F52" w:rsidP="006F26BF">
      <w:pPr>
        <w:jc w:val="center"/>
        <w:rPr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6BF" w:rsidRDefault="006F26BF" w:rsidP="006F26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6F26BF" w:rsidRDefault="006F26BF" w:rsidP="006F26BF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ТРОИЦКОКРАСНЯНСКОГО СЕЛЬСОВЕТА</w:t>
      </w:r>
    </w:p>
    <w:p w:rsidR="006F26BF" w:rsidRDefault="006F26BF" w:rsidP="006F26BF">
      <w:pPr>
        <w:jc w:val="center"/>
      </w:pPr>
      <w:r>
        <w:rPr>
          <w:sz w:val="40"/>
          <w:szCs w:val="40"/>
        </w:rPr>
        <w:t>ЩИГРОВСКОГО РАЙОНА КУРСКОЙ ОБЛАСТИ</w:t>
      </w:r>
    </w:p>
    <w:p w:rsidR="006F26BF" w:rsidRDefault="006F26BF" w:rsidP="006F26BF"/>
    <w:p w:rsidR="006F26BF" w:rsidRDefault="006F26BF" w:rsidP="006F26BF">
      <w:pPr>
        <w:jc w:val="center"/>
      </w:pPr>
      <w:r>
        <w:rPr>
          <w:b/>
          <w:sz w:val="48"/>
          <w:szCs w:val="48"/>
        </w:rPr>
        <w:t>П О С Т А Н О В Л Е Н И Е</w:t>
      </w:r>
    </w:p>
    <w:p w:rsidR="006F26BF" w:rsidRDefault="006F26BF" w:rsidP="006F26BF"/>
    <w:p w:rsidR="00325EDF" w:rsidRPr="006F26BF" w:rsidRDefault="002103E3" w:rsidP="006F26BF">
      <w:pPr>
        <w:rPr>
          <w:szCs w:val="24"/>
        </w:rPr>
      </w:pPr>
      <w:r>
        <w:rPr>
          <w:szCs w:val="24"/>
        </w:rPr>
        <w:t>ПРОЕКТ</w:t>
      </w:r>
    </w:p>
    <w:p w:rsidR="006F26BF" w:rsidRDefault="00325EDF" w:rsidP="006F26BF">
      <w:pPr>
        <w:tabs>
          <w:tab w:val="left" w:pos="284"/>
        </w:tabs>
        <w:rPr>
          <w:bCs/>
          <w:szCs w:val="24"/>
        </w:rPr>
      </w:pPr>
      <w:r w:rsidRPr="006F26BF">
        <w:rPr>
          <w:bCs/>
          <w:szCs w:val="24"/>
        </w:rPr>
        <w:t xml:space="preserve">Об утверждении муниципальной программы </w:t>
      </w:r>
    </w:p>
    <w:p w:rsidR="006F26BF" w:rsidRDefault="00325EDF" w:rsidP="006F26BF">
      <w:pPr>
        <w:tabs>
          <w:tab w:val="left" w:pos="284"/>
        </w:tabs>
        <w:rPr>
          <w:bCs/>
          <w:szCs w:val="24"/>
        </w:rPr>
      </w:pPr>
      <w:r w:rsidRPr="006F26BF">
        <w:rPr>
          <w:bCs/>
          <w:szCs w:val="24"/>
        </w:rPr>
        <w:t xml:space="preserve"> «Социальная поддержка  граждан Троицкокраснянского   </w:t>
      </w:r>
    </w:p>
    <w:p w:rsidR="00325EDF" w:rsidRPr="006F26BF" w:rsidRDefault="00325EDF" w:rsidP="006F26BF">
      <w:pPr>
        <w:tabs>
          <w:tab w:val="left" w:pos="284"/>
        </w:tabs>
      </w:pPr>
      <w:r w:rsidRPr="006F26BF">
        <w:rPr>
          <w:bCs/>
          <w:szCs w:val="24"/>
        </w:rPr>
        <w:t xml:space="preserve"> сельсовета Щигровского района Курской области на </w:t>
      </w:r>
      <w:r w:rsidR="002103E3">
        <w:rPr>
          <w:bCs/>
          <w:szCs w:val="24"/>
        </w:rPr>
        <w:t xml:space="preserve">2024-2026 </w:t>
      </w:r>
      <w:r w:rsidRPr="006F26BF">
        <w:rPr>
          <w:bCs/>
          <w:szCs w:val="24"/>
        </w:rPr>
        <w:t>годы»</w:t>
      </w:r>
    </w:p>
    <w:p w:rsidR="00325EDF" w:rsidRDefault="00325EDF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</w:p>
    <w:p w:rsidR="00325EDF" w:rsidRDefault="006F26BF">
      <w:pPr>
        <w:jc w:val="both"/>
      </w:pPr>
      <w:r>
        <w:rPr>
          <w:szCs w:val="24"/>
        </w:rPr>
        <w:t xml:space="preserve">            </w:t>
      </w:r>
      <w:r w:rsidR="00325EDF">
        <w:rPr>
          <w:szCs w:val="24"/>
        </w:rPr>
        <w:t xml:space="preserve">В целях  </w:t>
      </w:r>
      <w:r w:rsidR="00325EDF">
        <w:rPr>
          <w:rFonts w:eastAsia="Calibri"/>
          <w:szCs w:val="24"/>
        </w:rPr>
        <w:t>повышение качества жизни отдельных категорий населения</w:t>
      </w:r>
      <w:r w:rsidR="00325EDF">
        <w:rPr>
          <w:szCs w:val="24"/>
        </w:rPr>
        <w:t>,  Админ</w:t>
      </w:r>
      <w:r w:rsidR="00325EDF">
        <w:rPr>
          <w:szCs w:val="24"/>
        </w:rPr>
        <w:t>и</w:t>
      </w:r>
      <w:r w:rsidR="00325EDF">
        <w:rPr>
          <w:szCs w:val="24"/>
        </w:rPr>
        <w:t>страция Троицкокраснянского сельсовета Щигровского района Курской области П</w:t>
      </w:r>
      <w:r w:rsidR="00325EDF">
        <w:rPr>
          <w:szCs w:val="24"/>
        </w:rPr>
        <w:t>О</w:t>
      </w:r>
      <w:r w:rsidR="00325EDF">
        <w:rPr>
          <w:szCs w:val="24"/>
        </w:rPr>
        <w:t>СТАНОВЛЯЕТ:</w:t>
      </w:r>
    </w:p>
    <w:p w:rsidR="00325EDF" w:rsidRDefault="00325EDF">
      <w:pPr>
        <w:pStyle w:val="western"/>
      </w:pPr>
      <w:r>
        <w:t>1.</w:t>
      </w:r>
      <w:r>
        <w:rPr>
          <w:rFonts w:ascii="Arial" w:hAnsi="Arial" w:cs="Arial"/>
          <w:bCs/>
        </w:rPr>
        <w:t xml:space="preserve"> </w:t>
      </w:r>
      <w:r>
        <w:rPr>
          <w:bCs/>
        </w:rPr>
        <w:t>Утвердить прилагаемую муниципальную программу «Социальная поддержка гра</w:t>
      </w:r>
      <w:r>
        <w:rPr>
          <w:bCs/>
        </w:rPr>
        <w:t>ж</w:t>
      </w:r>
      <w:r>
        <w:rPr>
          <w:bCs/>
        </w:rPr>
        <w:t>дан Троицкокраснянского сельсовета Щигровс</w:t>
      </w:r>
      <w:r w:rsidR="002103E3">
        <w:rPr>
          <w:bCs/>
        </w:rPr>
        <w:t xml:space="preserve">кого района Курской области на 2024-2026 </w:t>
      </w:r>
      <w:r>
        <w:rPr>
          <w:bCs/>
        </w:rPr>
        <w:t xml:space="preserve"> годы»</w:t>
      </w:r>
      <w:r>
        <w:t xml:space="preserve"> (далее - Программа), согласно приложению № 1</w:t>
      </w:r>
    </w:p>
    <w:p w:rsidR="00325EDF" w:rsidRDefault="00325EDF">
      <w:pPr>
        <w:pStyle w:val="western"/>
        <w:rPr>
          <w:color w:val="000000"/>
        </w:rPr>
      </w:pPr>
      <w:r>
        <w:t>2.Определить координатором Программы - Администрацию Троицкокраснянского сельсовета Щигровского района Курской области</w:t>
      </w:r>
    </w:p>
    <w:p w:rsidR="00325EDF" w:rsidRDefault="00325EDF">
      <w:pPr>
        <w:pStyle w:val="western"/>
      </w:pPr>
      <w:bookmarkStart w:id="0" w:name="_GoBack1"/>
      <w:bookmarkEnd w:id="0"/>
      <w:r>
        <w:rPr>
          <w:color w:val="000000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325EDF" w:rsidRDefault="00325EDF">
      <w:pPr>
        <w:pStyle w:val="western"/>
        <w:rPr>
          <w:color w:val="000000"/>
        </w:rPr>
      </w:pPr>
      <w:r>
        <w:t xml:space="preserve"> 4.Финансирование расходов, связанных с реализацией Программы, осуществлять за счет и в пределах средств, предусмотренных решением о бюджете Троицкокраснянск</w:t>
      </w:r>
      <w:r>
        <w:t>о</w:t>
      </w:r>
      <w:r w:rsidR="002103E3">
        <w:t>го сельсовета на 2024 год и на плановый период 2025 и 2026</w:t>
      </w:r>
      <w:r>
        <w:t xml:space="preserve"> годов, а также иных исто</w:t>
      </w:r>
      <w:r>
        <w:t>ч</w:t>
      </w:r>
      <w:r>
        <w:t>ников в соответствии с действующим законодательством.</w:t>
      </w:r>
    </w:p>
    <w:p w:rsidR="00325EDF" w:rsidRDefault="00325EDF">
      <w:pPr>
        <w:pStyle w:val="western"/>
      </w:pPr>
      <w:r>
        <w:rPr>
          <w:color w:val="000000"/>
        </w:rPr>
        <w:t xml:space="preserve">5. Постановление Администрации Троицкокраснянского сельсовета от </w:t>
      </w:r>
      <w:r w:rsidR="002103E3">
        <w:rPr>
          <w:color w:val="000000"/>
        </w:rPr>
        <w:t>24.11.2020 г № 86</w:t>
      </w:r>
      <w:r>
        <w:rPr>
          <w:color w:val="000000"/>
        </w:rPr>
        <w:t xml:space="preserve"> «Об утверждении муниципальной программы «</w:t>
      </w:r>
      <w:r>
        <w:rPr>
          <w:bCs/>
        </w:rPr>
        <w:t>Социальная поддержка граждан Тр</w:t>
      </w:r>
      <w:r>
        <w:rPr>
          <w:bCs/>
        </w:rPr>
        <w:t>о</w:t>
      </w:r>
      <w:r>
        <w:rPr>
          <w:bCs/>
        </w:rPr>
        <w:t>ицкокраснянского сельсовета Щигровског</w:t>
      </w:r>
      <w:r w:rsidR="002103E3">
        <w:rPr>
          <w:bCs/>
        </w:rPr>
        <w:t>о района Курской области на 2021-2023</w:t>
      </w:r>
      <w:r>
        <w:rPr>
          <w:bCs/>
        </w:rPr>
        <w:t xml:space="preserve"> г</w:t>
      </w:r>
      <w:r>
        <w:rPr>
          <w:bCs/>
        </w:rPr>
        <w:t>о</w:t>
      </w:r>
      <w:r>
        <w:rPr>
          <w:bCs/>
        </w:rPr>
        <w:t>ды»</w:t>
      </w:r>
      <w:r>
        <w:rPr>
          <w:color w:val="000000"/>
        </w:rPr>
        <w:t>» сч</w:t>
      </w:r>
      <w:r>
        <w:rPr>
          <w:color w:val="000000"/>
        </w:rPr>
        <w:t>и</w:t>
      </w:r>
      <w:r>
        <w:rPr>
          <w:color w:val="000000"/>
        </w:rPr>
        <w:t xml:space="preserve">тать </w:t>
      </w:r>
      <w:r w:rsidR="002103E3">
        <w:rPr>
          <w:color w:val="000000"/>
        </w:rPr>
        <w:t>утратившим силу с 01 января 2024</w:t>
      </w:r>
      <w:r>
        <w:rPr>
          <w:color w:val="000000"/>
        </w:rPr>
        <w:t xml:space="preserve"> года.</w:t>
      </w:r>
    </w:p>
    <w:p w:rsidR="00325EDF" w:rsidRDefault="00325EDF">
      <w:pPr>
        <w:pStyle w:val="western"/>
        <w:rPr>
          <w:color w:val="000000"/>
        </w:rPr>
      </w:pPr>
      <w:r>
        <w:t>6. Контроль за исполнением настоящего постановления оставляю за собой.</w:t>
      </w:r>
    </w:p>
    <w:p w:rsidR="00325EDF" w:rsidRDefault="00325EDF" w:rsidP="006F26BF">
      <w:pPr>
        <w:pStyle w:val="western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Постановление вступает в силу со дня его официального обнародования.</w:t>
      </w:r>
    </w:p>
    <w:p w:rsidR="006F26BF" w:rsidRPr="006F26BF" w:rsidRDefault="006F26BF" w:rsidP="006F26BF">
      <w:pPr>
        <w:pStyle w:val="western"/>
        <w:ind w:left="720"/>
        <w:rPr>
          <w:color w:val="000000"/>
        </w:rPr>
      </w:pPr>
    </w:p>
    <w:p w:rsidR="00325EDF" w:rsidRDefault="00325EDF">
      <w:pPr>
        <w:tabs>
          <w:tab w:val="left" w:pos="1134"/>
        </w:tabs>
        <w:suppressAutoHyphens/>
        <w:rPr>
          <w:szCs w:val="24"/>
        </w:rPr>
      </w:pPr>
      <w:r>
        <w:rPr>
          <w:szCs w:val="24"/>
        </w:rPr>
        <w:t xml:space="preserve">Глава Троицкокраснянского сельсовета                                    </w:t>
      </w:r>
      <w:r w:rsidR="006F26BF">
        <w:rPr>
          <w:szCs w:val="24"/>
        </w:rPr>
        <w:t xml:space="preserve">                      </w:t>
      </w:r>
      <w:r>
        <w:rPr>
          <w:szCs w:val="24"/>
        </w:rPr>
        <w:t>Г.А.Озеров</w:t>
      </w:r>
    </w:p>
    <w:p w:rsidR="009D13E8" w:rsidRDefault="009D13E8">
      <w:pPr>
        <w:tabs>
          <w:tab w:val="left" w:pos="1134"/>
        </w:tabs>
        <w:suppressAutoHyphens/>
        <w:rPr>
          <w:szCs w:val="24"/>
        </w:rPr>
      </w:pPr>
    </w:p>
    <w:p w:rsidR="009D13E8" w:rsidRDefault="009D13E8">
      <w:pPr>
        <w:tabs>
          <w:tab w:val="left" w:pos="1134"/>
        </w:tabs>
        <w:suppressAutoHyphens/>
        <w:rPr>
          <w:szCs w:val="24"/>
        </w:rPr>
      </w:pPr>
    </w:p>
    <w:p w:rsidR="002103E3" w:rsidRDefault="002103E3">
      <w:pPr>
        <w:tabs>
          <w:tab w:val="left" w:pos="1134"/>
        </w:tabs>
        <w:suppressAutoHyphens/>
        <w:rPr>
          <w:szCs w:val="24"/>
        </w:rPr>
      </w:pPr>
    </w:p>
    <w:p w:rsidR="009D13E8" w:rsidRDefault="009D13E8">
      <w:pPr>
        <w:tabs>
          <w:tab w:val="left" w:pos="1134"/>
        </w:tabs>
        <w:suppressAutoHyphens/>
        <w:rPr>
          <w:szCs w:val="24"/>
        </w:rPr>
      </w:pPr>
    </w:p>
    <w:p w:rsidR="00325EDF" w:rsidRDefault="00325EDF" w:rsidP="006F26BF">
      <w:pPr>
        <w:suppressAutoHyphens/>
        <w:rPr>
          <w:szCs w:val="24"/>
        </w:rPr>
      </w:pPr>
    </w:p>
    <w:p w:rsidR="00325EDF" w:rsidRDefault="00325EDF">
      <w:pPr>
        <w:suppressAutoHyphens/>
        <w:ind w:left="4956"/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</w:p>
    <w:p w:rsidR="00325EDF" w:rsidRDefault="00325EDF">
      <w:pPr>
        <w:suppressAutoHyphens/>
        <w:ind w:left="4956"/>
        <w:jc w:val="right"/>
        <w:rPr>
          <w:bCs/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325EDF" w:rsidRDefault="00325EDF">
      <w:pPr>
        <w:suppressAutoHyphens/>
        <w:ind w:left="4956"/>
        <w:jc w:val="right"/>
        <w:rPr>
          <w:szCs w:val="24"/>
        </w:rPr>
      </w:pPr>
      <w:r>
        <w:rPr>
          <w:bCs/>
          <w:szCs w:val="24"/>
        </w:rPr>
        <w:t xml:space="preserve">Троицкокраснянского </w:t>
      </w:r>
      <w:r>
        <w:rPr>
          <w:szCs w:val="24"/>
        </w:rPr>
        <w:t xml:space="preserve">сельсовета </w:t>
      </w:r>
    </w:p>
    <w:p w:rsidR="00325EDF" w:rsidRDefault="00325EDF">
      <w:pPr>
        <w:suppressAutoHyphens/>
        <w:ind w:left="4956"/>
        <w:jc w:val="right"/>
        <w:rPr>
          <w:szCs w:val="24"/>
        </w:rPr>
      </w:pPr>
      <w:r>
        <w:rPr>
          <w:szCs w:val="24"/>
        </w:rPr>
        <w:t>Щигровского района</w:t>
      </w:r>
    </w:p>
    <w:p w:rsidR="00325EDF" w:rsidRDefault="00325EDF">
      <w:pPr>
        <w:jc w:val="right"/>
        <w:rPr>
          <w:szCs w:val="24"/>
        </w:rPr>
      </w:pPr>
    </w:p>
    <w:p w:rsidR="00325EDF" w:rsidRDefault="00325EDF">
      <w:pPr>
        <w:rPr>
          <w:szCs w:val="24"/>
        </w:rPr>
      </w:pPr>
    </w:p>
    <w:p w:rsidR="00325EDF" w:rsidRDefault="00325EDF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МУНИЦИПАЛЬНАЯ ПРОГРАММА </w:t>
      </w:r>
    </w:p>
    <w:p w:rsidR="00325EDF" w:rsidRDefault="00325EDF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«СОЦИАЛЬНАЯ ПОДДЕРЖКА ГРАЖДАН </w:t>
      </w:r>
      <w:r>
        <w:rPr>
          <w:rFonts w:eastAsia="Calibri"/>
          <w:b/>
          <w:bCs/>
          <w:szCs w:val="24"/>
        </w:rPr>
        <w:t>Троицкокраснянского</w:t>
      </w:r>
      <w:r>
        <w:rPr>
          <w:rFonts w:eastAsia="Calibri"/>
          <w:b/>
          <w:bCs/>
          <w:sz w:val="32"/>
          <w:szCs w:val="32"/>
        </w:rPr>
        <w:t xml:space="preserve"> </w:t>
      </w:r>
      <w:r>
        <w:rPr>
          <w:rFonts w:eastAsia="Calibri"/>
          <w:b/>
          <w:bCs/>
        </w:rPr>
        <w:t>СЕЛЬСОВ</w:t>
      </w:r>
      <w:r>
        <w:rPr>
          <w:rFonts w:eastAsia="Calibri"/>
          <w:b/>
          <w:bCs/>
        </w:rPr>
        <w:t>Е</w:t>
      </w:r>
      <w:r>
        <w:rPr>
          <w:rFonts w:eastAsia="Calibri"/>
          <w:b/>
          <w:bCs/>
        </w:rPr>
        <w:t>ТА</w:t>
      </w:r>
    </w:p>
    <w:p w:rsidR="00325EDF" w:rsidRDefault="00325EDF">
      <w:pPr>
        <w:jc w:val="center"/>
        <w:rPr>
          <w:sz w:val="28"/>
          <w:szCs w:val="28"/>
        </w:rPr>
      </w:pPr>
      <w:r>
        <w:rPr>
          <w:rFonts w:eastAsia="Calibri"/>
          <w:b/>
          <w:bCs/>
        </w:rPr>
        <w:t xml:space="preserve"> ЩИГРОВСКОГО РАЙОНА КУРСКОЙ ОБЛАСТИ НА </w:t>
      </w:r>
      <w:r w:rsidR="002103E3" w:rsidRPr="00C44BE3">
        <w:rPr>
          <w:b/>
          <w:bCs/>
          <w:szCs w:val="24"/>
        </w:rPr>
        <w:t>2024-2026</w:t>
      </w:r>
      <w:r w:rsidR="002103E3">
        <w:rPr>
          <w:bCs/>
          <w:szCs w:val="24"/>
        </w:rPr>
        <w:t xml:space="preserve"> </w:t>
      </w:r>
      <w:r>
        <w:rPr>
          <w:rFonts w:eastAsia="Calibri"/>
          <w:b/>
          <w:bCs/>
        </w:rPr>
        <w:t>ГОДЫ»</w:t>
      </w:r>
    </w:p>
    <w:p w:rsidR="00325EDF" w:rsidRDefault="00325E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5EDF" w:rsidRDefault="00325EDF">
      <w:pPr>
        <w:jc w:val="center"/>
        <w:rPr>
          <w:rFonts w:eastAsia="Calibri"/>
          <w:b/>
        </w:rPr>
      </w:pPr>
      <w:r>
        <w:rPr>
          <w:rFonts w:eastAsia="Calibri"/>
          <w:b/>
        </w:rPr>
        <w:t>ПАСПОРТ</w:t>
      </w:r>
    </w:p>
    <w:p w:rsidR="00325EDF" w:rsidRDefault="00325EDF">
      <w:pPr>
        <w:jc w:val="center"/>
        <w:rPr>
          <w:rFonts w:eastAsia="Calibri"/>
          <w:b/>
          <w:bCs/>
        </w:rPr>
      </w:pPr>
      <w:r>
        <w:rPr>
          <w:rFonts w:eastAsia="Calibri"/>
          <w:b/>
        </w:rPr>
        <w:t>МУНИЦИПАЛЬНОЙ ПРОГРАММЫ</w:t>
      </w:r>
    </w:p>
    <w:p w:rsidR="00325EDF" w:rsidRDefault="00325EDF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«СОЦИАЛЬНАЯ ПОДДЕРЖКА ГРАЖДАН Троицкокраснянского СЕЛЬСОВЕТА</w:t>
      </w:r>
    </w:p>
    <w:p w:rsidR="00325EDF" w:rsidRDefault="00325EDF">
      <w:pPr>
        <w:jc w:val="center"/>
        <w:rPr>
          <w:rFonts w:eastAsia="Calibri"/>
        </w:rPr>
      </w:pPr>
      <w:r>
        <w:rPr>
          <w:rFonts w:eastAsia="Calibri"/>
          <w:b/>
          <w:bCs/>
        </w:rPr>
        <w:t xml:space="preserve"> ЩИГРОВСКОГО РАЙОНА КУРСКОЙ ОБЛАСТИ НА </w:t>
      </w:r>
      <w:r w:rsidR="00C44BE3" w:rsidRPr="00C44BE3">
        <w:rPr>
          <w:b/>
          <w:bCs/>
          <w:szCs w:val="24"/>
        </w:rPr>
        <w:t>2024-2026</w:t>
      </w:r>
      <w:r w:rsidR="00C44BE3">
        <w:rPr>
          <w:bCs/>
          <w:szCs w:val="24"/>
        </w:rPr>
        <w:t xml:space="preserve"> </w:t>
      </w:r>
      <w:r>
        <w:rPr>
          <w:rFonts w:eastAsia="Calibri"/>
          <w:b/>
          <w:bCs/>
        </w:rPr>
        <w:t>ГОДЫ»</w:t>
      </w:r>
    </w:p>
    <w:p w:rsidR="00325EDF" w:rsidRDefault="00325EDF">
      <w:pPr>
        <w:jc w:val="center"/>
        <w:rPr>
          <w:rFonts w:eastAsia="Calibri"/>
        </w:rPr>
      </w:pPr>
    </w:p>
    <w:p w:rsidR="00325EDF" w:rsidRDefault="00325EDF">
      <w:pPr>
        <w:jc w:val="center"/>
        <w:rPr>
          <w:rFonts w:eastAsia="Calibri"/>
        </w:rPr>
      </w:pPr>
      <w:bookmarkStart w:id="1" w:name="Par17"/>
      <w:bookmarkEnd w:id="1"/>
    </w:p>
    <w:tbl>
      <w:tblPr>
        <w:tblW w:w="0" w:type="auto"/>
        <w:tblInd w:w="-50" w:type="dxa"/>
        <w:tblLayout w:type="fixed"/>
        <w:tblLook w:val="0000"/>
      </w:tblPr>
      <w:tblGrid>
        <w:gridCol w:w="4237"/>
        <w:gridCol w:w="5135"/>
      </w:tblGrid>
      <w:tr w:rsidR="00325EDF" w:rsidTr="006F26BF">
        <w:trPr>
          <w:trHeight w:val="1052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 xml:space="preserve">Наименование муниципальной </w:t>
            </w:r>
          </w:p>
          <w:p w:rsidR="00325EDF" w:rsidRDefault="00325EDF">
            <w:pPr>
              <w:rPr>
                <w:rFonts w:eastAsia="Calibri"/>
              </w:rPr>
            </w:pPr>
            <w:r>
              <w:t xml:space="preserve">программы  </w:t>
            </w:r>
          </w:p>
          <w:p w:rsidR="00325EDF" w:rsidRDefault="00325EDF">
            <w:pPr>
              <w:rPr>
                <w:rFonts w:eastAsia="Calibri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Default="00325EDF">
            <w:pPr>
              <w:suppressAutoHyphens/>
            </w:pPr>
            <w:r>
              <w:rPr>
                <w:rFonts w:eastAsia="Calibri"/>
              </w:rPr>
              <w:t xml:space="preserve">Муниципальная программа «Социальная поддержка граждан </w:t>
            </w:r>
            <w:r>
              <w:rPr>
                <w:bCs/>
                <w:sz w:val="22"/>
                <w:szCs w:val="22"/>
              </w:rPr>
              <w:t>Троицкокраснянского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</w:rPr>
              <w:t xml:space="preserve">сельсовета Щигровского района Курской области на </w:t>
            </w:r>
            <w:r w:rsidR="00C44BE3">
              <w:rPr>
                <w:bCs/>
                <w:szCs w:val="24"/>
              </w:rPr>
              <w:t xml:space="preserve">2024-2026 </w:t>
            </w:r>
            <w:r>
              <w:rPr>
                <w:rFonts w:eastAsia="Calibri"/>
              </w:rPr>
              <w:t xml:space="preserve">годы»  </w:t>
            </w:r>
          </w:p>
        </w:tc>
      </w:tr>
      <w:tr w:rsidR="00325EDF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Ответственный исполнитель муниц</w:t>
            </w:r>
            <w:r>
              <w:t>и</w:t>
            </w:r>
            <w:r>
              <w:t xml:space="preserve">пальной программы </w:t>
            </w:r>
          </w:p>
          <w:p w:rsidR="00325EDF" w:rsidRDefault="00325EDF"/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Default="00325EDF">
            <w:r>
              <w:t xml:space="preserve">Администрация </w:t>
            </w:r>
            <w:r>
              <w:rPr>
                <w:bCs/>
                <w:sz w:val="22"/>
                <w:szCs w:val="22"/>
              </w:rPr>
              <w:t>Троицкокраснянского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</w:rPr>
              <w:t>сельсов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та Щигровского района Курской области</w:t>
            </w:r>
          </w:p>
        </w:tc>
      </w:tr>
      <w:tr w:rsidR="00325EDF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Соисполнители муниципальной пр</w:t>
            </w:r>
            <w:r>
              <w:t>о</w:t>
            </w:r>
            <w:r>
              <w:t xml:space="preserve">граммы </w:t>
            </w:r>
          </w:p>
          <w:p w:rsidR="00325EDF" w:rsidRDefault="00325EDF"/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Default="00325EDF">
            <w:pPr>
              <w:jc w:val="both"/>
            </w:pPr>
            <w:r>
              <w:t>отсутствуют</w:t>
            </w:r>
          </w:p>
        </w:tc>
      </w:tr>
      <w:tr w:rsidR="00325EDF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 xml:space="preserve">Участники муниципальной </w:t>
            </w:r>
          </w:p>
          <w:p w:rsidR="00325EDF" w:rsidRDefault="00325EDF">
            <w:r>
              <w:t xml:space="preserve">программы  </w:t>
            </w:r>
          </w:p>
          <w:p w:rsidR="00325EDF" w:rsidRDefault="00325EDF"/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Default="00325EDF">
            <w:r>
              <w:t xml:space="preserve">Администрация </w:t>
            </w:r>
            <w:r>
              <w:rPr>
                <w:bCs/>
                <w:sz w:val="22"/>
                <w:szCs w:val="22"/>
              </w:rPr>
              <w:t>Троицкокраснянского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</w:rPr>
              <w:t>сельсов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та Щигровского района Курской области</w:t>
            </w:r>
          </w:p>
        </w:tc>
      </w:tr>
      <w:tr w:rsidR="00325EDF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 xml:space="preserve">Подпрограммы муниципальной </w:t>
            </w:r>
          </w:p>
          <w:p w:rsidR="00325EDF" w:rsidRDefault="00325EDF">
            <w:r>
              <w:t xml:space="preserve">программы </w:t>
            </w:r>
          </w:p>
          <w:p w:rsidR="00325EDF" w:rsidRDefault="00325EDF"/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Default="00325EDF">
            <w:pPr>
              <w:jc w:val="both"/>
            </w:pPr>
            <w:r>
              <w:rPr>
                <w:rFonts w:eastAsia="Calibri"/>
              </w:rPr>
              <w:t>1. «Развитие мер социальной поддержки 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дельных категорий граждан»</w:t>
            </w:r>
          </w:p>
        </w:tc>
      </w:tr>
      <w:tr w:rsidR="00325EDF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 xml:space="preserve">Программно-целевые </w:t>
            </w:r>
          </w:p>
          <w:p w:rsidR="00325EDF" w:rsidRDefault="00325EDF">
            <w:pPr>
              <w:rPr>
                <w:rFonts w:eastAsia="Calibri"/>
              </w:rPr>
            </w:pPr>
            <w:r>
              <w:t>инструменты муниципальной пр</w:t>
            </w:r>
            <w:r>
              <w:t>о</w:t>
            </w:r>
            <w:r>
              <w:t xml:space="preserve">граммы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Default="00325EDF">
            <w:pPr>
              <w:jc w:val="both"/>
            </w:pPr>
            <w:r>
              <w:rPr>
                <w:rFonts w:eastAsia="Calibri"/>
              </w:rPr>
              <w:t>отсутствуют</w:t>
            </w:r>
          </w:p>
        </w:tc>
      </w:tr>
      <w:tr w:rsidR="00325EDF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 xml:space="preserve">Цели муниципальной </w:t>
            </w:r>
          </w:p>
          <w:p w:rsidR="00325EDF" w:rsidRDefault="00325EDF">
            <w:r>
              <w:t xml:space="preserve">программы </w:t>
            </w:r>
          </w:p>
          <w:p w:rsidR="00325EDF" w:rsidRDefault="00325EDF"/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Default="00325ED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повышение качества жизни отдельных </w:t>
            </w:r>
          </w:p>
          <w:p w:rsidR="00325EDF" w:rsidRDefault="00325EDF">
            <w:pPr>
              <w:jc w:val="both"/>
            </w:pPr>
            <w:r>
              <w:rPr>
                <w:rFonts w:eastAsia="Calibri"/>
              </w:rPr>
              <w:t>категорий населения</w:t>
            </w:r>
          </w:p>
        </w:tc>
      </w:tr>
      <w:tr w:rsidR="00325EDF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 xml:space="preserve">Задачи муниципальной </w:t>
            </w:r>
          </w:p>
          <w:p w:rsidR="00325EDF" w:rsidRDefault="00325EDF">
            <w:r>
              <w:t xml:space="preserve">программы  </w:t>
            </w:r>
          </w:p>
          <w:p w:rsidR="00325EDF" w:rsidRDefault="00325EDF"/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Default="00325EDF">
            <w:pPr>
              <w:jc w:val="both"/>
            </w:pPr>
            <w:r>
              <w:rPr>
                <w:rFonts w:eastAsia="Calibri"/>
              </w:rPr>
              <w:t>выполнение обязательств государства по                                          социальной поддержке отдельным категориям населения</w:t>
            </w:r>
          </w:p>
        </w:tc>
      </w:tr>
      <w:tr w:rsidR="00325EDF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 xml:space="preserve">Целевые индикаторы и </w:t>
            </w:r>
          </w:p>
          <w:p w:rsidR="00325EDF" w:rsidRDefault="00325EDF">
            <w:r>
              <w:t>показатели муниципальной програ</w:t>
            </w:r>
            <w:r>
              <w:t>м</w:t>
            </w:r>
            <w:r>
              <w:t xml:space="preserve">мы </w:t>
            </w:r>
          </w:p>
          <w:p w:rsidR="00325EDF" w:rsidRDefault="00325EDF"/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Default="00325ED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оказание мер социальной поддержки отдел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 xml:space="preserve">ным категориям населения, установленных </w:t>
            </w:r>
          </w:p>
          <w:p w:rsidR="00325EDF" w:rsidRDefault="00325EDF">
            <w:pPr>
              <w:jc w:val="both"/>
            </w:pPr>
            <w:r>
              <w:rPr>
                <w:rFonts w:eastAsia="Calibri"/>
              </w:rPr>
              <w:t>законодательством (кол-во человек)</w:t>
            </w:r>
          </w:p>
        </w:tc>
      </w:tr>
      <w:tr w:rsidR="00325EDF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Этапы и сроки реализации</w:t>
            </w:r>
          </w:p>
          <w:p w:rsidR="00325EDF" w:rsidRDefault="00325EDF">
            <w:pPr>
              <w:rPr>
                <w:rFonts w:eastAsia="Calibri"/>
              </w:rPr>
            </w:pPr>
            <w:r>
              <w:t xml:space="preserve">муниципальной программы  </w:t>
            </w:r>
          </w:p>
          <w:p w:rsidR="00325EDF" w:rsidRDefault="00325EDF">
            <w:pPr>
              <w:rPr>
                <w:rFonts w:eastAsia="Calibri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Default="00C44BE3">
            <w:pPr>
              <w:jc w:val="both"/>
            </w:pPr>
            <w:r>
              <w:rPr>
                <w:bCs/>
                <w:szCs w:val="24"/>
              </w:rPr>
              <w:t xml:space="preserve">2024-2026 </w:t>
            </w:r>
            <w:r w:rsidR="00325EDF">
              <w:t>годы.</w:t>
            </w:r>
          </w:p>
          <w:p w:rsidR="00325EDF" w:rsidRDefault="00325EDF">
            <w:pPr>
              <w:jc w:val="both"/>
            </w:pPr>
            <w:r>
              <w:t>Этапы реализации не выделяются</w:t>
            </w:r>
          </w:p>
          <w:p w:rsidR="00325EDF" w:rsidRDefault="00325EDF">
            <w:pPr>
              <w:jc w:val="both"/>
            </w:pPr>
          </w:p>
        </w:tc>
      </w:tr>
      <w:tr w:rsidR="00325EDF" w:rsidTr="006F26BF">
        <w:trPr>
          <w:trHeight w:val="2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 xml:space="preserve">Ресурсное обеспечение </w:t>
            </w:r>
          </w:p>
          <w:p w:rsidR="00325EDF" w:rsidRDefault="00325EDF">
            <w:pPr>
              <w:rPr>
                <w:rFonts w:eastAsia="Calibri"/>
              </w:rPr>
            </w:pPr>
            <w:r>
              <w:t xml:space="preserve">муниципальной программы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5880"/>
            </w:tblGrid>
            <w:tr w:rsidR="00325EDF">
              <w:tc>
                <w:tcPr>
                  <w:tcW w:w="5880" w:type="dxa"/>
                  <w:shd w:val="clear" w:color="auto" w:fill="auto"/>
                </w:tcPr>
                <w:p w:rsidR="00325EDF" w:rsidRDefault="00325EDF">
                  <w:pPr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объем финансового обеспечения реализации муниц</w:t>
                  </w:r>
                  <w:r>
                    <w:rPr>
                      <w:rFonts w:eastAsia="Calibri"/>
                    </w:rPr>
                    <w:t>и</w:t>
                  </w:r>
                  <w:r>
                    <w:rPr>
                      <w:rFonts w:eastAsia="Calibri"/>
                    </w:rPr>
                    <w:t xml:space="preserve">пальной программы </w:t>
                  </w:r>
                </w:p>
                <w:p w:rsidR="00325EDF" w:rsidRDefault="00325EDF">
                  <w:pPr>
                    <w:jc w:val="both"/>
                    <w:rPr>
                      <w:rFonts w:eastAsia="Calibri"/>
                    </w:rPr>
                  </w:pPr>
                </w:p>
                <w:p w:rsidR="00325EDF" w:rsidRDefault="00325EDF">
                  <w:pPr>
                    <w:jc w:val="both"/>
                    <w:rPr>
                      <w:rFonts w:eastAsia="Calibri"/>
                    </w:rPr>
                  </w:pPr>
                </w:p>
                <w:p w:rsidR="00325EDF" w:rsidRDefault="00325EDF">
                  <w:pPr>
                    <w:jc w:val="both"/>
                  </w:pPr>
                  <w:r>
                    <w:rPr>
                      <w:rFonts w:eastAsia="Calibri"/>
                    </w:rPr>
                    <w:t xml:space="preserve">за </w:t>
                  </w:r>
                  <w:r w:rsidR="00C44BE3">
                    <w:rPr>
                      <w:bCs/>
                      <w:szCs w:val="24"/>
                    </w:rPr>
                    <w:t xml:space="preserve">2024-2026 </w:t>
                  </w:r>
                  <w:r>
                    <w:rPr>
                      <w:rFonts w:eastAsia="Calibri"/>
                    </w:rPr>
                    <w:t>годы – 90000,00 рублей,</w:t>
                  </w:r>
                </w:p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5664"/>
                  </w:tblGrid>
                  <w:tr w:rsidR="00325EDF">
                    <w:tc>
                      <w:tcPr>
                        <w:tcW w:w="5664" w:type="dxa"/>
                        <w:shd w:val="clear" w:color="auto" w:fill="auto"/>
                      </w:tcPr>
                      <w:p w:rsidR="00325EDF" w:rsidRDefault="00325EDF">
                        <w:pPr>
                          <w:rPr>
                            <w:rFonts w:eastAsia="Calibri"/>
                          </w:rPr>
                        </w:pPr>
                        <w:r>
                          <w:t xml:space="preserve">в том числе средства бюджета </w:t>
                        </w:r>
                        <w:r>
                          <w:rPr>
                            <w:rFonts w:eastAsia="Calibri"/>
                          </w:rPr>
                          <w:t>Троицкокраснянского</w:t>
                        </w:r>
                      </w:p>
                      <w:p w:rsidR="00325EDF" w:rsidRDefault="00325EDF">
                        <w:pPr>
                          <w:jc w:val="both"/>
                        </w:pPr>
                        <w:r>
                          <w:rPr>
                            <w:rFonts w:eastAsia="Calibri"/>
                          </w:rPr>
                          <w:t xml:space="preserve">сельсовета </w:t>
                        </w:r>
                        <w:r>
                          <w:t>–90000,00  рублей</w:t>
                        </w:r>
                      </w:p>
                    </w:tc>
                  </w:tr>
                  <w:tr w:rsidR="00325EDF">
                    <w:tc>
                      <w:tcPr>
                        <w:tcW w:w="5664" w:type="dxa"/>
                        <w:shd w:val="clear" w:color="auto" w:fill="auto"/>
                      </w:tcPr>
                      <w:p w:rsidR="00325EDF" w:rsidRDefault="00325EDF">
                        <w:pPr>
                          <w:snapToGrid w:val="0"/>
                          <w:jc w:val="both"/>
                        </w:pPr>
                      </w:p>
                    </w:tc>
                  </w:tr>
                  <w:tr w:rsidR="00325EDF">
                    <w:tc>
                      <w:tcPr>
                        <w:tcW w:w="5664" w:type="dxa"/>
                        <w:shd w:val="clear" w:color="auto" w:fill="auto"/>
                      </w:tcPr>
                      <w:p w:rsidR="00325EDF" w:rsidRDefault="00325EDF">
                        <w:pPr>
                          <w:snapToGrid w:val="0"/>
                          <w:jc w:val="both"/>
                        </w:pPr>
                      </w:p>
                    </w:tc>
                  </w:tr>
                  <w:tr w:rsidR="00325EDF">
                    <w:tc>
                      <w:tcPr>
                        <w:tcW w:w="5664" w:type="dxa"/>
                        <w:shd w:val="clear" w:color="auto" w:fill="auto"/>
                      </w:tcPr>
                      <w:p w:rsidR="00325EDF" w:rsidRDefault="00C44BE3">
                        <w:pPr>
                          <w:jc w:val="both"/>
                        </w:pPr>
                        <w:r>
                          <w:t>2024</w:t>
                        </w:r>
                        <w:r w:rsidR="00325EDF">
                          <w:t xml:space="preserve"> год −   50000,00 рублей;</w:t>
                        </w:r>
                      </w:p>
                    </w:tc>
                  </w:tr>
                  <w:tr w:rsidR="00325EDF">
                    <w:tc>
                      <w:tcPr>
                        <w:tcW w:w="5664" w:type="dxa"/>
                        <w:shd w:val="clear" w:color="auto" w:fill="auto"/>
                      </w:tcPr>
                      <w:p w:rsidR="00325EDF" w:rsidRDefault="00C44BE3">
                        <w:pPr>
                          <w:jc w:val="both"/>
                        </w:pPr>
                        <w:r>
                          <w:t>2025</w:t>
                        </w:r>
                        <w:r w:rsidR="00325EDF">
                          <w:t xml:space="preserve"> год −  20000,00   рублей;</w:t>
                        </w:r>
                      </w:p>
                      <w:p w:rsidR="00325EDF" w:rsidRDefault="00C44BE3">
                        <w:pPr>
                          <w:jc w:val="both"/>
                        </w:pPr>
                        <w:r>
                          <w:t>2026</w:t>
                        </w:r>
                        <w:r w:rsidR="00325EDF">
                          <w:t xml:space="preserve"> год −   20000,00  рублей;</w:t>
                        </w:r>
                      </w:p>
                      <w:p w:rsidR="00325EDF" w:rsidRDefault="00325EDF">
                        <w:pPr>
                          <w:jc w:val="both"/>
                        </w:pPr>
                        <w:r>
                          <w:t xml:space="preserve"> </w:t>
                        </w:r>
                      </w:p>
                    </w:tc>
                  </w:tr>
                </w:tbl>
                <w:p w:rsidR="00325EDF" w:rsidRDefault="00325EDF"/>
              </w:tc>
            </w:tr>
          </w:tbl>
          <w:p w:rsidR="00325EDF" w:rsidRDefault="00325EDF"/>
        </w:tc>
      </w:tr>
      <w:tr w:rsidR="00325EDF" w:rsidTr="006F26BF">
        <w:trPr>
          <w:trHeight w:val="918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lastRenderedPageBreak/>
              <w:t xml:space="preserve">Ожидаемые результаты </w:t>
            </w:r>
          </w:p>
          <w:p w:rsidR="00325EDF" w:rsidRDefault="00325EDF">
            <w:r>
              <w:t>реализации муниципальной програ</w:t>
            </w:r>
            <w:r>
              <w:t>м</w:t>
            </w:r>
            <w:r>
              <w:t xml:space="preserve">мы  </w:t>
            </w:r>
          </w:p>
          <w:p w:rsidR="00325EDF" w:rsidRDefault="00325EDF">
            <w:pPr>
              <w:jc w:val="both"/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Default="00325ED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повышение уровня благосостояния, среди </w:t>
            </w:r>
          </w:p>
          <w:p w:rsidR="00325EDF" w:rsidRDefault="00325EDF">
            <w:pPr>
              <w:jc w:val="both"/>
            </w:pPr>
            <w:r>
              <w:rPr>
                <w:rFonts w:eastAsia="Calibri"/>
              </w:rPr>
              <w:t xml:space="preserve">получателей мер  социальной поддержки </w:t>
            </w:r>
          </w:p>
        </w:tc>
      </w:tr>
    </w:tbl>
    <w:p w:rsidR="00325EDF" w:rsidRDefault="00325EDF">
      <w:pPr>
        <w:jc w:val="both"/>
        <w:rPr>
          <w:rFonts w:eastAsia="Calibri"/>
        </w:rPr>
      </w:pPr>
    </w:p>
    <w:p w:rsidR="00325EDF" w:rsidRDefault="00325EDF">
      <w:pPr>
        <w:rPr>
          <w:rFonts w:eastAsia="Calibri"/>
          <w:b/>
        </w:rPr>
      </w:pPr>
      <w:r>
        <w:rPr>
          <w:rFonts w:eastAsia="Calibri"/>
          <w:b/>
        </w:rPr>
        <w:t>1. Общая характеристика текущего состояния социально-экономического разв</w:t>
      </w:r>
      <w:r>
        <w:rPr>
          <w:rFonts w:eastAsia="Calibri"/>
          <w:b/>
        </w:rPr>
        <w:t>и</w:t>
      </w:r>
      <w:r>
        <w:rPr>
          <w:rFonts w:eastAsia="Calibri"/>
          <w:b/>
        </w:rPr>
        <w:t xml:space="preserve">тия </w:t>
      </w:r>
      <w:r>
        <w:rPr>
          <w:b/>
          <w:bCs/>
          <w:sz w:val="22"/>
          <w:szCs w:val="22"/>
        </w:rPr>
        <w:t>Троицкокраснянского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b/>
        </w:rPr>
        <w:t xml:space="preserve">сельсовета Щигровского района Курской области в сфере реализации </w:t>
      </w:r>
    </w:p>
    <w:p w:rsidR="00325EDF" w:rsidRDefault="00325EDF">
      <w:pPr>
        <w:ind w:firstLine="709"/>
        <w:jc w:val="center"/>
        <w:rPr>
          <w:rFonts w:eastAsia="Calibri"/>
        </w:rPr>
      </w:pPr>
      <w:r>
        <w:rPr>
          <w:rFonts w:eastAsia="Calibri"/>
          <w:b/>
        </w:rPr>
        <w:t xml:space="preserve">муниципальной программы «Социальная поддержка граждан </w:t>
      </w:r>
      <w:r>
        <w:rPr>
          <w:b/>
          <w:bCs/>
          <w:sz w:val="22"/>
          <w:szCs w:val="22"/>
        </w:rPr>
        <w:t>Троицкокра</w:t>
      </w:r>
      <w:r>
        <w:rPr>
          <w:b/>
          <w:bCs/>
          <w:sz w:val="22"/>
          <w:szCs w:val="22"/>
        </w:rPr>
        <w:t>с</w:t>
      </w:r>
      <w:r>
        <w:rPr>
          <w:b/>
          <w:bCs/>
          <w:sz w:val="22"/>
          <w:szCs w:val="22"/>
        </w:rPr>
        <w:t>нянского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b/>
        </w:rPr>
        <w:t xml:space="preserve">сельсовета Щигровского района Курской области на </w:t>
      </w:r>
      <w:r w:rsidR="00C44BE3" w:rsidRPr="00C44BE3">
        <w:rPr>
          <w:b/>
          <w:bCs/>
          <w:szCs w:val="24"/>
        </w:rPr>
        <w:t>2024-2026</w:t>
      </w:r>
      <w:r w:rsidR="00C44BE3">
        <w:rPr>
          <w:bCs/>
          <w:szCs w:val="24"/>
        </w:rPr>
        <w:t xml:space="preserve"> </w:t>
      </w:r>
      <w:r>
        <w:rPr>
          <w:rFonts w:eastAsia="Calibri"/>
          <w:b/>
        </w:rPr>
        <w:t xml:space="preserve">годы»  </w:t>
      </w:r>
    </w:p>
    <w:p w:rsidR="00325EDF" w:rsidRDefault="00325EDF">
      <w:pPr>
        <w:ind w:firstLine="709"/>
        <w:jc w:val="center"/>
        <w:rPr>
          <w:rFonts w:eastAsia="Calibri"/>
        </w:rPr>
      </w:pPr>
    </w:p>
    <w:p w:rsidR="00325EDF" w:rsidRDefault="00325EDF">
      <w:pPr>
        <w:ind w:firstLine="709"/>
        <w:jc w:val="both"/>
        <w:rPr>
          <w:rFonts w:eastAsia="Calibri"/>
        </w:rPr>
      </w:pPr>
      <w: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государственные пенсии, пособия и иные гарантии социальной защиты.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Социальная поддержка граждан представляет собой систему правовых, эконом</w:t>
      </w:r>
      <w:r>
        <w:rPr>
          <w:rFonts w:eastAsia="Calibri"/>
        </w:rPr>
        <w:t>и</w:t>
      </w:r>
      <w:r>
        <w:rPr>
          <w:rFonts w:eastAsia="Calibri"/>
        </w:rPr>
        <w:t>ческих, организационных и иных мер, гарантированных государством отдельным кат</w:t>
      </w:r>
      <w:r>
        <w:rPr>
          <w:rFonts w:eastAsia="Calibri"/>
        </w:rPr>
        <w:t>е</w:t>
      </w:r>
      <w:r>
        <w:rPr>
          <w:rFonts w:eastAsia="Calibri"/>
        </w:rPr>
        <w:t>гориям населения.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Выполнение в полном объеме социальных обязательств государства перед нас</w:t>
      </w:r>
      <w:r>
        <w:rPr>
          <w:rFonts w:eastAsia="Calibri"/>
        </w:rPr>
        <w:t>е</w:t>
      </w:r>
      <w:r>
        <w:rPr>
          <w:rFonts w:eastAsia="Calibri"/>
        </w:rPr>
        <w:t>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Развитие социальной сферы </w:t>
      </w:r>
      <w:r>
        <w:rPr>
          <w:bCs/>
          <w:sz w:val="22"/>
          <w:szCs w:val="22"/>
        </w:rPr>
        <w:t>Троицкокраснянского</w:t>
      </w:r>
      <w:r>
        <w:rPr>
          <w:bCs/>
          <w:sz w:val="28"/>
          <w:szCs w:val="28"/>
        </w:rPr>
        <w:t xml:space="preserve"> </w:t>
      </w:r>
      <w:r w:rsidR="00C44BE3">
        <w:rPr>
          <w:rFonts w:eastAsia="Calibri"/>
        </w:rPr>
        <w:t>сельсовета на период до 2026</w:t>
      </w:r>
      <w:r>
        <w:rPr>
          <w:rFonts w:eastAsia="Calibri"/>
        </w:rPr>
        <w:t xml:space="preserve"> года предполагает улучшение благосостояния людей.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Важный шаг в этом направлении - реализация в </w:t>
      </w:r>
      <w:r w:rsidR="00C44BE3">
        <w:rPr>
          <w:bCs/>
          <w:szCs w:val="24"/>
        </w:rPr>
        <w:t xml:space="preserve">2024-2026 </w:t>
      </w:r>
      <w:r>
        <w:rPr>
          <w:rFonts w:eastAsia="Calibri"/>
        </w:rPr>
        <w:t xml:space="preserve">годах муниципальной  </w:t>
      </w:r>
      <w:hyperlink r:id="rId8" w:history="1">
        <w:r>
          <w:rPr>
            <w:rStyle w:val="a8"/>
            <w:rFonts w:eastAsia="Calibri"/>
          </w:rPr>
          <w:t>программ</w:t>
        </w:r>
      </w:hyperlink>
      <w:r>
        <w:t>ы</w:t>
      </w:r>
      <w:r>
        <w:rPr>
          <w:rFonts w:eastAsia="Calibri"/>
        </w:rPr>
        <w:t xml:space="preserve"> «Социальная поддержка граждан </w:t>
      </w:r>
      <w:r>
        <w:rPr>
          <w:bCs/>
          <w:sz w:val="22"/>
          <w:szCs w:val="22"/>
        </w:rPr>
        <w:t>Троицкокраснянского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</w:rPr>
        <w:t>сельсовета Щигро</w:t>
      </w:r>
      <w:r>
        <w:rPr>
          <w:rFonts w:eastAsia="Calibri"/>
        </w:rPr>
        <w:t>в</w:t>
      </w:r>
      <w:r>
        <w:rPr>
          <w:rFonts w:eastAsia="Calibri"/>
        </w:rPr>
        <w:t xml:space="preserve">ского района Курской области на </w:t>
      </w:r>
      <w:r w:rsidR="00C44BE3">
        <w:rPr>
          <w:bCs/>
          <w:szCs w:val="24"/>
        </w:rPr>
        <w:t xml:space="preserve">2024-2026 </w:t>
      </w:r>
      <w:r>
        <w:rPr>
          <w:rFonts w:eastAsia="Calibri"/>
        </w:rPr>
        <w:t>годы», социальная эффективность реализ</w:t>
      </w:r>
      <w:r>
        <w:rPr>
          <w:rFonts w:eastAsia="Calibri"/>
        </w:rPr>
        <w:t>а</w:t>
      </w:r>
      <w:r>
        <w:rPr>
          <w:rFonts w:eastAsia="Calibri"/>
        </w:rPr>
        <w:t xml:space="preserve">ции которой выражена в улучшении качества жизни отдельных категорий населения </w:t>
      </w:r>
      <w:r>
        <w:rPr>
          <w:bCs/>
          <w:sz w:val="22"/>
          <w:szCs w:val="22"/>
        </w:rPr>
        <w:t>Троицкокраснянского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</w:rPr>
        <w:t>сельсовета путем своевременно и в полном объеме предоставления мер социальной поддержки.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Эффективное функционирование системы социальной поддержки населения н</w:t>
      </w:r>
      <w:r>
        <w:rPr>
          <w:rFonts w:eastAsia="Calibri"/>
        </w:rPr>
        <w:t>а</w:t>
      </w:r>
      <w:r>
        <w:rPr>
          <w:rFonts w:eastAsia="Calibri"/>
        </w:rPr>
        <w:t>правлено на предоставление мер социальной поддержки, выплат в полном объеме и в доступной форме. Меры муниципальной социальной поддержки остаются важнейшим инструментом преодоления негативных последствий социального неравенства и бедн</w:t>
      </w:r>
      <w:r>
        <w:rPr>
          <w:rFonts w:eastAsia="Calibri"/>
        </w:rPr>
        <w:t>о</w:t>
      </w:r>
      <w:r>
        <w:rPr>
          <w:rFonts w:eastAsia="Calibri"/>
        </w:rPr>
        <w:t>сти.</w:t>
      </w:r>
    </w:p>
    <w:p w:rsidR="00325EDF" w:rsidRDefault="00325EDF">
      <w:pPr>
        <w:ind w:firstLine="709"/>
        <w:jc w:val="both"/>
        <w:rPr>
          <w:szCs w:val="24"/>
        </w:rPr>
      </w:pPr>
      <w:r>
        <w:rPr>
          <w:rFonts w:eastAsia="Calibri"/>
        </w:rPr>
        <w:t>Меры социальной поддержки, гарантированные законодательством, предоста</w:t>
      </w:r>
      <w:r>
        <w:rPr>
          <w:rFonts w:eastAsia="Calibri"/>
        </w:rPr>
        <w:t>в</w:t>
      </w:r>
      <w:r>
        <w:rPr>
          <w:rFonts w:eastAsia="Calibri"/>
        </w:rPr>
        <w:t>ляются отдельным категориям граждан своевременно и в полном объеме. Получателем муниципальной пенсии за выслугу лет и доплаты к страховой  пенсии по старости( и</w:t>
      </w:r>
      <w:r>
        <w:rPr>
          <w:rFonts w:eastAsia="Calibri"/>
        </w:rPr>
        <w:t>н</w:t>
      </w:r>
      <w:r>
        <w:rPr>
          <w:rFonts w:eastAsia="Calibri"/>
        </w:rPr>
        <w:t xml:space="preserve">валидности)  </w:t>
      </w:r>
      <w:r>
        <w:rPr>
          <w:rFonts w:eastAsia="Calibri"/>
          <w:szCs w:val="24"/>
        </w:rPr>
        <w:t xml:space="preserve">по </w:t>
      </w:r>
      <w:r w:rsidR="006F26BF">
        <w:rPr>
          <w:bCs/>
          <w:szCs w:val="24"/>
        </w:rPr>
        <w:t>Троицкокраснянскому</w:t>
      </w:r>
      <w:r>
        <w:rPr>
          <w:bCs/>
          <w:szCs w:val="24"/>
        </w:rPr>
        <w:t xml:space="preserve"> </w:t>
      </w:r>
      <w:r>
        <w:rPr>
          <w:rFonts w:eastAsia="Calibri"/>
          <w:szCs w:val="24"/>
        </w:rPr>
        <w:t>сельсовету Щигровского района Курс</w:t>
      </w:r>
      <w:r>
        <w:rPr>
          <w:rFonts w:eastAsia="Calibri"/>
        </w:rPr>
        <w:t>кой обла</w:t>
      </w:r>
      <w:r>
        <w:rPr>
          <w:rFonts w:eastAsia="Calibri"/>
        </w:rPr>
        <w:t>с</w:t>
      </w:r>
      <w:r>
        <w:rPr>
          <w:rFonts w:eastAsia="Calibri"/>
        </w:rPr>
        <w:t xml:space="preserve">ти в </w:t>
      </w:r>
      <w:r w:rsidR="00C44BE3">
        <w:rPr>
          <w:bCs/>
          <w:szCs w:val="24"/>
        </w:rPr>
        <w:t xml:space="preserve">2024-2026 </w:t>
      </w:r>
      <w:r>
        <w:rPr>
          <w:rFonts w:eastAsia="Calibri"/>
        </w:rPr>
        <w:t>годах будет 1 человек.</w:t>
      </w:r>
    </w:p>
    <w:p w:rsidR="00325EDF" w:rsidRDefault="00325E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социальной политики необходима адекватная оценка сопутствующих рисков и гибкое реагирование на возникающие неблагоприятные </w:t>
      </w:r>
      <w:r>
        <w:rPr>
          <w:rFonts w:ascii="Times New Roman" w:hAnsi="Times New Roman" w:cs="Times New Roman"/>
          <w:sz w:val="24"/>
          <w:szCs w:val="24"/>
        </w:rPr>
        <w:lastRenderedPageBreak/>
        <w:t>тенденции.</w:t>
      </w:r>
    </w:p>
    <w:p w:rsidR="00325EDF" w:rsidRDefault="00325E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325EDF" w:rsidRDefault="00325E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1"/>
      <w:r>
        <w:rPr>
          <w:rFonts w:ascii="Times New Roman" w:hAnsi="Times New Roman" w:cs="Times New Roman"/>
          <w:sz w:val="24"/>
          <w:szCs w:val="24"/>
        </w:rPr>
        <w:t>1. Организационные риски.</w:t>
      </w:r>
    </w:p>
    <w:bookmarkEnd w:id="2"/>
    <w:p w:rsidR="00325EDF" w:rsidRDefault="00325E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325EDF" w:rsidRDefault="00325E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:rsidR="00325EDF" w:rsidRDefault="00325ED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sub_112"/>
      <w:r>
        <w:rPr>
          <w:rFonts w:ascii="Times New Roman" w:hAnsi="Times New Roman" w:cs="Times New Roman"/>
          <w:sz w:val="24"/>
          <w:szCs w:val="24"/>
        </w:rPr>
        <w:t>2. Финансовые риски.</w:t>
      </w:r>
    </w:p>
    <w:bookmarkEnd w:id="3"/>
    <w:p w:rsidR="00325EDF" w:rsidRDefault="00325E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:rsidR="00325EDF" w:rsidRDefault="00325E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:rsidR="00325EDF" w:rsidRDefault="00325ED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bookmarkStart w:id="4" w:name="sub_113"/>
      <w:r>
        <w:rPr>
          <w:rFonts w:ascii="Times New Roman" w:hAnsi="Times New Roman" w:cs="Times New Roman"/>
          <w:sz w:val="24"/>
          <w:szCs w:val="24"/>
        </w:rPr>
        <w:t>3. Социальные риски.</w:t>
      </w:r>
    </w:p>
    <w:bookmarkEnd w:id="4"/>
    <w:p w:rsidR="00325EDF" w:rsidRDefault="00325E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основных рисков является макроэкономическое условие развития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Троицкокраснянского </w:t>
      </w:r>
      <w:r>
        <w:rPr>
          <w:rFonts w:ascii="Times New Roman" w:hAnsi="Times New Roman" w:cs="Times New Roman"/>
          <w:sz w:val="24"/>
          <w:szCs w:val="24"/>
        </w:rPr>
        <w:t>сельсовета и как следствие отсутствие дополнительных официальных источников доходов у граждан, имеющих право на меры социальной поддержки.</w:t>
      </w:r>
    </w:p>
    <w:p w:rsidR="00325EDF" w:rsidRDefault="00325E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минимизации социальных рисков будет осуществляться:</w:t>
      </w:r>
    </w:p>
    <w:p w:rsidR="00325EDF" w:rsidRDefault="00325E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исполнения действующего законодательства  органами местного управления;</w:t>
      </w:r>
    </w:p>
    <w:p w:rsidR="00325EDF" w:rsidRDefault="00325E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и оценка предоставления мер социальной поддержки.</w:t>
      </w:r>
      <w:bookmarkStart w:id="5" w:name="sub_114"/>
    </w:p>
    <w:p w:rsidR="00325EDF" w:rsidRDefault="00325ED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Непредвиденные риски.</w:t>
      </w:r>
    </w:p>
    <w:bookmarkEnd w:id="5"/>
    <w:p w:rsidR="00325EDF" w:rsidRDefault="00325E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325EDF" w:rsidRDefault="00325ED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Информационные риски.</w:t>
      </w:r>
    </w:p>
    <w:p w:rsidR="00325EDF" w:rsidRDefault="00325E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Связаны с отсутствием или недостаточностью отчетной информации, используемой в ходе реализации подпрограммы.</w:t>
      </w:r>
    </w:p>
    <w:p w:rsidR="00325EDF" w:rsidRDefault="00325E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:rsidR="00325EDF" w:rsidRDefault="00325E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325EDF" w:rsidRDefault="00325E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и оценку исполнения целевых показателей муниципальной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программы.</w:t>
      </w:r>
    </w:p>
    <w:p w:rsidR="00325EDF" w:rsidRDefault="00325E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325EDF" w:rsidRDefault="00325EDF">
      <w:pPr>
        <w:pStyle w:val="ConsPlusNormal"/>
        <w:ind w:firstLine="709"/>
        <w:jc w:val="both"/>
        <w:rPr>
          <w:rFonts w:eastAsia="Calibri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целей муниципальной программы предполагается использовать  финансовые (бюджетные, налоговые) меры государственного регулирования.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Прямое экономическое регулирование предполагается осуществлять путем и</w:t>
      </w:r>
      <w:r>
        <w:rPr>
          <w:rFonts w:eastAsia="Calibri"/>
        </w:rPr>
        <w:t>с</w:t>
      </w:r>
      <w:r>
        <w:rPr>
          <w:rFonts w:eastAsia="Calibri"/>
        </w:rPr>
        <w:t>пользования финансирования мероприятий по социальной поддержке граждан  путем индексации размеров социальной поддержки в соответствии с нормами законодательс</w:t>
      </w:r>
      <w:r>
        <w:rPr>
          <w:rFonts w:eastAsia="Calibri"/>
        </w:rPr>
        <w:t>т</w:t>
      </w:r>
      <w:r>
        <w:rPr>
          <w:rFonts w:eastAsia="Calibri"/>
        </w:rPr>
        <w:t>ва. Финансовые меры государственного регулирования отражены в приложении №1.</w:t>
      </w:r>
    </w:p>
    <w:p w:rsidR="00325EDF" w:rsidRDefault="00325EDF">
      <w:pPr>
        <w:ind w:firstLine="709"/>
        <w:jc w:val="center"/>
        <w:rPr>
          <w:rFonts w:eastAsia="Calibri"/>
        </w:rPr>
      </w:pPr>
    </w:p>
    <w:p w:rsidR="00325EDF" w:rsidRDefault="00325EDF">
      <w:pPr>
        <w:ind w:firstLine="709"/>
        <w:jc w:val="center"/>
        <w:rPr>
          <w:rFonts w:eastAsia="Calibri"/>
        </w:rPr>
      </w:pPr>
      <w:r>
        <w:rPr>
          <w:rFonts w:eastAsia="Calibri"/>
          <w:b/>
        </w:rPr>
        <w:t xml:space="preserve">2. Цели, задачи и показатели (индикаторы), основные ожидаемые конечные результаты, сроки и этапы реализации муниципальной программы  «Социальная поддержка граждан </w:t>
      </w:r>
      <w:r>
        <w:rPr>
          <w:b/>
          <w:bCs/>
          <w:sz w:val="22"/>
          <w:szCs w:val="22"/>
        </w:rPr>
        <w:t>Троицкокраснянского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b/>
        </w:rPr>
        <w:t xml:space="preserve">сельсовета Щигровского района Курской области на </w:t>
      </w:r>
      <w:r w:rsidR="00C44BE3" w:rsidRPr="00C44BE3">
        <w:rPr>
          <w:b/>
          <w:bCs/>
          <w:szCs w:val="24"/>
        </w:rPr>
        <w:t>2024-2026</w:t>
      </w:r>
      <w:r w:rsidR="00C44BE3">
        <w:rPr>
          <w:bCs/>
          <w:szCs w:val="24"/>
        </w:rPr>
        <w:t xml:space="preserve"> </w:t>
      </w:r>
      <w:r>
        <w:rPr>
          <w:rFonts w:eastAsia="Calibri"/>
          <w:b/>
        </w:rPr>
        <w:t xml:space="preserve">годы»  </w:t>
      </w:r>
    </w:p>
    <w:p w:rsidR="00325EDF" w:rsidRDefault="00325EDF">
      <w:pPr>
        <w:ind w:firstLine="709"/>
        <w:jc w:val="center"/>
        <w:rPr>
          <w:rFonts w:eastAsia="Calibri"/>
        </w:rPr>
      </w:pP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Основные приоритеты в сфере реализации муниципальной программы определ</w:t>
      </w:r>
      <w:r>
        <w:rPr>
          <w:rFonts w:eastAsia="Calibri"/>
        </w:rPr>
        <w:t>е</w:t>
      </w:r>
      <w:r>
        <w:rPr>
          <w:rFonts w:eastAsia="Calibri"/>
        </w:rPr>
        <w:t>ны исходя из Концепции долгосрочного социально-экономического развития Росси</w:t>
      </w:r>
      <w:r>
        <w:rPr>
          <w:rFonts w:eastAsia="Calibri"/>
        </w:rPr>
        <w:t>й</w:t>
      </w:r>
      <w:r>
        <w:rPr>
          <w:rFonts w:eastAsia="Calibri"/>
        </w:rPr>
        <w:t>ской Федерации на период до 2020 года, утвержденной распоряжением Правительства Российской Федерации от 17.11.2008 № 1662-р,</w:t>
      </w:r>
      <w:r>
        <w:t xml:space="preserve"> Указа Президента Российской Федер</w:t>
      </w:r>
      <w:r>
        <w:t>а</w:t>
      </w:r>
      <w:r>
        <w:t>ции от 07.05.2012 № 597 «О мероприятиях по реализации муниципальной социальной политики».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Вышеперечисленными правовыми актами предусматривается, в том числе, до</w:t>
      </w:r>
      <w:r>
        <w:rPr>
          <w:rFonts w:eastAsia="Calibri"/>
        </w:rPr>
        <w:t>с</w:t>
      </w:r>
      <w:r>
        <w:rPr>
          <w:rFonts w:eastAsia="Calibri"/>
        </w:rPr>
        <w:t>тижение следующей цели: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обеспечение эффективного функционирования системы социальных гарантий.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К приоритетным направлениям социальной политики, определенным вышеук</w:t>
      </w:r>
      <w:r>
        <w:rPr>
          <w:rFonts w:eastAsia="Calibri"/>
        </w:rPr>
        <w:t>а</w:t>
      </w:r>
      <w:r>
        <w:rPr>
          <w:rFonts w:eastAsia="Calibri"/>
        </w:rPr>
        <w:t>занными нормативными правовыми актами отнесены, в том числе:</w:t>
      </w:r>
    </w:p>
    <w:p w:rsidR="00325EDF" w:rsidRDefault="00325EDF">
      <w:pPr>
        <w:ind w:firstLine="709"/>
        <w:jc w:val="both"/>
      </w:pPr>
      <w:r>
        <w:rPr>
          <w:rFonts w:eastAsia="Calibri"/>
        </w:rPr>
        <w:t>модернизация и развитие сектора социальных услуг;</w:t>
      </w:r>
    </w:p>
    <w:p w:rsidR="00325EDF" w:rsidRDefault="00325EDF">
      <w:pPr>
        <w:ind w:firstLine="709"/>
        <w:jc w:val="both"/>
        <w:rPr>
          <w:rFonts w:eastAsia="Calibri"/>
        </w:rPr>
      </w:pPr>
      <w:r>
        <w:t xml:space="preserve">Исходя из ключевых приоритетов развития </w:t>
      </w:r>
      <w:r>
        <w:rPr>
          <w:bCs/>
          <w:sz w:val="22"/>
          <w:szCs w:val="22"/>
        </w:rPr>
        <w:t>Троицкокраснянского</w:t>
      </w:r>
      <w:r>
        <w:rPr>
          <w:bCs/>
          <w:sz w:val="28"/>
          <w:szCs w:val="28"/>
        </w:rPr>
        <w:t xml:space="preserve"> </w:t>
      </w:r>
      <w:r>
        <w:t>сельсовета</w:t>
      </w:r>
      <w:r>
        <w:rPr>
          <w:rFonts w:eastAsia="Calibri"/>
        </w:rPr>
        <w:t xml:space="preserve"> опр</w:t>
      </w:r>
      <w:r>
        <w:rPr>
          <w:rFonts w:eastAsia="Calibri"/>
        </w:rPr>
        <w:t>е</w:t>
      </w:r>
      <w:r>
        <w:rPr>
          <w:rFonts w:eastAsia="Calibri"/>
        </w:rPr>
        <w:t>делены цели муниципальной программы: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создание условий для роста благосостояния граждан - получателей мер социал</w:t>
      </w:r>
      <w:r>
        <w:rPr>
          <w:rFonts w:eastAsia="Calibri"/>
        </w:rPr>
        <w:t>ь</w:t>
      </w:r>
      <w:r>
        <w:rPr>
          <w:rFonts w:eastAsia="Calibri"/>
        </w:rPr>
        <w:t>ной поддержки.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Для достижения целей муниципальной программы предстоит обеспечить реш</w:t>
      </w:r>
      <w:r>
        <w:rPr>
          <w:rFonts w:eastAsia="Calibri"/>
        </w:rPr>
        <w:t>е</w:t>
      </w:r>
      <w:r>
        <w:rPr>
          <w:rFonts w:eastAsia="Calibri"/>
        </w:rPr>
        <w:t>ние следующих задач: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выполнение обязательств государства по социальной поддержке граждан.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Оценка достижения целей муниципальной программы производится посредством следующих показателей:</w:t>
      </w:r>
    </w:p>
    <w:p w:rsidR="00325EDF" w:rsidRDefault="00325EDF">
      <w:pPr>
        <w:pStyle w:val="af2"/>
        <w:widowControl/>
        <w:autoSpaceDE w:val="0"/>
        <w:ind w:left="0" w:firstLine="709"/>
        <w:jc w:val="both"/>
        <w:rPr>
          <w:rFonts w:eastAsia="Calibri"/>
        </w:rPr>
      </w:pPr>
      <w:r>
        <w:rPr>
          <w:rFonts w:eastAsia="Calibri"/>
        </w:rPr>
        <w:t>1. Доля населения,  имеющего  денежные  доходы  ниже региональной величины прожиточного минимума, в общей численности населения Курской области.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населения, снижения уровня бедности посредс</w:t>
      </w:r>
      <w:r>
        <w:rPr>
          <w:rFonts w:eastAsia="Calibri"/>
        </w:rPr>
        <w:t>т</w:t>
      </w:r>
      <w:r>
        <w:rPr>
          <w:rFonts w:eastAsia="Calibri"/>
        </w:rPr>
        <w:t xml:space="preserve">вом предоставления мер социальной поддержки, направленных на обеспечение роста доходов граждан. 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последовательное расширение, в том числе в рамках совершенствования федерального и регионального законодательства, адресного подхода, основанного на оценке нужда</w:t>
      </w:r>
      <w:r>
        <w:rPr>
          <w:rFonts w:eastAsia="Calibri"/>
        </w:rPr>
        <w:t>е</w:t>
      </w:r>
      <w:r>
        <w:rPr>
          <w:rFonts w:eastAsia="Calibri"/>
        </w:rPr>
        <w:lastRenderedPageBreak/>
        <w:t>мости, как при предоставлении мер социальной поддержки отдельным категориям гр</w:t>
      </w:r>
      <w:r>
        <w:rPr>
          <w:rFonts w:eastAsia="Calibri"/>
        </w:rPr>
        <w:t>а</w:t>
      </w:r>
      <w:r>
        <w:rPr>
          <w:rFonts w:eastAsia="Calibri"/>
        </w:rPr>
        <w:t>ждан, так и при организации социального обслуживания населения и социальной по</w:t>
      </w:r>
      <w:r>
        <w:rPr>
          <w:rFonts w:eastAsia="Calibri"/>
        </w:rPr>
        <w:t>д</w:t>
      </w:r>
      <w:r>
        <w:rPr>
          <w:rFonts w:eastAsia="Calibri"/>
        </w:rPr>
        <w:t>держки семьи и детей.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Сведения о показателях (индикаторах) муниципальной программы, подпрограмм муниципальной программы и их значения по годам ее реализации приведены в прил</w:t>
      </w:r>
      <w:r>
        <w:rPr>
          <w:rFonts w:eastAsia="Calibri"/>
        </w:rPr>
        <w:t>о</w:t>
      </w:r>
      <w:r>
        <w:rPr>
          <w:rFonts w:eastAsia="Calibri"/>
        </w:rPr>
        <w:t>жение № 2.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Состав показателей муниципальной программы определен таким образом, чтобы обеспечить: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наблюдаемость значений показателей в течение срока реализации муниципал</w:t>
      </w:r>
      <w:r>
        <w:rPr>
          <w:rFonts w:eastAsia="Calibri"/>
        </w:rPr>
        <w:t>ь</w:t>
      </w:r>
      <w:r>
        <w:rPr>
          <w:rFonts w:eastAsia="Calibri"/>
        </w:rPr>
        <w:t>ной программы;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охват всех наиболее значимых результатов реализации мероприятий;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минимизацию количества показателей;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наличие формализованных методик расчета значений показателей.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Сведения о показателях (индикаторах), включенных в федеральный (регионал</w:t>
      </w:r>
      <w:r>
        <w:rPr>
          <w:rFonts w:eastAsia="Calibri"/>
        </w:rPr>
        <w:t>ь</w:t>
      </w:r>
      <w:r>
        <w:rPr>
          <w:rFonts w:eastAsia="Calibri"/>
        </w:rPr>
        <w:t>ный) план статистических работ, приведены в приложении № 3.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Сведения о методике расчета показателей (индикаторов) муниципальной пр</w:t>
      </w:r>
      <w:r>
        <w:rPr>
          <w:rFonts w:eastAsia="Calibri"/>
        </w:rPr>
        <w:t>о</w:t>
      </w:r>
      <w:r>
        <w:rPr>
          <w:rFonts w:eastAsia="Calibri"/>
        </w:rPr>
        <w:t>граммы приведены в приложении № 4.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Реализация мероприятий муниципальной программы в целом, в сочетании с п</w:t>
      </w:r>
      <w:r>
        <w:rPr>
          <w:rFonts w:eastAsia="Calibri"/>
        </w:rPr>
        <w:t>о</w:t>
      </w:r>
      <w:r>
        <w:rPr>
          <w:rFonts w:eastAsia="Calibri"/>
        </w:rPr>
        <w:t>ложительной динамикой экономического развития, прежде всего, с увеличением зан</w:t>
      </w:r>
      <w:r>
        <w:rPr>
          <w:rFonts w:eastAsia="Calibri"/>
        </w:rPr>
        <w:t>я</w:t>
      </w:r>
      <w:r>
        <w:rPr>
          <w:rFonts w:eastAsia="Calibri"/>
        </w:rPr>
        <w:t>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Реализация мероприятий муниципальной программы будет способствовать до</w:t>
      </w:r>
      <w:r>
        <w:rPr>
          <w:rFonts w:eastAsia="Calibri"/>
        </w:rPr>
        <w:t>с</w:t>
      </w:r>
      <w:r>
        <w:rPr>
          <w:rFonts w:eastAsia="Calibri"/>
        </w:rPr>
        <w:t>тижению следующих социально-экономических результатов, в том числе, носящих макроэкономический характер: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снижение бедности среди получателей мер  социальной поддержки на  основе  расширения  сферы  применения адресного принципа ее предоставления;</w:t>
      </w:r>
    </w:p>
    <w:p w:rsidR="00325EDF" w:rsidRDefault="00C44BE3">
      <w:pPr>
        <w:ind w:firstLine="709"/>
        <w:jc w:val="both"/>
        <w:rPr>
          <w:rFonts w:eastAsia="Calibri"/>
        </w:rPr>
      </w:pPr>
      <w:r>
        <w:rPr>
          <w:rFonts w:eastAsia="Calibri"/>
        </w:rPr>
        <w:t>удовлетворение к  2026</w:t>
      </w:r>
      <w:r w:rsidR="00325EDF">
        <w:rPr>
          <w:rFonts w:eastAsia="Calibri"/>
        </w:rPr>
        <w:t xml:space="preserve">  году  потребностей  граждан пожилого  возраста;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обеспечение   поддержки   и  содействие  социальной адаптации  граждан,  п</w:t>
      </w:r>
      <w:r>
        <w:rPr>
          <w:rFonts w:eastAsia="Calibri"/>
        </w:rPr>
        <w:t>о</w:t>
      </w:r>
      <w:r>
        <w:rPr>
          <w:rFonts w:eastAsia="Calibri"/>
        </w:rPr>
        <w:t>павших  в  трудную жизненную ситуацию   или   находящихся  в  социально  опасном  положении;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Сроки реализации муниципальной программы - </w:t>
      </w:r>
      <w:r w:rsidR="00C44BE3">
        <w:rPr>
          <w:bCs/>
          <w:szCs w:val="24"/>
        </w:rPr>
        <w:t xml:space="preserve">2024-2026 </w:t>
      </w:r>
      <w:r>
        <w:rPr>
          <w:rFonts w:eastAsia="Calibri"/>
        </w:rPr>
        <w:t>годы.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В связи с тем, что основная часть мероприятий муниципальной программы св</w:t>
      </w:r>
      <w:r>
        <w:rPr>
          <w:rFonts w:eastAsia="Calibri"/>
        </w:rPr>
        <w:t>я</w:t>
      </w:r>
      <w:r>
        <w:rPr>
          <w:rFonts w:eastAsia="Calibri"/>
        </w:rPr>
        <w:t>зана с последовательной реализацией «длящихся» социальных обязательств Российской Федерации и Курской области по предоставлению мер социальной поддержки гражд</w:t>
      </w:r>
      <w:r>
        <w:rPr>
          <w:rFonts w:eastAsia="Calibri"/>
        </w:rPr>
        <w:t>а</w:t>
      </w:r>
      <w:r>
        <w:rPr>
          <w:rFonts w:eastAsia="Calibri"/>
        </w:rPr>
        <w:t>нам, выделение этапов реализации муниципальной программы не предусмотрено.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В ходе исполнения муниципальной программы будет производиться коррект</w:t>
      </w:r>
      <w:r>
        <w:rPr>
          <w:rFonts w:eastAsia="Calibri"/>
        </w:rPr>
        <w:t>и</w:t>
      </w:r>
      <w:r>
        <w:rPr>
          <w:rFonts w:eastAsia="Calibri"/>
        </w:rPr>
        <w:t>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страны.</w:t>
      </w:r>
    </w:p>
    <w:p w:rsidR="00325EDF" w:rsidRDefault="00325EDF">
      <w:pPr>
        <w:ind w:firstLine="709"/>
        <w:jc w:val="both"/>
        <w:rPr>
          <w:rFonts w:eastAsia="Calibri"/>
        </w:rPr>
      </w:pPr>
    </w:p>
    <w:p w:rsidR="00325EDF" w:rsidRDefault="00325EDF">
      <w:pPr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3. Обоснование выделения подпрограмм муниципальной программы </w:t>
      </w:r>
    </w:p>
    <w:p w:rsidR="00325EDF" w:rsidRDefault="00325EDF">
      <w:pPr>
        <w:ind w:firstLine="709"/>
        <w:jc w:val="center"/>
        <w:rPr>
          <w:rFonts w:eastAsia="Calibri"/>
        </w:rPr>
      </w:pPr>
      <w:r>
        <w:rPr>
          <w:rFonts w:eastAsia="Calibri"/>
          <w:b/>
        </w:rPr>
        <w:t xml:space="preserve">«Социальная поддержка граждан </w:t>
      </w:r>
      <w:r>
        <w:rPr>
          <w:b/>
          <w:bCs/>
          <w:sz w:val="22"/>
          <w:szCs w:val="22"/>
        </w:rPr>
        <w:t>Троицкокраснянского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b/>
        </w:rPr>
        <w:t>сельсовета Щигро</w:t>
      </w:r>
      <w:r>
        <w:rPr>
          <w:rFonts w:eastAsia="Calibri"/>
          <w:b/>
        </w:rPr>
        <w:t>в</w:t>
      </w:r>
      <w:r>
        <w:rPr>
          <w:rFonts w:eastAsia="Calibri"/>
          <w:b/>
        </w:rPr>
        <w:t xml:space="preserve">ского района Курской области на </w:t>
      </w:r>
      <w:r w:rsidR="00C44BE3" w:rsidRPr="00C44BE3">
        <w:rPr>
          <w:b/>
          <w:bCs/>
          <w:szCs w:val="24"/>
        </w:rPr>
        <w:t>2024-2026</w:t>
      </w:r>
      <w:r w:rsidR="00C44BE3">
        <w:rPr>
          <w:bCs/>
          <w:szCs w:val="24"/>
        </w:rPr>
        <w:t xml:space="preserve"> </w:t>
      </w:r>
      <w:r>
        <w:rPr>
          <w:rFonts w:eastAsia="Calibri"/>
          <w:b/>
        </w:rPr>
        <w:t xml:space="preserve">годы»  обобщенная характеристика основных мероприятий </w:t>
      </w:r>
    </w:p>
    <w:p w:rsidR="00325EDF" w:rsidRDefault="00325EDF">
      <w:pPr>
        <w:ind w:firstLine="709"/>
        <w:jc w:val="center"/>
        <w:rPr>
          <w:rFonts w:eastAsia="Calibri"/>
        </w:rPr>
      </w:pP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Муниципальная программа определяет направления деятельности, обеспеч</w:t>
      </w:r>
      <w:r>
        <w:rPr>
          <w:rFonts w:eastAsia="Calibri"/>
        </w:rPr>
        <w:t>и</w:t>
      </w:r>
      <w:r>
        <w:rPr>
          <w:rFonts w:eastAsia="Calibri"/>
        </w:rPr>
        <w:t>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Муниципальная программа включает 1 подпрограмму, реализация мероприятий которой призвана обеспечить достижение целей муниципальной программы и решение программных задач: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подпрограмма «Развитие мер социальной поддержки отдельных категорий гра</w:t>
      </w:r>
      <w:r>
        <w:rPr>
          <w:rFonts w:eastAsia="Calibri"/>
        </w:rPr>
        <w:t>ж</w:t>
      </w:r>
      <w:r>
        <w:rPr>
          <w:rFonts w:eastAsia="Calibri"/>
        </w:rPr>
        <w:t>дан».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Предусмотренные в рамках подпрограммы цели, задач и мероприятия в макс</w:t>
      </w:r>
      <w:r>
        <w:rPr>
          <w:rFonts w:eastAsia="Calibri"/>
        </w:rPr>
        <w:t>и</w:t>
      </w:r>
      <w:r>
        <w:rPr>
          <w:rFonts w:eastAsia="Calibri"/>
        </w:rPr>
        <w:t>мальной степени будут способствовать достижению целей и конечных результатов н</w:t>
      </w:r>
      <w:r>
        <w:rPr>
          <w:rFonts w:eastAsia="Calibri"/>
        </w:rPr>
        <w:t>а</w:t>
      </w:r>
      <w:r>
        <w:rPr>
          <w:rFonts w:eastAsia="Calibri"/>
        </w:rPr>
        <w:t>стоящей муниципальной программы.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На создание условий для роста благосостояния граждан - получателей мер соц</w:t>
      </w:r>
      <w:r>
        <w:rPr>
          <w:rFonts w:eastAsia="Calibri"/>
        </w:rPr>
        <w:t>и</w:t>
      </w:r>
      <w:r>
        <w:rPr>
          <w:rFonts w:eastAsia="Calibri"/>
        </w:rPr>
        <w:t>альной поддержки направлены соответствующие мероприятия: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подпрограммы «Развитие мер социальной поддержки отдельных категорий гр</w:t>
      </w:r>
      <w:r>
        <w:rPr>
          <w:rFonts w:eastAsia="Calibri"/>
        </w:rPr>
        <w:t>а</w:t>
      </w:r>
      <w:r>
        <w:rPr>
          <w:rFonts w:eastAsia="Calibri"/>
        </w:rPr>
        <w:t>ждан» в части выполнение обязательств государства по социальной поддержке граждан;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намеченные цели и решить соответствующие з</w:t>
      </w:r>
      <w:r>
        <w:rPr>
          <w:rFonts w:eastAsia="Calibri"/>
        </w:rPr>
        <w:t>а</w:t>
      </w:r>
      <w:r>
        <w:rPr>
          <w:rFonts w:eastAsia="Calibri"/>
        </w:rPr>
        <w:t>дачи.</w:t>
      </w:r>
    </w:p>
    <w:p w:rsidR="00325EDF" w:rsidRDefault="00325EDF">
      <w:pPr>
        <w:ind w:firstLine="709"/>
        <w:jc w:val="both"/>
      </w:pPr>
      <w:r>
        <w:rPr>
          <w:rFonts w:eastAsia="Calibri"/>
        </w:rPr>
        <w:t>В рамках подпрограммы «Развитие мер социальной поддержки отдельных кат</w:t>
      </w:r>
      <w:r>
        <w:rPr>
          <w:rFonts w:eastAsia="Calibri"/>
        </w:rPr>
        <w:t>е</w:t>
      </w:r>
      <w:r>
        <w:rPr>
          <w:rFonts w:eastAsia="Calibri"/>
        </w:rPr>
        <w:t>горий граждан» будут реализованы мероприятия, направленные на организацию сво</w:t>
      </w:r>
      <w:r>
        <w:rPr>
          <w:rFonts w:eastAsia="Calibri"/>
        </w:rPr>
        <w:t>е</w:t>
      </w:r>
      <w:r>
        <w:rPr>
          <w:rFonts w:eastAsia="Calibri"/>
        </w:rPr>
        <w:t xml:space="preserve">временного и в полном объеме обеспечения прав отдельных категорий граждан на меры социальной поддержки,  на расширение масштабов адресной социальной поддержки, оказываемой населению, в том числе путем последовательного внедрения в практику работы системы социальных контрактов. </w:t>
      </w:r>
    </w:p>
    <w:p w:rsidR="00325EDF" w:rsidRDefault="00325EDF">
      <w:pPr>
        <w:ind w:firstLine="709"/>
        <w:jc w:val="both"/>
      </w:pPr>
      <w:r>
        <w:t>Характеристика основных мероприятий муниципальной программы представл</w:t>
      </w:r>
      <w:r>
        <w:t>е</w:t>
      </w:r>
      <w:r>
        <w:t xml:space="preserve">на в </w:t>
      </w:r>
      <w:r>
        <w:rPr>
          <w:rFonts w:eastAsia="Calibri"/>
        </w:rPr>
        <w:t>приложении № 5</w:t>
      </w:r>
      <w:r>
        <w:t>.</w:t>
      </w:r>
    </w:p>
    <w:p w:rsidR="00325EDF" w:rsidRDefault="00325EDF">
      <w:pPr>
        <w:ind w:firstLine="709"/>
        <w:jc w:val="both"/>
      </w:pPr>
      <w:r>
        <w:t>В рамках муниципальной программы предусматривается выполнение государс</w:t>
      </w:r>
      <w:r>
        <w:t>т</w:t>
      </w:r>
      <w:r>
        <w:t>венных заданий на оказание государственных услуг.</w:t>
      </w:r>
    </w:p>
    <w:p w:rsidR="00325EDF" w:rsidRDefault="00325EDF">
      <w:pPr>
        <w:ind w:firstLine="709"/>
        <w:jc w:val="both"/>
        <w:rPr>
          <w:rFonts w:eastAsia="Calibri"/>
        </w:rPr>
      </w:pPr>
      <w:r>
        <w:t>Информация о сводных значениях показателей государственных заданий отр</w:t>
      </w:r>
      <w:r>
        <w:t>а</w:t>
      </w:r>
      <w:r>
        <w:t xml:space="preserve">жена в </w:t>
      </w:r>
      <w:r>
        <w:rPr>
          <w:rFonts w:eastAsia="Calibri"/>
        </w:rPr>
        <w:t>приложении № 6.</w:t>
      </w:r>
    </w:p>
    <w:p w:rsidR="00325EDF" w:rsidRDefault="00325EDF">
      <w:pPr>
        <w:ind w:firstLine="709"/>
        <w:jc w:val="both"/>
        <w:rPr>
          <w:rFonts w:eastAsia="Calibri"/>
        </w:rPr>
      </w:pPr>
    </w:p>
    <w:p w:rsidR="00325EDF" w:rsidRDefault="00325EDF">
      <w:pPr>
        <w:ind w:firstLine="709"/>
        <w:jc w:val="center"/>
        <w:rPr>
          <w:b/>
          <w:bCs/>
          <w:szCs w:val="24"/>
        </w:rPr>
      </w:pPr>
      <w:r>
        <w:rPr>
          <w:rFonts w:eastAsia="Calibri"/>
          <w:b/>
        </w:rPr>
        <w:t xml:space="preserve">4. Информация по ресурсному обеспечению муниципальной программы </w:t>
      </w:r>
    </w:p>
    <w:p w:rsidR="00325EDF" w:rsidRDefault="00325EDF">
      <w:pPr>
        <w:ind w:firstLine="709"/>
        <w:jc w:val="center"/>
        <w:rPr>
          <w:rFonts w:eastAsia="Calibri"/>
        </w:rPr>
      </w:pPr>
      <w:r>
        <w:rPr>
          <w:b/>
          <w:bCs/>
          <w:szCs w:val="24"/>
        </w:rPr>
        <w:t>«Социальная поддержка граждан Троицкокраснянского</w:t>
      </w:r>
      <w:r>
        <w:rPr>
          <w:bCs/>
          <w:sz w:val="28"/>
          <w:szCs w:val="28"/>
        </w:rPr>
        <w:t xml:space="preserve"> </w:t>
      </w:r>
      <w:r>
        <w:rPr>
          <w:b/>
          <w:bCs/>
          <w:szCs w:val="24"/>
        </w:rPr>
        <w:t>сельсовета Щи</w:t>
      </w:r>
      <w:r>
        <w:rPr>
          <w:b/>
          <w:bCs/>
          <w:szCs w:val="24"/>
        </w:rPr>
        <w:t>г</w:t>
      </w:r>
      <w:r>
        <w:rPr>
          <w:b/>
          <w:bCs/>
          <w:szCs w:val="24"/>
        </w:rPr>
        <w:t xml:space="preserve">ровского района Курской области на </w:t>
      </w:r>
      <w:r w:rsidR="00C44BE3" w:rsidRPr="00C44BE3">
        <w:rPr>
          <w:b/>
          <w:bCs/>
          <w:szCs w:val="24"/>
        </w:rPr>
        <w:t>2024-2026</w:t>
      </w:r>
      <w:r w:rsidR="00C44BE3">
        <w:rPr>
          <w:bCs/>
          <w:szCs w:val="24"/>
        </w:rPr>
        <w:t xml:space="preserve"> </w:t>
      </w:r>
      <w:r>
        <w:rPr>
          <w:b/>
          <w:bCs/>
          <w:szCs w:val="24"/>
        </w:rPr>
        <w:t>гг.»</w:t>
      </w:r>
    </w:p>
    <w:p w:rsidR="00325EDF" w:rsidRDefault="00325EDF">
      <w:pPr>
        <w:jc w:val="both"/>
        <w:rPr>
          <w:rFonts w:eastAsia="Calibri"/>
        </w:rPr>
      </w:pPr>
      <w:r>
        <w:rPr>
          <w:rFonts w:eastAsia="Calibri"/>
        </w:rPr>
        <w:t xml:space="preserve">объем финансового обеспечения реализации муниципальной программы </w:t>
      </w:r>
    </w:p>
    <w:p w:rsidR="00325EDF" w:rsidRDefault="00325EDF">
      <w:pPr>
        <w:jc w:val="both"/>
      </w:pPr>
      <w:r>
        <w:rPr>
          <w:rFonts w:eastAsia="Calibri"/>
        </w:rPr>
        <w:t xml:space="preserve">за </w:t>
      </w:r>
      <w:r w:rsidR="00C44BE3">
        <w:rPr>
          <w:bCs/>
          <w:szCs w:val="24"/>
        </w:rPr>
        <w:t xml:space="preserve">2024-2026 </w:t>
      </w:r>
      <w:r>
        <w:rPr>
          <w:rFonts w:eastAsia="Calibri"/>
        </w:rPr>
        <w:t>годы – 90000,00  рублей,</w:t>
      </w:r>
    </w:p>
    <w:tbl>
      <w:tblPr>
        <w:tblW w:w="0" w:type="auto"/>
        <w:tblLayout w:type="fixed"/>
        <w:tblLook w:val="0000"/>
      </w:tblPr>
      <w:tblGrid>
        <w:gridCol w:w="7110"/>
      </w:tblGrid>
      <w:tr w:rsidR="00325EDF">
        <w:tc>
          <w:tcPr>
            <w:tcW w:w="7110" w:type="dxa"/>
            <w:shd w:val="clear" w:color="auto" w:fill="auto"/>
          </w:tcPr>
          <w:p w:rsidR="00325EDF" w:rsidRDefault="00325EDF">
            <w:r>
              <w:t xml:space="preserve">в том числе средства бюджета </w:t>
            </w:r>
            <w:r>
              <w:rPr>
                <w:bCs/>
                <w:sz w:val="22"/>
                <w:szCs w:val="22"/>
              </w:rPr>
              <w:t>Троицкокраснянского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t>сельсовета</w:t>
            </w:r>
            <w:r>
              <w:rPr>
                <w:rFonts w:eastAsia="Calibri"/>
              </w:rPr>
              <w:t xml:space="preserve"> </w:t>
            </w:r>
            <w:r>
              <w:t>– 90000,00 рублей:</w:t>
            </w:r>
          </w:p>
        </w:tc>
      </w:tr>
      <w:tr w:rsidR="00325EDF">
        <w:tc>
          <w:tcPr>
            <w:tcW w:w="7110" w:type="dxa"/>
            <w:shd w:val="clear" w:color="auto" w:fill="auto"/>
          </w:tcPr>
          <w:p w:rsidR="00325EDF" w:rsidRDefault="00325EDF">
            <w:pPr>
              <w:snapToGrid w:val="0"/>
              <w:jc w:val="both"/>
            </w:pPr>
          </w:p>
        </w:tc>
      </w:tr>
      <w:tr w:rsidR="00325EDF">
        <w:tc>
          <w:tcPr>
            <w:tcW w:w="7110" w:type="dxa"/>
            <w:shd w:val="clear" w:color="auto" w:fill="auto"/>
          </w:tcPr>
          <w:p w:rsidR="00325EDF" w:rsidRDefault="00C44BE3">
            <w:pPr>
              <w:jc w:val="both"/>
            </w:pPr>
            <w:r>
              <w:t>2024</w:t>
            </w:r>
            <w:r w:rsidR="00325EDF">
              <w:t xml:space="preserve"> год − 50000,00  рублей;</w:t>
            </w:r>
          </w:p>
        </w:tc>
      </w:tr>
      <w:tr w:rsidR="00325EDF">
        <w:tc>
          <w:tcPr>
            <w:tcW w:w="7110" w:type="dxa"/>
            <w:shd w:val="clear" w:color="auto" w:fill="auto"/>
          </w:tcPr>
          <w:p w:rsidR="00325EDF" w:rsidRDefault="00C44BE3">
            <w:pPr>
              <w:jc w:val="both"/>
            </w:pPr>
            <w:r>
              <w:t>2025</w:t>
            </w:r>
            <w:r w:rsidR="00325EDF">
              <w:t xml:space="preserve"> год −  20000,00  рублей;</w:t>
            </w:r>
          </w:p>
          <w:p w:rsidR="00325EDF" w:rsidRDefault="00C44BE3">
            <w:pPr>
              <w:jc w:val="both"/>
            </w:pPr>
            <w:r>
              <w:t>2026</w:t>
            </w:r>
            <w:r w:rsidR="00325EDF">
              <w:t xml:space="preserve"> год −  20000,00 рублей;</w:t>
            </w:r>
          </w:p>
        </w:tc>
      </w:tr>
    </w:tbl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Ресурсное обеспечение муниципальной программы осуществляется за счет средств бюджета </w:t>
      </w:r>
      <w:r>
        <w:rPr>
          <w:bCs/>
          <w:sz w:val="22"/>
          <w:szCs w:val="22"/>
        </w:rPr>
        <w:t>Троицкокраснянского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</w:rPr>
        <w:t xml:space="preserve">сельсовета (приложение № 8).  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Объемы </w:t>
      </w:r>
      <w:r>
        <w:rPr>
          <w:rFonts w:eastAsia="Calibri"/>
          <w:szCs w:val="24"/>
        </w:rPr>
        <w:t xml:space="preserve">средств бюджета </w:t>
      </w:r>
      <w:r>
        <w:rPr>
          <w:bCs/>
          <w:szCs w:val="24"/>
        </w:rPr>
        <w:t xml:space="preserve">Троицкокраснянского </w:t>
      </w:r>
      <w:r>
        <w:rPr>
          <w:rFonts w:eastAsia="Calibri"/>
          <w:szCs w:val="24"/>
        </w:rPr>
        <w:t xml:space="preserve">сельсовета на </w:t>
      </w:r>
      <w:r w:rsidR="00C44BE3">
        <w:rPr>
          <w:bCs/>
          <w:szCs w:val="24"/>
        </w:rPr>
        <w:t xml:space="preserve">2024-2026 </w:t>
      </w:r>
      <w:r>
        <w:rPr>
          <w:rFonts w:eastAsia="Calibri"/>
          <w:szCs w:val="24"/>
        </w:rPr>
        <w:t xml:space="preserve">годы определены исходя из подходов, принятых при формировании  бюджета </w:t>
      </w:r>
      <w:r>
        <w:rPr>
          <w:bCs/>
          <w:szCs w:val="24"/>
        </w:rPr>
        <w:t>Троицкокра</w:t>
      </w:r>
      <w:r>
        <w:rPr>
          <w:bCs/>
          <w:szCs w:val="24"/>
        </w:rPr>
        <w:t>с</w:t>
      </w:r>
      <w:r>
        <w:rPr>
          <w:bCs/>
          <w:szCs w:val="24"/>
        </w:rPr>
        <w:t xml:space="preserve">нянского </w:t>
      </w:r>
      <w:r>
        <w:rPr>
          <w:rFonts w:eastAsia="Calibri"/>
          <w:szCs w:val="24"/>
        </w:rPr>
        <w:t xml:space="preserve">сельсовета. Оценка расходов бюджета </w:t>
      </w:r>
      <w:r>
        <w:rPr>
          <w:bCs/>
          <w:szCs w:val="24"/>
        </w:rPr>
        <w:t xml:space="preserve">Троицкокраснянского </w:t>
      </w:r>
      <w:r w:rsidR="00C44BE3">
        <w:rPr>
          <w:rFonts w:eastAsia="Calibri"/>
          <w:szCs w:val="24"/>
        </w:rPr>
        <w:t>сельсовета до 2026</w:t>
      </w:r>
      <w:r>
        <w:rPr>
          <w:rFonts w:eastAsia="Calibri"/>
          <w:szCs w:val="24"/>
        </w:rPr>
        <w:t xml:space="preserve"> года указана исходя из </w:t>
      </w:r>
      <w:r w:rsidR="00C44BE3">
        <w:rPr>
          <w:rFonts w:eastAsia="Calibri"/>
          <w:szCs w:val="24"/>
        </w:rPr>
        <w:t>уровня бюджетных расходов в 2022</w:t>
      </w:r>
      <w:r>
        <w:rPr>
          <w:rFonts w:eastAsia="Calibri"/>
          <w:szCs w:val="24"/>
        </w:rPr>
        <w:t xml:space="preserve"> году.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Информация о расходах бюджета </w:t>
      </w:r>
      <w:r>
        <w:rPr>
          <w:bCs/>
          <w:sz w:val="22"/>
          <w:szCs w:val="22"/>
        </w:rPr>
        <w:t>Троицкокраснянского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</w:rPr>
        <w:t>сельсовета на реализацию муниципальной программы представлена в приложении № 1.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Объем бюджетных ассигнований на финансовое обеспечение реализации мун</w:t>
      </w:r>
      <w:r>
        <w:rPr>
          <w:rFonts w:eastAsia="Calibri"/>
        </w:rPr>
        <w:t>и</w:t>
      </w:r>
      <w:r>
        <w:rPr>
          <w:rFonts w:eastAsia="Calibri"/>
        </w:rPr>
        <w:t xml:space="preserve">ципальной программы  утверждается решением Собрания депутатов </w:t>
      </w:r>
      <w:r>
        <w:rPr>
          <w:bCs/>
          <w:sz w:val="22"/>
          <w:szCs w:val="22"/>
        </w:rPr>
        <w:t>Троицкокраснянск</w:t>
      </w:r>
      <w:r>
        <w:rPr>
          <w:bCs/>
          <w:sz w:val="22"/>
          <w:szCs w:val="22"/>
        </w:rPr>
        <w:t>о</w:t>
      </w:r>
      <w:r>
        <w:rPr>
          <w:bCs/>
          <w:sz w:val="22"/>
          <w:szCs w:val="22"/>
        </w:rPr>
        <w:t>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</w:rPr>
        <w:t xml:space="preserve">сельсовета Щигровского района Курской области о бюджете </w:t>
      </w:r>
      <w:r>
        <w:rPr>
          <w:bCs/>
          <w:sz w:val="22"/>
          <w:szCs w:val="22"/>
        </w:rPr>
        <w:t>Троицкокраснянского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</w:rPr>
        <w:t>сельсовета на очередной финансовый год и плановый период.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Муниципальная программа подлежит приведению в соответствие: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с решением Собрания депутатов </w:t>
      </w:r>
      <w:r>
        <w:rPr>
          <w:bCs/>
          <w:sz w:val="22"/>
          <w:szCs w:val="22"/>
        </w:rPr>
        <w:t>Троицкокраснянского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</w:rPr>
        <w:t xml:space="preserve">сельсовета о бюджете </w:t>
      </w:r>
      <w:r>
        <w:rPr>
          <w:bCs/>
          <w:sz w:val="22"/>
          <w:szCs w:val="22"/>
        </w:rPr>
        <w:t>Тр</w:t>
      </w:r>
      <w:r>
        <w:rPr>
          <w:bCs/>
          <w:sz w:val="22"/>
          <w:szCs w:val="22"/>
        </w:rPr>
        <w:t>о</w:t>
      </w:r>
      <w:r>
        <w:rPr>
          <w:bCs/>
          <w:sz w:val="22"/>
          <w:szCs w:val="22"/>
        </w:rPr>
        <w:t>ицкокраснянского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</w:rPr>
        <w:t>сельсовета на очередной финансовый год и на плановый период не позднее двух месяцев со дня вступления его в силу;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с решением Собрания депутатов </w:t>
      </w:r>
      <w:r>
        <w:rPr>
          <w:bCs/>
          <w:sz w:val="22"/>
          <w:szCs w:val="22"/>
        </w:rPr>
        <w:t>Троицкокраснянского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</w:rPr>
        <w:t>сельсовета о внесении и</w:t>
      </w:r>
      <w:r>
        <w:rPr>
          <w:rFonts w:eastAsia="Calibri"/>
        </w:rPr>
        <w:t>з</w:t>
      </w:r>
      <w:r>
        <w:rPr>
          <w:rFonts w:eastAsia="Calibri"/>
        </w:rPr>
        <w:t xml:space="preserve">менений в решение Собрания депутатов Троицкокраснянского сельсовета в бюджет </w:t>
      </w:r>
      <w:r>
        <w:rPr>
          <w:bCs/>
          <w:sz w:val="22"/>
          <w:szCs w:val="22"/>
        </w:rPr>
        <w:t>Троицкокраснянского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</w:rPr>
        <w:t xml:space="preserve">сельсовета на текущий финансовый год и на плановый период не позднее одного месяца со дня вступления его в силу. </w:t>
      </w:r>
    </w:p>
    <w:p w:rsidR="00325EDF" w:rsidRDefault="00325EDF">
      <w:pPr>
        <w:ind w:firstLine="709"/>
        <w:jc w:val="both"/>
        <w:rPr>
          <w:rFonts w:eastAsia="Calibri"/>
        </w:rPr>
      </w:pPr>
    </w:p>
    <w:p w:rsidR="00325EDF" w:rsidRDefault="00325EDF">
      <w:pPr>
        <w:suppressAutoHyphens/>
        <w:jc w:val="center"/>
        <w:rPr>
          <w:rFonts w:eastAsia="Calibri"/>
        </w:rPr>
      </w:pPr>
      <w:r>
        <w:rPr>
          <w:rFonts w:eastAsia="Calibri"/>
          <w:b/>
        </w:rPr>
        <w:t xml:space="preserve">6. Методика оценки эффективности муниципальной программы «Социальная поддержка граждан </w:t>
      </w:r>
      <w:r>
        <w:rPr>
          <w:b/>
          <w:bCs/>
          <w:szCs w:val="24"/>
        </w:rPr>
        <w:t>Троицкокраснянского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b/>
        </w:rPr>
        <w:t xml:space="preserve">сельсовета Щигровского района Курской области на </w:t>
      </w:r>
      <w:r w:rsidR="00C44BE3" w:rsidRPr="00C44BE3">
        <w:rPr>
          <w:b/>
          <w:bCs/>
          <w:szCs w:val="24"/>
        </w:rPr>
        <w:t>2024-2026</w:t>
      </w:r>
      <w:r w:rsidR="00C44BE3">
        <w:rPr>
          <w:bCs/>
          <w:szCs w:val="24"/>
        </w:rPr>
        <w:t xml:space="preserve"> </w:t>
      </w:r>
      <w:r>
        <w:rPr>
          <w:rFonts w:eastAsia="Calibri"/>
          <w:b/>
        </w:rPr>
        <w:t>годы»</w:t>
      </w:r>
    </w:p>
    <w:p w:rsidR="00325EDF" w:rsidRDefault="00325EDF">
      <w:pPr>
        <w:ind w:firstLine="709"/>
        <w:jc w:val="center"/>
        <w:rPr>
          <w:rFonts w:eastAsia="Calibri"/>
        </w:rPr>
      </w:pPr>
    </w:p>
    <w:p w:rsidR="00325EDF" w:rsidRDefault="00325EDF">
      <w:pPr>
        <w:ind w:firstLine="709"/>
        <w:jc w:val="both"/>
        <w:rPr>
          <w:rFonts w:eastAsia="Calibri"/>
        </w:rPr>
      </w:pPr>
      <w:r>
        <w:t xml:space="preserve">1. Эффективность реализации </w:t>
      </w:r>
      <w:r>
        <w:rPr>
          <w:rFonts w:eastAsia="Calibri"/>
        </w:rPr>
        <w:t>муниципальной программы</w:t>
      </w:r>
      <w:r>
        <w:t xml:space="preserve"> оценивается ежегодно на основе целевых показателей, предусмотренных приложением № 2, исходя из соо</w:t>
      </w:r>
      <w:r>
        <w:t>т</w:t>
      </w:r>
      <w:r>
        <w:t>ветствия фактических значений показателей с их целевыми значениями, а также уро</w:t>
      </w:r>
      <w:r>
        <w:t>в</w:t>
      </w:r>
      <w:r>
        <w:t>нем использования средств, предусмотренных в целях финансирования мероприятий муниципальной программы.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2. Оценка эффективности реализации муниципальной программы проводится на основе: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 муниципальной программы и входящих в нее подпрограмм и их плановых значений, приведенных в </w:t>
      </w:r>
      <w:r>
        <w:t>приложении № 2</w:t>
      </w:r>
      <w:r>
        <w:rPr>
          <w:rFonts w:eastAsia="Calibri"/>
        </w:rPr>
        <w:t>, по формуле:</w:t>
      </w:r>
    </w:p>
    <w:p w:rsidR="00325EDF" w:rsidRDefault="00325EDF">
      <w:pPr>
        <w:ind w:firstLine="709"/>
        <w:jc w:val="center"/>
        <w:rPr>
          <w:rFonts w:eastAsia="Calibri"/>
        </w:rPr>
      </w:pPr>
      <w:r>
        <w:rPr>
          <w:rFonts w:eastAsia="Calibri"/>
        </w:rPr>
        <w:t>Сд = Зф / Зп * 100%, где: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Сд - степень достижения целей (решения задач),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Зф - фактическое значение показателя муниципальной программы /подпрограммы в отчетном году,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Зп - запланированное на отчетный год значение показателя муниципальной пр</w:t>
      </w:r>
      <w:r>
        <w:rPr>
          <w:rFonts w:eastAsia="Calibri"/>
        </w:rPr>
        <w:t>о</w:t>
      </w:r>
      <w:r>
        <w:rPr>
          <w:rFonts w:eastAsia="Calibri"/>
        </w:rPr>
        <w:t xml:space="preserve">граммы /подпрограммы - для показателей, тенденцией изменения которых является рост значений, </w:t>
      </w:r>
    </w:p>
    <w:p w:rsidR="00325EDF" w:rsidRDefault="00325EDF">
      <w:pPr>
        <w:ind w:firstLine="709"/>
        <w:jc w:val="center"/>
        <w:rPr>
          <w:rFonts w:eastAsia="Calibri"/>
        </w:rPr>
      </w:pPr>
      <w:r>
        <w:rPr>
          <w:rFonts w:eastAsia="Calibri"/>
        </w:rPr>
        <w:t>или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Сд = Зп / Зф * 100% - для показателя, тенденцией изменения которых является снижение значений;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оценки уровня освоения средств областного бюджета и иных источников ресур</w:t>
      </w:r>
      <w:r>
        <w:rPr>
          <w:rFonts w:eastAsia="Calibri"/>
        </w:rPr>
        <w:t>с</w:t>
      </w:r>
      <w:r>
        <w:rPr>
          <w:rFonts w:eastAsia="Calibri"/>
        </w:rPr>
        <w:t>ного обеспечения муниципальной программы путем сопоставления плановых и факт</w:t>
      </w:r>
      <w:r>
        <w:rPr>
          <w:rFonts w:eastAsia="Calibri"/>
        </w:rPr>
        <w:t>и</w:t>
      </w:r>
      <w:r>
        <w:rPr>
          <w:rFonts w:eastAsia="Calibri"/>
        </w:rPr>
        <w:t xml:space="preserve">ческих объемов финансирования основных мероприятий муниципальной программы, представленных в </w:t>
      </w:r>
      <w:hyperlink r:id="rId9" w:history="1">
        <w:r>
          <w:rPr>
            <w:rStyle w:val="a8"/>
          </w:rPr>
          <w:t xml:space="preserve"> приложениях № 1 и № 8</w:t>
        </w:r>
      </w:hyperlink>
      <w:r>
        <w:rPr>
          <w:rFonts w:eastAsia="Calibri"/>
        </w:rPr>
        <w:t xml:space="preserve"> по каждому источнику ресурсного обесп</w:t>
      </w:r>
      <w:r>
        <w:rPr>
          <w:rFonts w:eastAsia="Calibri"/>
        </w:rPr>
        <w:t>е</w:t>
      </w:r>
      <w:r>
        <w:rPr>
          <w:rFonts w:eastAsia="Calibri"/>
        </w:rPr>
        <w:t>чения (областной, федеральный бюджет, бюджеты муниципальных образований, бю</w:t>
      </w:r>
      <w:r>
        <w:rPr>
          <w:rFonts w:eastAsia="Calibri"/>
        </w:rPr>
        <w:t>д</w:t>
      </w:r>
      <w:r>
        <w:rPr>
          <w:rFonts w:eastAsia="Calibri"/>
        </w:rPr>
        <w:t>жеты внебюджетных источников), по формуле:</w:t>
      </w:r>
    </w:p>
    <w:p w:rsidR="00325EDF" w:rsidRDefault="00325EDF">
      <w:pPr>
        <w:ind w:firstLine="709"/>
        <w:jc w:val="center"/>
        <w:rPr>
          <w:rFonts w:eastAsia="Calibri"/>
        </w:rPr>
      </w:pPr>
      <w:r>
        <w:rPr>
          <w:rFonts w:eastAsia="Calibri"/>
        </w:rPr>
        <w:t>Уф = Фф / Фп * 100%, где: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Уф - уровень освоения средств муниципальной программы в отчетном году,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Фф - объем средств, фактически освоенных на реализацию муниципальной пр</w:t>
      </w:r>
      <w:r>
        <w:rPr>
          <w:rFonts w:eastAsia="Calibri"/>
        </w:rPr>
        <w:t>о</w:t>
      </w:r>
      <w:r>
        <w:rPr>
          <w:rFonts w:eastAsia="Calibri"/>
        </w:rPr>
        <w:t>граммы в отчетном году,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Фп - объем бюджетных (внебюджетных) назначений по муниципальной пр</w:t>
      </w:r>
      <w:r>
        <w:rPr>
          <w:rFonts w:eastAsia="Calibri"/>
        </w:rPr>
        <w:t>о</w:t>
      </w:r>
      <w:r>
        <w:rPr>
          <w:rFonts w:eastAsia="Calibri"/>
        </w:rPr>
        <w:t>грамме на отчетный год;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оценки степени </w:t>
      </w:r>
      <w:r>
        <w:t>реализации основных мероприятий муниципальной программы (достижения ожидаемых непосредственных результатов их реализации).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муниципальная программа считается реализуемой с высоким уровнем эффекти</w:t>
      </w:r>
      <w:r>
        <w:rPr>
          <w:rFonts w:eastAsia="Calibri"/>
        </w:rPr>
        <w:t>в</w:t>
      </w:r>
      <w:r>
        <w:rPr>
          <w:rFonts w:eastAsia="Calibri"/>
        </w:rPr>
        <w:t>ности, если: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степень достижения целей (решения задач) муниципальной программы и ее по</w:t>
      </w:r>
      <w:r>
        <w:rPr>
          <w:rFonts w:eastAsia="Calibri"/>
        </w:rPr>
        <w:t>д</w:t>
      </w:r>
      <w:r>
        <w:rPr>
          <w:rFonts w:eastAsia="Calibri"/>
        </w:rPr>
        <w:t>программ 95% и более;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не менее 95% мероприятий, запланированных на отчетный год, выполнены в полном объеме;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освоено не менее 98% средств, запланированных для реализации муниципальной программы в отчетном году.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Муниципальная программа считается реализуемой с удовлетворительным уро</w:t>
      </w:r>
      <w:r>
        <w:rPr>
          <w:rFonts w:eastAsia="Calibri"/>
        </w:rPr>
        <w:t>в</w:t>
      </w:r>
      <w:r>
        <w:rPr>
          <w:rFonts w:eastAsia="Calibri"/>
        </w:rPr>
        <w:t>нем эффективности, если: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степень достижения целей (решения задач) муниципальной программы и ее по</w:t>
      </w:r>
      <w:r>
        <w:rPr>
          <w:rFonts w:eastAsia="Calibri"/>
        </w:rPr>
        <w:t>д</w:t>
      </w:r>
      <w:r>
        <w:rPr>
          <w:rFonts w:eastAsia="Calibri"/>
        </w:rPr>
        <w:t>программ от 80% до 95 %;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не менее 80% мероприятий, запланированных на отчетный год, выполнены в полном объеме;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освоено от 95 до 98% средств, запланированных для реализации муниципальной программы в отчетном году.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</w:t>
      </w:r>
      <w:r>
        <w:rPr>
          <w:rFonts w:eastAsia="Calibri"/>
        </w:rPr>
        <w:t>в</w:t>
      </w:r>
      <w:r>
        <w:rPr>
          <w:rFonts w:eastAsia="Calibri"/>
        </w:rPr>
        <w:t>летворительным.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Сведения о методике расчета показателей (индикаторов) муниципальной пр</w:t>
      </w:r>
      <w:r>
        <w:rPr>
          <w:rFonts w:eastAsia="Calibri"/>
        </w:rPr>
        <w:t>о</w:t>
      </w:r>
      <w:r>
        <w:rPr>
          <w:rFonts w:eastAsia="Calibri"/>
        </w:rPr>
        <w:t xml:space="preserve">граммы приведены в </w:t>
      </w:r>
      <w:r>
        <w:t>приложении № 4</w:t>
      </w:r>
      <w:r>
        <w:rPr>
          <w:rFonts w:eastAsia="Calibri"/>
        </w:rPr>
        <w:t>.</w:t>
      </w:r>
    </w:p>
    <w:p w:rsidR="00325EDF" w:rsidRDefault="00325EDF">
      <w:pPr>
        <w:ind w:firstLine="709"/>
        <w:jc w:val="center"/>
        <w:rPr>
          <w:rFonts w:eastAsia="Calibri"/>
        </w:rPr>
      </w:pPr>
    </w:p>
    <w:p w:rsidR="00325EDF" w:rsidRDefault="00325EDF">
      <w:pPr>
        <w:jc w:val="center"/>
        <w:rPr>
          <w:rFonts w:eastAsia="Calibri"/>
          <w:b/>
        </w:rPr>
      </w:pPr>
      <w:r>
        <w:rPr>
          <w:rFonts w:eastAsia="Calibri"/>
          <w:b/>
        </w:rPr>
        <w:t>7.  Порядок взаимодействия ответственного исполнителя и участника муниц</w:t>
      </w:r>
      <w:r>
        <w:rPr>
          <w:rFonts w:eastAsia="Calibri"/>
          <w:b/>
        </w:rPr>
        <w:t>и</w:t>
      </w:r>
      <w:r>
        <w:rPr>
          <w:rFonts w:eastAsia="Calibri"/>
          <w:b/>
        </w:rPr>
        <w:t xml:space="preserve">пальной </w:t>
      </w:r>
    </w:p>
    <w:p w:rsidR="00325EDF" w:rsidRDefault="00325EDF">
      <w:pPr>
        <w:jc w:val="center"/>
        <w:rPr>
          <w:rFonts w:eastAsia="Calibri"/>
        </w:rPr>
      </w:pPr>
      <w:r>
        <w:rPr>
          <w:rFonts w:eastAsia="Calibri"/>
          <w:b/>
        </w:rPr>
        <w:t xml:space="preserve">программы «Социальная поддержка граждан </w:t>
      </w:r>
      <w:r>
        <w:rPr>
          <w:b/>
          <w:bCs/>
          <w:sz w:val="22"/>
          <w:szCs w:val="22"/>
        </w:rPr>
        <w:t>Троицкокраснянского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</w:rPr>
        <w:t xml:space="preserve">сельсовета Щигровского района Курской области на </w:t>
      </w:r>
      <w:r w:rsidR="00C44BE3" w:rsidRPr="00C44BE3">
        <w:rPr>
          <w:b/>
          <w:bCs/>
          <w:szCs w:val="24"/>
        </w:rPr>
        <w:t>2024-2026</w:t>
      </w:r>
      <w:r w:rsidR="00C44BE3">
        <w:rPr>
          <w:bCs/>
          <w:szCs w:val="24"/>
        </w:rPr>
        <w:t xml:space="preserve"> </w:t>
      </w:r>
      <w:r>
        <w:rPr>
          <w:rFonts w:eastAsia="Calibri"/>
          <w:b/>
        </w:rPr>
        <w:t>годы»</w:t>
      </w:r>
    </w:p>
    <w:p w:rsidR="00325EDF" w:rsidRDefault="00325EDF">
      <w:pPr>
        <w:ind w:firstLine="709"/>
        <w:jc w:val="center"/>
        <w:rPr>
          <w:rFonts w:eastAsia="Calibri"/>
        </w:rPr>
      </w:pPr>
    </w:p>
    <w:p w:rsidR="00325EDF" w:rsidRDefault="00325EDF">
      <w:pPr>
        <w:shd w:val="clear" w:color="auto" w:fill="FFFFFF"/>
        <w:ind w:firstLine="709"/>
        <w:jc w:val="both"/>
      </w:pPr>
      <w:r>
        <w:t xml:space="preserve">Собрание депутатов </w:t>
      </w:r>
      <w:r>
        <w:rPr>
          <w:bCs/>
          <w:sz w:val="22"/>
          <w:szCs w:val="22"/>
        </w:rPr>
        <w:t>Троицкокраснянского</w:t>
      </w:r>
      <w:r>
        <w:rPr>
          <w:bCs/>
          <w:sz w:val="28"/>
          <w:szCs w:val="28"/>
        </w:rPr>
        <w:t xml:space="preserve"> </w:t>
      </w:r>
      <w:r>
        <w:t>сельсовета 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</w:t>
      </w:r>
      <w:r>
        <w:t>е</w:t>
      </w:r>
      <w:r>
        <w:t>деляет формы и методы управления реализацией муниципальной программы.</w:t>
      </w:r>
    </w:p>
    <w:p w:rsidR="00325EDF" w:rsidRDefault="00325EDF">
      <w:pPr>
        <w:shd w:val="clear" w:color="auto" w:fill="FFFFFF"/>
        <w:ind w:firstLine="709"/>
        <w:jc w:val="both"/>
      </w:pPr>
      <w:r>
        <w:t xml:space="preserve">Собрание депутатов </w:t>
      </w:r>
      <w:r>
        <w:rPr>
          <w:bCs/>
          <w:sz w:val="22"/>
          <w:szCs w:val="22"/>
        </w:rPr>
        <w:t>Троицкокраснянского</w:t>
      </w:r>
      <w:r>
        <w:rPr>
          <w:bCs/>
          <w:sz w:val="28"/>
          <w:szCs w:val="28"/>
        </w:rPr>
        <w:t xml:space="preserve"> </w:t>
      </w:r>
      <w:r>
        <w:t>сельсовета, несет персональную отве</w:t>
      </w:r>
      <w:r>
        <w:t>т</w:t>
      </w:r>
      <w:r>
        <w:t xml:space="preserve">ственность за реализацию </w:t>
      </w:r>
      <w:r>
        <w:rPr>
          <w:shd w:val="clear" w:color="auto" w:fill="FFFFFF"/>
        </w:rPr>
        <w:t>основного</w:t>
      </w:r>
      <w:r>
        <w:t xml:space="preserve"> мероприятия подпрограммы и использование в</w:t>
      </w:r>
      <w:r>
        <w:t>ы</w:t>
      </w:r>
      <w:r>
        <w:t>деляемых на их выполнение финансовых средств.</w:t>
      </w:r>
    </w:p>
    <w:p w:rsidR="00325EDF" w:rsidRDefault="00325EDF">
      <w:pPr>
        <w:ind w:firstLine="709"/>
        <w:jc w:val="both"/>
      </w:pPr>
      <w:r>
        <w:t xml:space="preserve">Контроль за исполнением муниципальной программы осуществляется </w:t>
      </w:r>
      <w:bookmarkStart w:id="6" w:name="sub_10293"/>
      <w:r>
        <w:t>Админ</w:t>
      </w:r>
      <w:r>
        <w:t>и</w:t>
      </w:r>
      <w:r>
        <w:t xml:space="preserve">страцией </w:t>
      </w:r>
      <w:r>
        <w:rPr>
          <w:bCs/>
          <w:sz w:val="22"/>
          <w:szCs w:val="22"/>
        </w:rPr>
        <w:t>Троицкокраснянского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</w:rPr>
        <w:t>сельсовета Щигровского района Курской области</w:t>
      </w:r>
      <w:r>
        <w:t>.</w:t>
      </w:r>
    </w:p>
    <w:bookmarkEnd w:id="6"/>
    <w:p w:rsidR="00325EDF" w:rsidRDefault="00325EDF">
      <w:pPr>
        <w:ind w:firstLine="709"/>
        <w:jc w:val="both"/>
      </w:pPr>
      <w:r>
        <w:t>Внесение изменений в муниципальную программу осуществляется по инициат</w:t>
      </w:r>
      <w:r>
        <w:t>и</w:t>
      </w:r>
      <w:r>
        <w:t xml:space="preserve">ве ответственного исполнителя на основании поручения Главы </w:t>
      </w:r>
      <w:r>
        <w:rPr>
          <w:bCs/>
          <w:sz w:val="22"/>
          <w:szCs w:val="22"/>
        </w:rPr>
        <w:t>Троицкокраснянского</w:t>
      </w:r>
      <w:r>
        <w:rPr>
          <w:bCs/>
          <w:sz w:val="28"/>
          <w:szCs w:val="28"/>
        </w:rPr>
        <w:t xml:space="preserve"> </w:t>
      </w:r>
      <w:r>
        <w:t>сельсовета.</w:t>
      </w:r>
    </w:p>
    <w:p w:rsidR="00325EDF" w:rsidRDefault="00325EDF">
      <w:pPr>
        <w:shd w:val="clear" w:color="auto" w:fill="FFFFFF"/>
        <w:ind w:firstLine="709"/>
        <w:jc w:val="both"/>
      </w:pPr>
      <w:r>
        <w:t>Ответственный исполнитель муниципальной программы вносит изменения в п</w:t>
      </w:r>
      <w:r>
        <w:t>о</w:t>
      </w:r>
      <w:r>
        <w:t xml:space="preserve">становление Администрации </w:t>
      </w:r>
      <w:r>
        <w:rPr>
          <w:bCs/>
          <w:sz w:val="22"/>
          <w:szCs w:val="22"/>
        </w:rPr>
        <w:t>Троицкокраснянского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</w:rPr>
        <w:t>сельсовета</w:t>
      </w:r>
      <w:r>
        <w:t>, утвердившее муниц</w:t>
      </w:r>
      <w:r>
        <w:t>и</w:t>
      </w:r>
      <w:r>
        <w:t>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</w:t>
      </w:r>
      <w:r>
        <w:t>е</w:t>
      </w:r>
      <w:r>
        <w:t>нием изменений наименований основных мероприятий в случаях, установленных бю</w:t>
      </w:r>
      <w:r>
        <w:t>д</w:t>
      </w:r>
      <w:r>
        <w:t>жетным законодательством.</w:t>
      </w:r>
    </w:p>
    <w:p w:rsidR="00325EDF" w:rsidRDefault="00325EDF" w:rsidP="006F26BF">
      <w:pPr>
        <w:jc w:val="both"/>
      </w:pPr>
    </w:p>
    <w:p w:rsidR="00325EDF" w:rsidRDefault="00325EDF">
      <w:pPr>
        <w:ind w:firstLine="709"/>
        <w:jc w:val="both"/>
      </w:pPr>
    </w:p>
    <w:p w:rsidR="00325EDF" w:rsidRDefault="00325EDF">
      <w:pPr>
        <w:ind w:firstLine="709"/>
        <w:jc w:val="center"/>
        <w:rPr>
          <w:rFonts w:eastAsia="Calibri"/>
        </w:rPr>
      </w:pPr>
      <w:r>
        <w:rPr>
          <w:rFonts w:eastAsia="Calibri"/>
          <w:b/>
        </w:rPr>
        <w:t xml:space="preserve">8. Подпрограмма </w:t>
      </w:r>
      <w:r>
        <w:rPr>
          <w:b/>
        </w:rPr>
        <w:t>«Развитие мер социальной поддержки отдельных катег</w:t>
      </w:r>
      <w:r>
        <w:rPr>
          <w:b/>
        </w:rPr>
        <w:t>о</w:t>
      </w:r>
      <w:r>
        <w:rPr>
          <w:b/>
        </w:rPr>
        <w:t>рий граждан»</w:t>
      </w:r>
    </w:p>
    <w:p w:rsidR="00325EDF" w:rsidRDefault="00325EDF">
      <w:pPr>
        <w:jc w:val="both"/>
        <w:rPr>
          <w:rFonts w:eastAsia="Calibri"/>
        </w:rPr>
      </w:pPr>
    </w:p>
    <w:p w:rsidR="00325EDF" w:rsidRDefault="00325EDF">
      <w:pPr>
        <w:jc w:val="center"/>
        <w:rPr>
          <w:b/>
        </w:rPr>
      </w:pPr>
      <w:r>
        <w:rPr>
          <w:b/>
        </w:rPr>
        <w:t>8.1. ПАСПОРТ</w:t>
      </w:r>
    </w:p>
    <w:p w:rsidR="00325EDF" w:rsidRDefault="00325EDF">
      <w:pPr>
        <w:jc w:val="center"/>
      </w:pPr>
      <w:r>
        <w:rPr>
          <w:b/>
        </w:rPr>
        <w:t>подпрограммы «Развитие мер социальной поддержки отдельных категорий гра</w:t>
      </w:r>
      <w:r>
        <w:rPr>
          <w:b/>
        </w:rPr>
        <w:t>ж</w:t>
      </w:r>
      <w:r>
        <w:rPr>
          <w:b/>
        </w:rPr>
        <w:t>дан»</w:t>
      </w:r>
    </w:p>
    <w:p w:rsidR="00325EDF" w:rsidRDefault="00325EDF">
      <w:pPr>
        <w:jc w:val="center"/>
      </w:pPr>
    </w:p>
    <w:tbl>
      <w:tblPr>
        <w:tblW w:w="0" w:type="auto"/>
        <w:tblInd w:w="-50" w:type="dxa"/>
        <w:tblLayout w:type="fixed"/>
        <w:tblLook w:val="0000"/>
      </w:tblPr>
      <w:tblGrid>
        <w:gridCol w:w="3652"/>
        <w:gridCol w:w="5720"/>
      </w:tblGrid>
      <w:tr w:rsidR="00325EDF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both"/>
              <w:rPr>
                <w:bCs/>
                <w:szCs w:val="24"/>
              </w:rPr>
            </w:pPr>
            <w:r>
              <w:t xml:space="preserve">Наименование 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Default="00325EDF">
            <w:r>
              <w:rPr>
                <w:bCs/>
                <w:szCs w:val="24"/>
              </w:rPr>
              <w:t xml:space="preserve">муниципальная программа «Социальная поддержка граждан </w:t>
            </w:r>
            <w:r>
              <w:rPr>
                <w:bCs/>
                <w:sz w:val="22"/>
                <w:szCs w:val="22"/>
              </w:rPr>
              <w:t>Троицкокраснянского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Cs w:val="24"/>
              </w:rPr>
              <w:t>сельсовета Щигровск</w:t>
            </w:r>
            <w:r>
              <w:rPr>
                <w:bCs/>
                <w:szCs w:val="24"/>
              </w:rPr>
              <w:t>о</w:t>
            </w:r>
            <w:r>
              <w:rPr>
                <w:bCs/>
                <w:szCs w:val="24"/>
              </w:rPr>
              <w:lastRenderedPageBreak/>
              <w:t xml:space="preserve">го района Курской области на </w:t>
            </w:r>
            <w:r w:rsidR="00C44BE3">
              <w:rPr>
                <w:bCs/>
                <w:szCs w:val="24"/>
              </w:rPr>
              <w:t xml:space="preserve">2024-2026 </w:t>
            </w:r>
            <w:r>
              <w:rPr>
                <w:bCs/>
                <w:szCs w:val="24"/>
              </w:rPr>
              <w:t>гг.»</w:t>
            </w:r>
          </w:p>
        </w:tc>
      </w:tr>
      <w:tr w:rsidR="00325EDF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both"/>
            </w:pPr>
            <w:r>
              <w:lastRenderedPageBreak/>
              <w:t xml:space="preserve">Наименование </w:t>
            </w:r>
          </w:p>
          <w:p w:rsidR="00325EDF" w:rsidRDefault="00325EDF">
            <w:pPr>
              <w:jc w:val="both"/>
            </w:pPr>
            <w:r>
              <w:t xml:space="preserve">подпрограммы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Default="00325EDF">
            <w:r>
              <w:t>«Развитие мер социальной поддержки отдельных к</w:t>
            </w:r>
            <w:r>
              <w:t>а</w:t>
            </w:r>
            <w:r>
              <w:t>тегорий граждан»</w:t>
            </w:r>
          </w:p>
        </w:tc>
      </w:tr>
      <w:tr w:rsidR="00325EDF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 xml:space="preserve">Ответственный </w:t>
            </w:r>
          </w:p>
          <w:p w:rsidR="00325EDF" w:rsidRDefault="00325EDF">
            <w:r>
              <w:t>исполнитель подпрограммы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Default="00325EDF">
            <w:pPr>
              <w:jc w:val="both"/>
            </w:pPr>
            <w:r>
              <w:t xml:space="preserve">Администрация </w:t>
            </w:r>
            <w:r>
              <w:rPr>
                <w:bCs/>
                <w:sz w:val="22"/>
                <w:szCs w:val="22"/>
              </w:rPr>
              <w:t>Троицкокраснянского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t>сельсовета Щигровского района Курской области</w:t>
            </w:r>
          </w:p>
        </w:tc>
      </w:tr>
      <w:tr w:rsidR="00325EDF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 xml:space="preserve">Участники подпрограммы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Default="00325EDF">
            <w:pPr>
              <w:jc w:val="both"/>
            </w:pPr>
            <w:r>
              <w:t xml:space="preserve">Администрация </w:t>
            </w:r>
            <w:r>
              <w:rPr>
                <w:bCs/>
                <w:sz w:val="22"/>
                <w:szCs w:val="22"/>
              </w:rPr>
              <w:t>Троицкокраснянского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t>сельсовета Щигровского района Курской области</w:t>
            </w:r>
          </w:p>
        </w:tc>
      </w:tr>
      <w:tr w:rsidR="00325EDF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rPr>
                <w:rFonts w:eastAsia="Calibri"/>
              </w:rPr>
            </w:pPr>
            <w:r>
              <w:t>Программно-целевые инстр</w:t>
            </w:r>
            <w:r>
              <w:t>у</w:t>
            </w:r>
            <w:r>
              <w:t xml:space="preserve">менты подпрограммы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Default="00325EDF">
            <w:pPr>
              <w:jc w:val="both"/>
            </w:pPr>
            <w:r>
              <w:rPr>
                <w:rFonts w:eastAsia="Calibri"/>
              </w:rPr>
              <w:t>отсутствуют</w:t>
            </w:r>
          </w:p>
        </w:tc>
      </w:tr>
      <w:tr w:rsidR="00325EDF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both"/>
            </w:pPr>
            <w:r>
              <w:t xml:space="preserve">Цели подпрограммы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Default="00325EDF">
            <w:pPr>
              <w:jc w:val="both"/>
            </w:pPr>
            <w:r>
              <w:t>повышение уровня жизни граждан - получателей мер социальной поддержки</w:t>
            </w:r>
          </w:p>
        </w:tc>
      </w:tr>
      <w:tr w:rsidR="00325EDF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both"/>
            </w:pPr>
            <w:r>
              <w:t xml:space="preserve">Задачи подпрограммы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Default="00325EDF">
            <w:pPr>
              <w:jc w:val="both"/>
            </w:pPr>
            <w:r>
              <w:t>выполнение социальных гарантий, предусмотренных действующим законодательством для отдельных к</w:t>
            </w:r>
            <w:r>
              <w:t>а</w:t>
            </w:r>
            <w:r>
              <w:t>тегорий граждан</w:t>
            </w:r>
          </w:p>
        </w:tc>
      </w:tr>
      <w:tr w:rsidR="00325EDF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both"/>
            </w:pPr>
            <w:r>
              <w:t xml:space="preserve">Целевые индикаторы и </w:t>
            </w:r>
          </w:p>
          <w:p w:rsidR="00325EDF" w:rsidRDefault="00325EDF">
            <w:pPr>
              <w:jc w:val="both"/>
            </w:pPr>
            <w:r>
              <w:t xml:space="preserve">показатели подпрограммы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Default="00325EDF">
            <w:pPr>
              <w:jc w:val="both"/>
            </w:pPr>
            <w:r>
              <w:t>доля граждан, получающих различные меры соц</w:t>
            </w:r>
            <w:r>
              <w:t>и</w:t>
            </w:r>
            <w:r>
              <w:t xml:space="preserve">альной поддержки в общей численности населения </w:t>
            </w:r>
            <w:r>
              <w:rPr>
                <w:bCs/>
                <w:sz w:val="22"/>
                <w:szCs w:val="22"/>
              </w:rPr>
              <w:t>Троицкокраснянского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t>сельсовета</w:t>
            </w:r>
          </w:p>
        </w:tc>
      </w:tr>
      <w:tr w:rsidR="00325EDF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both"/>
            </w:pPr>
            <w:r>
              <w:t xml:space="preserve">Сроки реализации </w:t>
            </w:r>
          </w:p>
          <w:p w:rsidR="00325EDF" w:rsidRDefault="00325EDF">
            <w:pPr>
              <w:jc w:val="both"/>
            </w:pPr>
            <w:r>
              <w:t xml:space="preserve">подпрограммы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Default="00C44BE3">
            <w:pPr>
              <w:jc w:val="both"/>
            </w:pPr>
            <w:r>
              <w:rPr>
                <w:bCs/>
                <w:szCs w:val="24"/>
              </w:rPr>
              <w:t xml:space="preserve">2024-2026 </w:t>
            </w:r>
            <w:r w:rsidR="00325EDF">
              <w:t>годы.</w:t>
            </w:r>
          </w:p>
          <w:p w:rsidR="00325EDF" w:rsidRDefault="00325EDF">
            <w:pPr>
              <w:jc w:val="both"/>
            </w:pPr>
            <w:r>
              <w:t>Этапы реализации не выделяются</w:t>
            </w:r>
          </w:p>
        </w:tc>
      </w:tr>
      <w:tr w:rsidR="00325EDF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both"/>
              <w:rPr>
                <w:rFonts w:eastAsia="Calibri"/>
              </w:rPr>
            </w:pPr>
            <w:r>
              <w:t>Ресурсное обеспечение подпр</w:t>
            </w:r>
            <w:r>
              <w:t>о</w:t>
            </w:r>
            <w:r>
              <w:t xml:space="preserve">граммы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Default="00325ED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объем финансового обеспечения реализации мун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ципальной программы </w:t>
            </w:r>
          </w:p>
          <w:p w:rsidR="00325EDF" w:rsidRDefault="00325EDF">
            <w:pPr>
              <w:jc w:val="both"/>
            </w:pPr>
            <w:r>
              <w:rPr>
                <w:rFonts w:eastAsia="Calibri"/>
              </w:rPr>
              <w:t xml:space="preserve">за </w:t>
            </w:r>
            <w:r w:rsidR="00C44BE3">
              <w:rPr>
                <w:bCs/>
                <w:szCs w:val="24"/>
              </w:rPr>
              <w:t xml:space="preserve">2024-2026 </w:t>
            </w:r>
            <w:r>
              <w:rPr>
                <w:rFonts w:eastAsia="Calibri"/>
              </w:rPr>
              <w:t>годы – 90000,00  рублей,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6305"/>
            </w:tblGrid>
            <w:tr w:rsidR="00325EDF">
              <w:tc>
                <w:tcPr>
                  <w:tcW w:w="6305" w:type="dxa"/>
                  <w:shd w:val="clear" w:color="auto" w:fill="auto"/>
                </w:tcPr>
                <w:p w:rsidR="00325EDF" w:rsidRDefault="00325EDF">
                  <w:r>
                    <w:t xml:space="preserve">в том числе средства бюджета </w:t>
                  </w:r>
                  <w:r>
                    <w:rPr>
                      <w:bCs/>
                      <w:sz w:val="22"/>
                      <w:szCs w:val="22"/>
                    </w:rPr>
                    <w:t>Троицкокраснянского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</w:rPr>
                    <w:t>сельс</w:t>
                  </w:r>
                  <w:r>
                    <w:rPr>
                      <w:rFonts w:eastAsia="Calibri"/>
                    </w:rPr>
                    <w:t>о</w:t>
                  </w:r>
                  <w:r>
                    <w:rPr>
                      <w:rFonts w:eastAsia="Calibri"/>
                    </w:rPr>
                    <w:t xml:space="preserve">вета </w:t>
                  </w:r>
                  <w:r>
                    <w:t>– 90000,00 рублей:</w:t>
                  </w:r>
                </w:p>
              </w:tc>
            </w:tr>
            <w:tr w:rsidR="00325EDF">
              <w:trPr>
                <w:trHeight w:val="361"/>
              </w:trPr>
              <w:tc>
                <w:tcPr>
                  <w:tcW w:w="6305" w:type="dxa"/>
                  <w:shd w:val="clear" w:color="auto" w:fill="auto"/>
                </w:tcPr>
                <w:p w:rsidR="00325EDF" w:rsidRDefault="00325EDF">
                  <w:pPr>
                    <w:snapToGrid w:val="0"/>
                    <w:jc w:val="both"/>
                  </w:pPr>
                </w:p>
              </w:tc>
            </w:tr>
            <w:tr w:rsidR="00325EDF">
              <w:trPr>
                <w:trHeight w:val="281"/>
              </w:trPr>
              <w:tc>
                <w:tcPr>
                  <w:tcW w:w="6305" w:type="dxa"/>
                  <w:shd w:val="clear" w:color="auto" w:fill="auto"/>
                </w:tcPr>
                <w:p w:rsidR="00325EDF" w:rsidRDefault="00C44BE3">
                  <w:pPr>
                    <w:jc w:val="both"/>
                  </w:pPr>
                  <w:r>
                    <w:t>2024</w:t>
                  </w:r>
                  <w:r w:rsidR="00325EDF">
                    <w:t xml:space="preserve"> год −  50000,00  рублей;</w:t>
                  </w:r>
                </w:p>
              </w:tc>
            </w:tr>
            <w:tr w:rsidR="00325EDF">
              <w:trPr>
                <w:trHeight w:val="786"/>
              </w:trPr>
              <w:tc>
                <w:tcPr>
                  <w:tcW w:w="6305" w:type="dxa"/>
                  <w:shd w:val="clear" w:color="auto" w:fill="auto"/>
                </w:tcPr>
                <w:p w:rsidR="00325EDF" w:rsidRDefault="00C44BE3">
                  <w:pPr>
                    <w:jc w:val="both"/>
                  </w:pPr>
                  <w:r>
                    <w:t>2025</w:t>
                  </w:r>
                  <w:r w:rsidR="00325EDF">
                    <w:t xml:space="preserve"> год −  20000,00 рублей;</w:t>
                  </w:r>
                </w:p>
                <w:p w:rsidR="00325EDF" w:rsidRDefault="00C44BE3">
                  <w:pPr>
                    <w:jc w:val="both"/>
                  </w:pPr>
                  <w:r>
                    <w:t>2026</w:t>
                  </w:r>
                  <w:r w:rsidR="00325EDF">
                    <w:t xml:space="preserve"> год −  20000,00рублей;</w:t>
                  </w:r>
                </w:p>
                <w:p w:rsidR="00325EDF" w:rsidRDefault="00325EDF">
                  <w:pPr>
                    <w:jc w:val="both"/>
                  </w:pPr>
                  <w:r>
                    <w:t xml:space="preserve"> </w:t>
                  </w:r>
                </w:p>
              </w:tc>
            </w:tr>
          </w:tbl>
          <w:p w:rsidR="00325EDF" w:rsidRDefault="00325EDF"/>
        </w:tc>
      </w:tr>
      <w:tr w:rsidR="00325EDF" w:rsidTr="006F26B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both"/>
            </w:pPr>
            <w:r>
              <w:t>Ожидаемые результаты реализ</w:t>
            </w:r>
            <w:r>
              <w:t>а</w:t>
            </w:r>
            <w:r>
              <w:t xml:space="preserve">ции подпрограммы </w:t>
            </w:r>
          </w:p>
          <w:p w:rsidR="00325EDF" w:rsidRDefault="00325EDF">
            <w:pPr>
              <w:jc w:val="both"/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Default="00325EDF">
            <w:pPr>
              <w:jc w:val="both"/>
            </w:pPr>
            <w:r>
              <w:rPr>
                <w:rFonts w:eastAsia="Calibri"/>
              </w:rPr>
              <w:t>улучшение качества жизни отдельных категорий граждан</w:t>
            </w:r>
          </w:p>
        </w:tc>
      </w:tr>
    </w:tbl>
    <w:p w:rsidR="00325EDF" w:rsidRDefault="00325EDF"/>
    <w:p w:rsidR="00325EDF" w:rsidRDefault="00325EDF">
      <w:pPr>
        <w:jc w:val="center"/>
      </w:pPr>
    </w:p>
    <w:p w:rsidR="00325EDF" w:rsidRDefault="00325EDF">
      <w:pPr>
        <w:jc w:val="center"/>
        <w:rPr>
          <w:b/>
        </w:rPr>
      </w:pPr>
      <w:r>
        <w:rPr>
          <w:b/>
        </w:rPr>
        <w:t xml:space="preserve">8.2.Характеристика сферы реализации подпрограммы </w:t>
      </w:r>
    </w:p>
    <w:p w:rsidR="00325EDF" w:rsidRDefault="00325EDF">
      <w:pPr>
        <w:jc w:val="center"/>
      </w:pPr>
      <w:r>
        <w:rPr>
          <w:b/>
        </w:rPr>
        <w:t>«Развитие мер социальной поддержки отдельных категорий граждан»</w:t>
      </w:r>
    </w:p>
    <w:p w:rsidR="00325EDF" w:rsidRDefault="00325EDF">
      <w:pPr>
        <w:jc w:val="center"/>
      </w:pPr>
    </w:p>
    <w:p w:rsidR="00325EDF" w:rsidRDefault="00325EDF">
      <w:pPr>
        <w:ind w:firstLine="709"/>
        <w:jc w:val="both"/>
      </w:pPr>
      <w:r>
        <w:t>Социальная поддержка граждан представляет собой систему правовых, эконом</w:t>
      </w:r>
      <w:r>
        <w:t>и</w:t>
      </w:r>
      <w:r>
        <w:t>ческих, организационных и иных мер, гарантированных государством отдельным кат</w:t>
      </w:r>
      <w:r>
        <w:t>е</w:t>
      </w:r>
      <w:r>
        <w:t xml:space="preserve">гориям населения. </w:t>
      </w:r>
    </w:p>
    <w:p w:rsidR="00325EDF" w:rsidRDefault="00325EDF">
      <w:pPr>
        <w:ind w:firstLine="709"/>
        <w:jc w:val="both"/>
        <w:rPr>
          <w:rFonts w:eastAsia="Calibri"/>
        </w:rPr>
      </w:pPr>
      <w:r>
        <w:t>Предоставление мер социальной поддержки отдельным категориям граждан я</w:t>
      </w:r>
      <w:r>
        <w:t>в</w:t>
      </w:r>
      <w:r>
        <w:t>ляется одной из функций государства, направленной на поддержание и (или) повыш</w:t>
      </w:r>
      <w:r>
        <w:t>е</w:t>
      </w:r>
      <w:r>
        <w:t xml:space="preserve">ние уровня их денежных доходов. 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Меры социальной поддержки отдельных категорий граждан, определенные зак</w:t>
      </w:r>
      <w:r>
        <w:rPr>
          <w:rFonts w:eastAsia="Calibri"/>
        </w:rPr>
        <w:t>о</w:t>
      </w:r>
      <w:r>
        <w:rPr>
          <w:rFonts w:eastAsia="Calibri"/>
        </w:rPr>
        <w:t>нодательством Российской Федерации, законодательством Курской области, нормати</w:t>
      </w:r>
      <w:r>
        <w:rPr>
          <w:rFonts w:eastAsia="Calibri"/>
        </w:rPr>
        <w:t>в</w:t>
      </w:r>
      <w:r>
        <w:rPr>
          <w:rFonts w:eastAsia="Calibri"/>
        </w:rPr>
        <w:t xml:space="preserve">ными правовыми актами Администрации </w:t>
      </w:r>
      <w:r>
        <w:rPr>
          <w:bCs/>
          <w:sz w:val="22"/>
          <w:szCs w:val="22"/>
        </w:rPr>
        <w:t>Троицкокраснянского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</w:rPr>
        <w:t>сельсовета включают:</w:t>
      </w:r>
    </w:p>
    <w:p w:rsidR="00325EDF" w:rsidRDefault="00325EDF">
      <w:pPr>
        <w:ind w:firstLine="709"/>
        <w:jc w:val="both"/>
      </w:pPr>
      <w:r>
        <w:rPr>
          <w:rFonts w:eastAsia="Calibri"/>
        </w:rPr>
        <w:t xml:space="preserve">меры социальной поддержки в денежной форме, в том числе: </w:t>
      </w:r>
    </w:p>
    <w:p w:rsidR="00325EDF" w:rsidRDefault="00325EDF">
      <w:pPr>
        <w:jc w:val="both"/>
        <w:rPr>
          <w:rFonts w:eastAsia="Calibri"/>
        </w:rPr>
      </w:pPr>
      <w:r>
        <w:t>выплату пенсий за выслугу лет</w:t>
      </w:r>
      <w:r>
        <w:rPr>
          <w:rFonts w:eastAsia="Calibri"/>
        </w:rPr>
        <w:t xml:space="preserve"> и доплат к страховой пенсии по старости (инвалидн</w:t>
      </w:r>
      <w:r>
        <w:rPr>
          <w:rFonts w:eastAsia="Calibri"/>
        </w:rPr>
        <w:t>о</w:t>
      </w:r>
      <w:r>
        <w:rPr>
          <w:rFonts w:eastAsia="Calibri"/>
        </w:rPr>
        <w:t>сти).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Оказание адресной помощи имеет следующие основные принципы: заявител</w:t>
      </w:r>
      <w:r>
        <w:rPr>
          <w:rFonts w:eastAsia="Calibri"/>
        </w:rPr>
        <w:t>ь</w:t>
      </w:r>
      <w:r>
        <w:rPr>
          <w:rFonts w:eastAsia="Calibri"/>
        </w:rPr>
        <w:t>ный характер о нуждаемости в ней граждан; дифференцированный подход к определ</w:t>
      </w:r>
      <w:r>
        <w:rPr>
          <w:rFonts w:eastAsia="Calibri"/>
        </w:rPr>
        <w:t>е</w:t>
      </w:r>
      <w:r>
        <w:rPr>
          <w:rFonts w:eastAsia="Calibri"/>
        </w:rPr>
        <w:lastRenderedPageBreak/>
        <w:t>нию форм и видов социальной помощи в зависимости от материального положения,  возраста, состояния трудоспособности и иных обстоятельств.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Система мер социальной поддержки отдельных категорий граждан носит заяв</w:t>
      </w:r>
      <w:r>
        <w:rPr>
          <w:rFonts w:eastAsia="Calibri"/>
        </w:rPr>
        <w:t>и</w:t>
      </w:r>
      <w:r>
        <w:rPr>
          <w:rFonts w:eastAsia="Calibri"/>
        </w:rPr>
        <w:t>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 по уровням бюджетной системы.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Меры социальной поддержки отдельным категориям гражданам базируются на применении категориального подхода предоставления мер социальной поддержки - без учета нуждаемости граждан.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Меры социальной поддержки в категориальной форме дифференцированы с уч</w:t>
      </w:r>
      <w:r>
        <w:rPr>
          <w:rFonts w:eastAsia="Calibri"/>
        </w:rPr>
        <w:t>е</w:t>
      </w:r>
      <w:r>
        <w:rPr>
          <w:rFonts w:eastAsia="Calibri"/>
        </w:rPr>
        <w:t>том заслуг граждан в связи с безупречной  муниципальной службой, продолжительным добросовестным трудом. Необходимость дифференциации обусловлена потребностью в наиболее полной реализации принципа социальной справедливости.</w:t>
      </w:r>
    </w:p>
    <w:p w:rsidR="00325EDF" w:rsidRDefault="00325EDF">
      <w:pPr>
        <w:ind w:firstLine="709"/>
        <w:jc w:val="both"/>
      </w:pPr>
      <w:r>
        <w:rPr>
          <w:rFonts w:eastAsia="Calibri"/>
        </w:rPr>
        <w:t>Преобладающим в настоящее время является категориальный подход предоста</w:t>
      </w:r>
      <w:r>
        <w:rPr>
          <w:rFonts w:eastAsia="Calibri"/>
        </w:rPr>
        <w:t>в</w:t>
      </w:r>
      <w:r>
        <w:rPr>
          <w:rFonts w:eastAsia="Calibri"/>
        </w:rPr>
        <w:t>ления мер социальной поддержки отдельным категориям граждан.</w:t>
      </w:r>
    </w:p>
    <w:p w:rsidR="00325EDF" w:rsidRDefault="00325EDF">
      <w:pPr>
        <w:ind w:firstLine="709"/>
        <w:jc w:val="both"/>
      </w:pPr>
      <w:r>
        <w:t xml:space="preserve">По прогнозным оценкам на  период действия муниципальной программы (2021 - 2023 годы) муниципальная социальная поддержка останется  важным инструментом  повышения  качества и уровня жизни для различных категорий жителей </w:t>
      </w:r>
      <w:r>
        <w:rPr>
          <w:bCs/>
          <w:sz w:val="22"/>
          <w:szCs w:val="22"/>
        </w:rPr>
        <w:t>Троицкокра</w:t>
      </w:r>
      <w:r>
        <w:rPr>
          <w:bCs/>
          <w:sz w:val="22"/>
          <w:szCs w:val="22"/>
        </w:rPr>
        <w:t>с</w:t>
      </w:r>
      <w:r>
        <w:rPr>
          <w:bCs/>
          <w:sz w:val="22"/>
          <w:szCs w:val="22"/>
        </w:rPr>
        <w:t>нянского</w:t>
      </w:r>
      <w:r>
        <w:rPr>
          <w:bCs/>
          <w:sz w:val="28"/>
          <w:szCs w:val="28"/>
        </w:rPr>
        <w:t xml:space="preserve"> </w:t>
      </w:r>
      <w:r>
        <w:t>сельсовета. Потребность граждан в мерах социальной поддержки будет возра</w:t>
      </w:r>
      <w:r>
        <w:t>с</w:t>
      </w:r>
      <w:r>
        <w:t>тать. В целом число получателей мер социальной поддержки сохранится на уровне 2020 года и составит 1 человек.</w:t>
      </w:r>
    </w:p>
    <w:p w:rsidR="00325EDF" w:rsidRDefault="00325EDF">
      <w:pPr>
        <w:ind w:firstLine="709"/>
        <w:jc w:val="both"/>
      </w:pPr>
      <w:r>
        <w:t>Прогнозируется  возрастание потребности в социальной поддержке и соответс</w:t>
      </w:r>
      <w:r>
        <w:t>т</w:t>
      </w:r>
      <w:r>
        <w:t>вующего увеличения расходов.</w:t>
      </w:r>
    </w:p>
    <w:p w:rsidR="00325EDF" w:rsidRDefault="00325EDF">
      <w:pPr>
        <w:ind w:firstLine="709"/>
        <w:jc w:val="both"/>
        <w:rPr>
          <w:rFonts w:eastAsia="Calibri"/>
        </w:rPr>
      </w:pPr>
      <w:r>
        <w:t>Анализ рисков, описание мер управления рисками приведены в общей части м</w:t>
      </w:r>
      <w:r>
        <w:t>у</w:t>
      </w:r>
      <w:r>
        <w:t>ниципальной программы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С учетом цели, задачи и мероприятий подпрограммы будут учитываться, в пе</w:t>
      </w:r>
      <w:r>
        <w:rPr>
          <w:rFonts w:eastAsia="Calibri"/>
        </w:rPr>
        <w:t>р</w:t>
      </w:r>
      <w:r>
        <w:rPr>
          <w:rFonts w:eastAsia="Calibri"/>
        </w:rPr>
        <w:t>вую очередь, финансовые и информационные риски.</w:t>
      </w:r>
    </w:p>
    <w:p w:rsidR="00325EDF" w:rsidRDefault="00325EDF">
      <w:pPr>
        <w:ind w:firstLine="709"/>
        <w:jc w:val="both"/>
        <w:rPr>
          <w:rFonts w:eastAsia="Calibri"/>
        </w:rPr>
      </w:pPr>
      <w:r>
        <w:rPr>
          <w:rFonts w:eastAsia="Calibri"/>
        </w:rPr>
        <w:t>Финансовые риски связаны с возможными кризисными явлениями в экономике, что может привести к снижению объемов финансирования программных мероприятий из средств бюджета Троицкокраснянского сельсовета.</w:t>
      </w:r>
    </w:p>
    <w:p w:rsidR="00325EDF" w:rsidRDefault="00325EDF">
      <w:pPr>
        <w:ind w:firstLine="709"/>
        <w:jc w:val="both"/>
      </w:pPr>
      <w:r>
        <w:rPr>
          <w:rFonts w:eastAsia="Calibri"/>
        </w:rPr>
        <w:t>Информационные риски определяются отсутствием или частичной недостато</w:t>
      </w:r>
      <w:r>
        <w:rPr>
          <w:rFonts w:eastAsia="Calibri"/>
        </w:rPr>
        <w:t>ч</w:t>
      </w:r>
      <w:r>
        <w:rPr>
          <w:rFonts w:eastAsia="Calibri"/>
        </w:rPr>
        <w:t>ностью исходной отчетной и прогнозной информации, используемой в процессе разр</w:t>
      </w:r>
      <w:r>
        <w:rPr>
          <w:rFonts w:eastAsia="Calibri"/>
        </w:rPr>
        <w:t>а</w:t>
      </w:r>
      <w:r>
        <w:rPr>
          <w:rFonts w:eastAsia="Calibri"/>
        </w:rPr>
        <w:t>ботки и реализации муниципальной программы.</w:t>
      </w:r>
    </w:p>
    <w:p w:rsidR="00325EDF" w:rsidRDefault="00325EDF">
      <w:pPr>
        <w:ind w:firstLine="709"/>
        <w:jc w:val="both"/>
      </w:pPr>
    </w:p>
    <w:p w:rsidR="00325EDF" w:rsidRDefault="00325EDF">
      <w:pPr>
        <w:ind w:firstLine="709"/>
        <w:jc w:val="center"/>
        <w:rPr>
          <w:b/>
        </w:rPr>
      </w:pPr>
      <w:r>
        <w:rPr>
          <w:b/>
        </w:rPr>
        <w:t xml:space="preserve">8.3.  Цели, задачи и показатели (индикаторы), основные ожидаемые </w:t>
      </w:r>
    </w:p>
    <w:p w:rsidR="00325EDF" w:rsidRDefault="00325EDF">
      <w:pPr>
        <w:ind w:firstLine="709"/>
        <w:jc w:val="center"/>
        <w:rPr>
          <w:b/>
        </w:rPr>
      </w:pPr>
      <w:r>
        <w:rPr>
          <w:b/>
        </w:rPr>
        <w:t xml:space="preserve">конечные результаты, сроки и этапы реализации подпрограммы </w:t>
      </w:r>
    </w:p>
    <w:p w:rsidR="00325EDF" w:rsidRDefault="00325EDF">
      <w:pPr>
        <w:ind w:firstLine="709"/>
        <w:jc w:val="center"/>
      </w:pPr>
      <w:r>
        <w:rPr>
          <w:b/>
        </w:rPr>
        <w:t xml:space="preserve"> «Развитие мер социальной поддержки отдельных категорий граждан»</w:t>
      </w:r>
    </w:p>
    <w:p w:rsidR="00325EDF" w:rsidRDefault="00325EDF">
      <w:pPr>
        <w:ind w:firstLine="709"/>
        <w:jc w:val="both"/>
      </w:pPr>
    </w:p>
    <w:p w:rsidR="00325EDF" w:rsidRDefault="00325EDF">
      <w:pPr>
        <w:ind w:firstLine="709"/>
        <w:jc w:val="both"/>
        <w:rPr>
          <w:rFonts w:eastAsia="Calibri"/>
        </w:rPr>
      </w:pPr>
      <w:r>
        <w:t xml:space="preserve">Исходя из системы целей муниципальной программы, </w:t>
      </w:r>
      <w:r>
        <w:rPr>
          <w:rFonts w:eastAsia="Calibri"/>
        </w:rPr>
        <w:t>определена цель подпр</w:t>
      </w:r>
      <w:r>
        <w:rPr>
          <w:rFonts w:eastAsia="Calibri"/>
        </w:rPr>
        <w:t>о</w:t>
      </w:r>
      <w:r>
        <w:rPr>
          <w:rFonts w:eastAsia="Calibri"/>
        </w:rPr>
        <w:t xml:space="preserve">граммы </w:t>
      </w:r>
      <w:r>
        <w:t>«Развитие мер социальной поддержки отдельных категорий граждан»</w:t>
      </w:r>
      <w:r>
        <w:rPr>
          <w:rFonts w:eastAsia="Calibri"/>
        </w:rPr>
        <w:t xml:space="preserve"> (далее – подпрограмма) - повышение уровня жизни граждан - получателей мер социальной по</w:t>
      </w:r>
      <w:r>
        <w:rPr>
          <w:rFonts w:eastAsia="Calibri"/>
        </w:rPr>
        <w:t>д</w:t>
      </w:r>
      <w:r>
        <w:rPr>
          <w:rFonts w:eastAsia="Calibri"/>
        </w:rPr>
        <w:t>держки.</w:t>
      </w:r>
    </w:p>
    <w:p w:rsidR="00325EDF" w:rsidRDefault="00325EDF">
      <w:pPr>
        <w:ind w:firstLine="709"/>
        <w:jc w:val="both"/>
      </w:pPr>
      <w:r>
        <w:rPr>
          <w:rFonts w:eastAsia="Calibri"/>
        </w:rPr>
        <w:t>Достижение цели подпрограммы осуществляется за счет решения задачи - в</w:t>
      </w:r>
      <w:r>
        <w:rPr>
          <w:rFonts w:eastAsia="Calibri"/>
        </w:rPr>
        <w:t>ы</w:t>
      </w:r>
      <w:r>
        <w:rPr>
          <w:rFonts w:eastAsia="Calibri"/>
        </w:rPr>
        <w:t>полнение социальных гарантий, предусмотренных действующим законодательством для отдельных категорий граждан.</w:t>
      </w:r>
    </w:p>
    <w:p w:rsidR="00325EDF" w:rsidRDefault="00325EDF">
      <w:pPr>
        <w:ind w:firstLine="709"/>
        <w:jc w:val="both"/>
      </w:pPr>
      <w:r>
        <w:t>В качестве показателя достижения цели и решения задачи подпрограммы пре</w:t>
      </w:r>
      <w:r>
        <w:t>д</w:t>
      </w:r>
      <w:r>
        <w:t>лагается следующий показатель:</w:t>
      </w:r>
    </w:p>
    <w:p w:rsidR="00325EDF" w:rsidRDefault="00325EDF">
      <w:pPr>
        <w:ind w:firstLine="709"/>
        <w:jc w:val="both"/>
      </w:pPr>
      <w:r>
        <w:t>доля граждан, получающих меры социальной поддержки в общей численности населения Троицкокраснянского сельсовета</w:t>
      </w:r>
      <w:r>
        <w:rPr>
          <w:rFonts w:eastAsia="Calibri"/>
        </w:rPr>
        <w:t>, обратившихся за получением мер социал</w:t>
      </w:r>
      <w:r>
        <w:rPr>
          <w:rFonts w:eastAsia="Calibri"/>
        </w:rPr>
        <w:t>ь</w:t>
      </w:r>
      <w:r>
        <w:rPr>
          <w:rFonts w:eastAsia="Calibri"/>
        </w:rPr>
        <w:t>ной поддержки</w:t>
      </w:r>
      <w:r>
        <w:t>.</w:t>
      </w:r>
    </w:p>
    <w:p w:rsidR="00325EDF" w:rsidRDefault="00325EDF">
      <w:pPr>
        <w:ind w:firstLine="709"/>
        <w:jc w:val="both"/>
      </w:pPr>
      <w:r>
        <w:t xml:space="preserve">Информация о методике расчета показателя приведена в приложении № 4. </w:t>
      </w:r>
    </w:p>
    <w:p w:rsidR="00325EDF" w:rsidRDefault="00325EDF">
      <w:pPr>
        <w:ind w:firstLine="709"/>
        <w:jc w:val="both"/>
      </w:pPr>
      <w:r>
        <w:lastRenderedPageBreak/>
        <w:t>Показатель позволит оценить результаты предоставления мер социальной по</w:t>
      </w:r>
      <w:r>
        <w:t>д</w:t>
      </w:r>
      <w:r>
        <w:t xml:space="preserve">держки отдельным категориям граждан в </w:t>
      </w:r>
      <w:r w:rsidR="00C44BE3">
        <w:rPr>
          <w:bCs/>
          <w:sz w:val="22"/>
          <w:szCs w:val="22"/>
        </w:rPr>
        <w:t>Троицкокраснянском</w:t>
      </w:r>
      <w:r>
        <w:rPr>
          <w:bCs/>
          <w:sz w:val="28"/>
          <w:szCs w:val="28"/>
        </w:rPr>
        <w:t xml:space="preserve"> </w:t>
      </w:r>
      <w:r>
        <w:t>сельсовете и будет сп</w:t>
      </w:r>
      <w:r>
        <w:t>о</w:t>
      </w:r>
      <w:r>
        <w:t xml:space="preserve">собствовать повышению эффективности использования средств бюджета </w:t>
      </w:r>
      <w:r>
        <w:rPr>
          <w:bCs/>
          <w:sz w:val="22"/>
          <w:szCs w:val="22"/>
        </w:rPr>
        <w:t>Троицкокра</w:t>
      </w:r>
      <w:r>
        <w:rPr>
          <w:bCs/>
          <w:sz w:val="22"/>
          <w:szCs w:val="22"/>
        </w:rPr>
        <w:t>с</w:t>
      </w:r>
      <w:r>
        <w:rPr>
          <w:bCs/>
          <w:sz w:val="22"/>
          <w:szCs w:val="22"/>
        </w:rPr>
        <w:t>нянского</w:t>
      </w:r>
      <w:r>
        <w:rPr>
          <w:bCs/>
          <w:sz w:val="28"/>
          <w:szCs w:val="28"/>
        </w:rPr>
        <w:t xml:space="preserve"> </w:t>
      </w:r>
      <w:r>
        <w:t>сел</w:t>
      </w:r>
      <w:r>
        <w:t>ь</w:t>
      </w:r>
      <w:r>
        <w:t>совета, направляемых на эти цели.</w:t>
      </w:r>
    </w:p>
    <w:p w:rsidR="00325EDF" w:rsidRDefault="00325EDF">
      <w:pPr>
        <w:ind w:firstLine="709"/>
        <w:jc w:val="both"/>
      </w:pPr>
      <w:r>
        <w:t>Показатель подпрограммы определен таким образом, чтобы обеспечить:</w:t>
      </w:r>
    </w:p>
    <w:p w:rsidR="00325EDF" w:rsidRDefault="00325EDF">
      <w:pPr>
        <w:ind w:firstLine="709"/>
        <w:jc w:val="both"/>
      </w:pPr>
      <w:r>
        <w:t>наблюдаемость значений показателей в течение срока реализации муниципал</w:t>
      </w:r>
      <w:r>
        <w:t>ь</w:t>
      </w:r>
      <w:r>
        <w:t>ной программы;</w:t>
      </w:r>
    </w:p>
    <w:p w:rsidR="00325EDF" w:rsidRDefault="00325EDF">
      <w:pPr>
        <w:ind w:firstLine="709"/>
        <w:jc w:val="both"/>
      </w:pPr>
      <w:r>
        <w:t>охват всех наиболее значимых результатов реализации мероприятий.</w:t>
      </w:r>
    </w:p>
    <w:p w:rsidR="00325EDF" w:rsidRDefault="00325EDF">
      <w:pPr>
        <w:ind w:firstLine="709"/>
        <w:jc w:val="both"/>
      </w:pPr>
      <w:r>
        <w:t>Выполнение задачи подпрограммы  позволит обеспечить в полном объеме пр</w:t>
      </w:r>
      <w:r>
        <w:t>е</w:t>
      </w:r>
      <w:r>
        <w:t>доставление:</w:t>
      </w:r>
    </w:p>
    <w:p w:rsidR="00325EDF" w:rsidRDefault="00325EDF">
      <w:pPr>
        <w:ind w:firstLine="709"/>
        <w:jc w:val="both"/>
      </w:pPr>
      <w:r>
        <w:t>мер социальной поддержки отдельным категориям граждан.</w:t>
      </w:r>
    </w:p>
    <w:p w:rsidR="00325EDF" w:rsidRDefault="00325EDF">
      <w:pPr>
        <w:ind w:firstLine="709"/>
        <w:jc w:val="both"/>
      </w:pPr>
      <w:r>
        <w:t>Выполнение задачи будет достигнуто путем совершенствования исполнения г</w:t>
      </w:r>
      <w:r>
        <w:t>о</w:t>
      </w:r>
      <w:r>
        <w:t>сударственных социальных обязательств в сфере социальной защиты населения.</w:t>
      </w:r>
    </w:p>
    <w:p w:rsidR="00325EDF" w:rsidRDefault="00325EDF">
      <w:pPr>
        <w:ind w:firstLine="709"/>
        <w:jc w:val="both"/>
      </w:pPr>
      <w:r>
        <w:t>Ожидаемые результаты реализации подпрограммы:</w:t>
      </w:r>
    </w:p>
    <w:p w:rsidR="00325EDF" w:rsidRDefault="00325EDF">
      <w:pPr>
        <w:ind w:firstLine="709"/>
        <w:jc w:val="both"/>
      </w:pPr>
      <w:r>
        <w:t xml:space="preserve">улучшение качества жизни отдельных категорий граждан.  </w:t>
      </w:r>
    </w:p>
    <w:p w:rsidR="00325EDF" w:rsidRDefault="00325EDF">
      <w:pPr>
        <w:ind w:firstLine="709"/>
        <w:jc w:val="both"/>
        <w:rPr>
          <w:b/>
        </w:rPr>
      </w:pPr>
      <w:r>
        <w:t xml:space="preserve">Период реализации подпрограммы </w:t>
      </w:r>
      <w:r w:rsidR="00C44BE3">
        <w:rPr>
          <w:bCs/>
          <w:szCs w:val="24"/>
        </w:rPr>
        <w:t xml:space="preserve">2024-2026 </w:t>
      </w:r>
      <w:r>
        <w:t>годы. Этапы реализации не выд</w:t>
      </w:r>
      <w:r>
        <w:t>е</w:t>
      </w:r>
      <w:r>
        <w:t>ляются.</w:t>
      </w:r>
    </w:p>
    <w:p w:rsidR="00325EDF" w:rsidRDefault="00325EDF">
      <w:pPr>
        <w:ind w:firstLine="709"/>
        <w:jc w:val="center"/>
        <w:rPr>
          <w:b/>
        </w:rPr>
      </w:pPr>
    </w:p>
    <w:p w:rsidR="00325EDF" w:rsidRDefault="00325EDF">
      <w:pPr>
        <w:ind w:firstLine="709"/>
        <w:jc w:val="center"/>
        <w:rPr>
          <w:b/>
        </w:rPr>
      </w:pPr>
      <w:r>
        <w:rPr>
          <w:b/>
        </w:rPr>
        <w:t xml:space="preserve">8.4. Характеристика основных мероприятий подпрограммы </w:t>
      </w:r>
    </w:p>
    <w:p w:rsidR="00325EDF" w:rsidRDefault="00325EDF">
      <w:pPr>
        <w:ind w:firstLine="709"/>
        <w:jc w:val="center"/>
      </w:pPr>
      <w:r>
        <w:rPr>
          <w:b/>
        </w:rPr>
        <w:t>«Развитие мер социальной поддержки отдельных категорий граждан»</w:t>
      </w:r>
    </w:p>
    <w:p w:rsidR="00325EDF" w:rsidRDefault="00325EDF">
      <w:pPr>
        <w:ind w:firstLine="709"/>
        <w:jc w:val="center"/>
      </w:pPr>
    </w:p>
    <w:p w:rsidR="00325EDF" w:rsidRDefault="00325EDF">
      <w:pPr>
        <w:ind w:firstLine="709"/>
        <w:jc w:val="both"/>
      </w:pPr>
      <w:r>
        <w:t xml:space="preserve">Мероприятия подпрограммы предусматривают комплексный подход к решению социальной поддержки различных категорий граждан в соответствии с федеральными, областными законами и нормативными правовыми актами </w:t>
      </w:r>
      <w:r>
        <w:rPr>
          <w:bCs/>
          <w:sz w:val="22"/>
          <w:szCs w:val="22"/>
        </w:rPr>
        <w:t>Троицкокраснянского</w:t>
      </w:r>
      <w:r>
        <w:rPr>
          <w:bCs/>
          <w:sz w:val="28"/>
          <w:szCs w:val="28"/>
        </w:rPr>
        <w:t xml:space="preserve"> </w:t>
      </w:r>
      <w:r>
        <w:t>сельс</w:t>
      </w:r>
      <w:r>
        <w:t>о</w:t>
      </w:r>
      <w:r>
        <w:t>вета в сфере социальной поддержки населения.</w:t>
      </w:r>
    </w:p>
    <w:p w:rsidR="00325EDF" w:rsidRDefault="00325EDF">
      <w:pPr>
        <w:ind w:firstLine="709"/>
        <w:jc w:val="both"/>
      </w:pPr>
      <w:r>
        <w:t>Перечень основных мероприятий подпрограммы  приведен в приложении    № 5.</w:t>
      </w:r>
    </w:p>
    <w:p w:rsidR="00325EDF" w:rsidRDefault="00325EDF">
      <w:pPr>
        <w:ind w:firstLine="709"/>
        <w:jc w:val="both"/>
      </w:pPr>
      <w:r>
        <w:t>В рамках достижения цели и выполнения задачи подпрограмма включает сл</w:t>
      </w:r>
      <w:r>
        <w:t>е</w:t>
      </w:r>
      <w:r>
        <w:t>дующие основные мероприятия по социальной поддержке отдельных категорий гра</w:t>
      </w:r>
      <w:r>
        <w:t>ж</w:t>
      </w:r>
      <w:r>
        <w:t>дан:</w:t>
      </w:r>
    </w:p>
    <w:p w:rsidR="00325EDF" w:rsidRDefault="00325EDF">
      <w:pPr>
        <w:jc w:val="both"/>
      </w:pPr>
      <w:r>
        <w:t>выплата муниципальной пенсии за выслугу лет</w:t>
      </w:r>
      <w:r>
        <w:rPr>
          <w:rFonts w:eastAsia="Calibri"/>
        </w:rPr>
        <w:t xml:space="preserve"> и доплату к страховой пенсии по ст</w:t>
      </w:r>
      <w:r>
        <w:rPr>
          <w:rFonts w:eastAsia="Calibri"/>
        </w:rPr>
        <w:t>а</w:t>
      </w:r>
      <w:r>
        <w:rPr>
          <w:rFonts w:eastAsia="Calibri"/>
        </w:rPr>
        <w:t>рости (инвалидности).</w:t>
      </w:r>
    </w:p>
    <w:p w:rsidR="00325EDF" w:rsidRDefault="00325EDF">
      <w:pPr>
        <w:ind w:firstLine="709"/>
        <w:jc w:val="both"/>
        <w:rPr>
          <w:rFonts w:eastAsia="Calibri"/>
        </w:rPr>
      </w:pPr>
      <w:r>
        <w:t>Реализация мероприятий подпрограммы позволит в полном объеме обеспечить предоставление мер социальной поддержки отдельным категориям граждан, устано</w:t>
      </w:r>
      <w:r>
        <w:t>в</w:t>
      </w:r>
      <w:r>
        <w:t xml:space="preserve">ленных законами Российской Федерации, законами Курской области, нормативными правовыми актами </w:t>
      </w:r>
      <w:r>
        <w:rPr>
          <w:bCs/>
          <w:sz w:val="22"/>
          <w:szCs w:val="22"/>
        </w:rPr>
        <w:t>Троицкокраснянского</w:t>
      </w:r>
      <w:r>
        <w:rPr>
          <w:bCs/>
          <w:sz w:val="28"/>
          <w:szCs w:val="28"/>
        </w:rPr>
        <w:t xml:space="preserve"> </w:t>
      </w:r>
      <w:r>
        <w:t>сельсовета и тем самым способствовать пов</w:t>
      </w:r>
      <w:r>
        <w:t>ы</w:t>
      </w:r>
      <w:r>
        <w:t xml:space="preserve">шению уровня и качества жизни граждан этих категорий. </w:t>
      </w:r>
    </w:p>
    <w:p w:rsidR="00325EDF" w:rsidRDefault="00325EDF">
      <w:pPr>
        <w:ind w:firstLine="709"/>
        <w:jc w:val="both"/>
        <w:rPr>
          <w:rFonts w:eastAsia="Calibri"/>
        </w:rPr>
      </w:pPr>
    </w:p>
    <w:p w:rsidR="00325EDF" w:rsidRDefault="00325EDF">
      <w:pPr>
        <w:ind w:firstLine="709"/>
        <w:jc w:val="center"/>
        <w:rPr>
          <w:b/>
        </w:rPr>
      </w:pPr>
      <w:r>
        <w:rPr>
          <w:b/>
        </w:rPr>
        <w:t xml:space="preserve">8.5. Информация по ресурсному обеспечению подпрограммы </w:t>
      </w:r>
    </w:p>
    <w:p w:rsidR="00325EDF" w:rsidRDefault="00325EDF">
      <w:pPr>
        <w:ind w:firstLine="709"/>
        <w:jc w:val="center"/>
      </w:pPr>
      <w:r>
        <w:rPr>
          <w:b/>
        </w:rPr>
        <w:t>«Развитие мер социальной поддержки отдельных категорий граждан»</w:t>
      </w:r>
    </w:p>
    <w:p w:rsidR="00325EDF" w:rsidRDefault="00325EDF">
      <w:pPr>
        <w:ind w:firstLine="709"/>
        <w:jc w:val="center"/>
      </w:pPr>
    </w:p>
    <w:p w:rsidR="00325EDF" w:rsidRDefault="00325EDF">
      <w:pPr>
        <w:jc w:val="both"/>
        <w:rPr>
          <w:rFonts w:eastAsia="Calibri"/>
        </w:rPr>
      </w:pPr>
      <w:r>
        <w:rPr>
          <w:rFonts w:eastAsia="Calibri"/>
        </w:rPr>
        <w:t xml:space="preserve">объем финансового обеспечения реализации муниципальной программы </w:t>
      </w:r>
    </w:p>
    <w:p w:rsidR="00325EDF" w:rsidRDefault="00325EDF">
      <w:pPr>
        <w:jc w:val="both"/>
      </w:pPr>
      <w:r>
        <w:rPr>
          <w:rFonts w:eastAsia="Calibri"/>
        </w:rPr>
        <w:t xml:space="preserve">за </w:t>
      </w:r>
      <w:r w:rsidR="00C44BE3">
        <w:rPr>
          <w:bCs/>
          <w:szCs w:val="24"/>
        </w:rPr>
        <w:t xml:space="preserve">2024-2026 </w:t>
      </w:r>
      <w:r>
        <w:rPr>
          <w:rFonts w:eastAsia="Calibri"/>
        </w:rPr>
        <w:t>годы –  90000,00 рублей,</w:t>
      </w:r>
    </w:p>
    <w:tbl>
      <w:tblPr>
        <w:tblW w:w="0" w:type="auto"/>
        <w:tblLayout w:type="fixed"/>
        <w:tblLook w:val="0000"/>
      </w:tblPr>
      <w:tblGrid>
        <w:gridCol w:w="7110"/>
      </w:tblGrid>
      <w:tr w:rsidR="00325EDF">
        <w:tc>
          <w:tcPr>
            <w:tcW w:w="7110" w:type="dxa"/>
            <w:shd w:val="clear" w:color="auto" w:fill="auto"/>
          </w:tcPr>
          <w:p w:rsidR="00325EDF" w:rsidRDefault="00325EDF">
            <w:r>
              <w:t xml:space="preserve">в том числе средства бюджета </w:t>
            </w:r>
            <w:r>
              <w:rPr>
                <w:bCs/>
                <w:sz w:val="22"/>
                <w:szCs w:val="22"/>
              </w:rPr>
              <w:t>Троицкокраснянского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</w:rPr>
              <w:t xml:space="preserve">сельсовета </w:t>
            </w:r>
            <w:r>
              <w:t>– 90000,00  рублей</w:t>
            </w:r>
          </w:p>
        </w:tc>
      </w:tr>
      <w:tr w:rsidR="00325EDF">
        <w:tc>
          <w:tcPr>
            <w:tcW w:w="7110" w:type="dxa"/>
            <w:shd w:val="clear" w:color="auto" w:fill="auto"/>
          </w:tcPr>
          <w:p w:rsidR="00325EDF" w:rsidRDefault="00325EDF">
            <w:pPr>
              <w:snapToGrid w:val="0"/>
              <w:jc w:val="both"/>
            </w:pPr>
          </w:p>
        </w:tc>
      </w:tr>
      <w:tr w:rsidR="00325EDF">
        <w:tc>
          <w:tcPr>
            <w:tcW w:w="7110" w:type="dxa"/>
            <w:shd w:val="clear" w:color="auto" w:fill="auto"/>
          </w:tcPr>
          <w:p w:rsidR="00325EDF" w:rsidRDefault="00C44BE3">
            <w:pPr>
              <w:jc w:val="both"/>
            </w:pPr>
            <w:r>
              <w:t>2024</w:t>
            </w:r>
            <w:r w:rsidR="00325EDF">
              <w:t xml:space="preserve"> год −  50000,00 рублей;</w:t>
            </w:r>
          </w:p>
        </w:tc>
      </w:tr>
      <w:tr w:rsidR="00325EDF">
        <w:tc>
          <w:tcPr>
            <w:tcW w:w="7110" w:type="dxa"/>
            <w:shd w:val="clear" w:color="auto" w:fill="auto"/>
          </w:tcPr>
          <w:p w:rsidR="00325EDF" w:rsidRDefault="00C44BE3">
            <w:pPr>
              <w:jc w:val="both"/>
            </w:pPr>
            <w:r>
              <w:t>2025</w:t>
            </w:r>
            <w:r w:rsidR="00325EDF">
              <w:t xml:space="preserve"> год −  20000,00 рублей;</w:t>
            </w:r>
          </w:p>
          <w:p w:rsidR="00325EDF" w:rsidRDefault="00325EDF">
            <w:pPr>
              <w:jc w:val="both"/>
            </w:pPr>
            <w:r>
              <w:t>202</w:t>
            </w:r>
            <w:r w:rsidR="00C44BE3">
              <w:t>6</w:t>
            </w:r>
            <w:r>
              <w:t xml:space="preserve"> год −  20000,00  рублей;</w:t>
            </w:r>
          </w:p>
          <w:p w:rsidR="00325EDF" w:rsidRDefault="00325EDF">
            <w:pPr>
              <w:jc w:val="both"/>
            </w:pPr>
            <w:r>
              <w:t xml:space="preserve"> </w:t>
            </w:r>
          </w:p>
        </w:tc>
      </w:tr>
    </w:tbl>
    <w:p w:rsidR="00325EDF" w:rsidRDefault="00325EDF">
      <w:pPr>
        <w:ind w:firstLine="709"/>
        <w:jc w:val="both"/>
      </w:pPr>
      <w:r>
        <w:t>Информация о расходах бюджета Троицкокраснянского сельсовета на реализ</w:t>
      </w:r>
      <w:r>
        <w:t>а</w:t>
      </w:r>
      <w:r>
        <w:t xml:space="preserve">цию подпрограммы   приведена в приложении № 1. </w:t>
      </w:r>
    </w:p>
    <w:p w:rsidR="00325EDF" w:rsidRDefault="00325EDF">
      <w:pPr>
        <w:ind w:firstLine="709"/>
        <w:jc w:val="both"/>
      </w:pPr>
      <w:r>
        <w:lastRenderedPageBreak/>
        <w:t>На реализацию подпрограммы  выделяются средства бюджета Троицкокрасня</w:t>
      </w:r>
      <w:r>
        <w:t>н</w:t>
      </w:r>
      <w:r>
        <w:t>ского сельсовета в рамках муниципальной программы «Развитие мер социальной по</w:t>
      </w:r>
      <w:r>
        <w:t>д</w:t>
      </w:r>
      <w:r>
        <w:t>держки отдельных категорий граждан».</w:t>
      </w:r>
    </w:p>
    <w:p w:rsidR="00325EDF" w:rsidRDefault="00325EDF">
      <w:pPr>
        <w:ind w:firstLine="709"/>
        <w:jc w:val="both"/>
      </w:pPr>
      <w:r>
        <w:t>Информация о расходах бюджета Троицкокраснянского сельсовета на реализ</w:t>
      </w:r>
      <w:r>
        <w:t>а</w:t>
      </w:r>
      <w:r>
        <w:t>цию подпрограммы  приведена в приложении № 8.</w:t>
      </w:r>
    </w:p>
    <w:p w:rsidR="00325EDF" w:rsidRDefault="00325EDF">
      <w:pPr>
        <w:ind w:firstLine="709"/>
        <w:jc w:val="both"/>
      </w:pPr>
    </w:p>
    <w:p w:rsidR="00325EDF" w:rsidRDefault="00325EDF">
      <w:pPr>
        <w:sectPr w:rsidR="00325EDF" w:rsidSect="006F26BF">
          <w:footerReference w:type="default" r:id="rId10"/>
          <w:pgSz w:w="11906" w:h="16838"/>
          <w:pgMar w:top="1134" w:right="1247" w:bottom="1134" w:left="1531" w:header="720" w:footer="0" w:gutter="0"/>
          <w:cols w:space="720"/>
          <w:docGrid w:linePitch="600" w:charSpace="32768"/>
        </w:sectPr>
      </w:pPr>
    </w:p>
    <w:p w:rsidR="00325EDF" w:rsidRDefault="00325EDF">
      <w:pPr>
        <w:jc w:val="right"/>
        <w:rPr>
          <w:rFonts w:eastAsia="Calibri"/>
          <w:bCs/>
        </w:rPr>
      </w:pPr>
      <w:r>
        <w:rPr>
          <w:rFonts w:eastAsia="Calibri"/>
        </w:rPr>
        <w:lastRenderedPageBreak/>
        <w:t>Приложение № 1</w:t>
      </w:r>
    </w:p>
    <w:p w:rsidR="00325EDF" w:rsidRDefault="00325EDF">
      <w:pPr>
        <w:jc w:val="right"/>
        <w:rPr>
          <w:rFonts w:eastAsia="Calibri"/>
        </w:rPr>
      </w:pPr>
      <w:r>
        <w:rPr>
          <w:rFonts w:eastAsia="Calibri"/>
          <w:bCs/>
        </w:rPr>
        <w:t xml:space="preserve">к муниципальной программе </w:t>
      </w:r>
    </w:p>
    <w:p w:rsidR="00325EDF" w:rsidRDefault="00325EDF">
      <w:pPr>
        <w:jc w:val="right"/>
        <w:rPr>
          <w:rFonts w:eastAsia="Calibri"/>
        </w:rPr>
      </w:pPr>
      <w:r>
        <w:rPr>
          <w:rFonts w:eastAsia="Calibri"/>
        </w:rPr>
        <w:t xml:space="preserve"> «Социальная поддержка граждан </w:t>
      </w:r>
      <w:r>
        <w:t xml:space="preserve">Троицкокраснянского </w:t>
      </w:r>
      <w:r>
        <w:rPr>
          <w:rFonts w:eastAsia="Calibri"/>
        </w:rPr>
        <w:t xml:space="preserve">сельсовета </w:t>
      </w:r>
    </w:p>
    <w:p w:rsidR="00325EDF" w:rsidRDefault="00325EDF">
      <w:pPr>
        <w:jc w:val="right"/>
        <w:rPr>
          <w:rFonts w:eastAsia="Calibri"/>
          <w:b/>
        </w:rPr>
      </w:pPr>
      <w:r>
        <w:rPr>
          <w:rFonts w:eastAsia="Calibri"/>
        </w:rPr>
        <w:t xml:space="preserve"> Щигровского района Курской области на </w:t>
      </w:r>
      <w:r w:rsidR="00C44BE3">
        <w:rPr>
          <w:bCs/>
          <w:szCs w:val="24"/>
        </w:rPr>
        <w:t xml:space="preserve">2024-2026 </w:t>
      </w:r>
      <w:r>
        <w:rPr>
          <w:rFonts w:eastAsia="Calibri"/>
        </w:rPr>
        <w:t>годы»</w:t>
      </w:r>
    </w:p>
    <w:p w:rsidR="00325EDF" w:rsidRDefault="00325EDF">
      <w:pPr>
        <w:jc w:val="center"/>
        <w:rPr>
          <w:rFonts w:eastAsia="Calibri"/>
          <w:b/>
        </w:rPr>
      </w:pPr>
      <w:r>
        <w:rPr>
          <w:rFonts w:eastAsia="Calibri"/>
          <w:b/>
        </w:rPr>
        <w:t>Расходы бюджета</w:t>
      </w:r>
      <w:r>
        <w:rPr>
          <w:b/>
        </w:rPr>
        <w:t xml:space="preserve"> Троицкокраснянского</w:t>
      </w:r>
      <w:r>
        <w:t xml:space="preserve"> </w:t>
      </w:r>
      <w:r>
        <w:rPr>
          <w:b/>
        </w:rPr>
        <w:t>сельсовета</w:t>
      </w:r>
    </w:p>
    <w:p w:rsidR="00325EDF" w:rsidRDefault="00325EDF">
      <w:pPr>
        <w:jc w:val="center"/>
        <w:rPr>
          <w:rFonts w:eastAsia="Calibri"/>
        </w:rPr>
      </w:pPr>
      <w:r>
        <w:rPr>
          <w:rFonts w:eastAsia="Calibri"/>
          <w:b/>
        </w:rPr>
        <w:t xml:space="preserve">на реализацию муниципальной программы «Социальная поддержка граждан </w:t>
      </w:r>
      <w:r>
        <w:rPr>
          <w:b/>
        </w:rPr>
        <w:t>Троицкокраснянского</w:t>
      </w:r>
      <w:r>
        <w:t xml:space="preserve"> </w:t>
      </w:r>
      <w:r>
        <w:rPr>
          <w:rFonts w:eastAsia="Calibri"/>
          <w:b/>
        </w:rPr>
        <w:t>сельсовета Щигровского района Ку</w:t>
      </w:r>
      <w:r>
        <w:rPr>
          <w:rFonts w:eastAsia="Calibri"/>
          <w:b/>
        </w:rPr>
        <w:t>р</w:t>
      </w:r>
      <w:r>
        <w:rPr>
          <w:rFonts w:eastAsia="Calibri"/>
          <w:b/>
        </w:rPr>
        <w:t xml:space="preserve">ской области на </w:t>
      </w:r>
      <w:r w:rsidR="00C44BE3" w:rsidRPr="00C44BE3">
        <w:rPr>
          <w:b/>
          <w:bCs/>
          <w:szCs w:val="24"/>
        </w:rPr>
        <w:t>2024-2026</w:t>
      </w:r>
      <w:r w:rsidR="00C44BE3">
        <w:rPr>
          <w:bCs/>
          <w:szCs w:val="24"/>
        </w:rPr>
        <w:t xml:space="preserve"> </w:t>
      </w:r>
      <w:r>
        <w:rPr>
          <w:rFonts w:eastAsia="Calibri"/>
          <w:b/>
        </w:rPr>
        <w:t>годы»</w:t>
      </w:r>
    </w:p>
    <w:p w:rsidR="00325EDF" w:rsidRDefault="00325EDF">
      <w:pPr>
        <w:jc w:val="center"/>
        <w:rPr>
          <w:rFonts w:eastAsia="Calibr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3118"/>
        <w:gridCol w:w="2977"/>
        <w:gridCol w:w="709"/>
        <w:gridCol w:w="567"/>
        <w:gridCol w:w="567"/>
        <w:gridCol w:w="425"/>
        <w:gridCol w:w="524"/>
        <w:gridCol w:w="264"/>
        <w:gridCol w:w="1128"/>
        <w:gridCol w:w="893"/>
        <w:gridCol w:w="1028"/>
        <w:gridCol w:w="236"/>
        <w:gridCol w:w="270"/>
      </w:tblGrid>
      <w:tr w:rsidR="00325EDF">
        <w:trPr>
          <w:trHeight w:val="37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Наименование муниципал</w:t>
            </w:r>
            <w:r>
              <w:t>ь</w:t>
            </w:r>
            <w:r>
              <w:t>ной программы, подпрогра</w:t>
            </w:r>
            <w:r>
              <w:t>м</w:t>
            </w:r>
            <w:r>
              <w:t>мы муниципальной програ</w:t>
            </w:r>
            <w:r>
              <w:t>м</w:t>
            </w:r>
            <w:r>
              <w:t xml:space="preserve">мы, основного мероприятия, </w:t>
            </w:r>
          </w:p>
          <w:p w:rsidR="00325EDF" w:rsidRDefault="00325EDF">
            <w:r>
              <w:t>мероприятия ведомственной целевой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 xml:space="preserve">Ответственный </w:t>
            </w:r>
          </w:p>
          <w:p w:rsidR="00325EDF" w:rsidRDefault="00325EDF">
            <w:r>
              <w:t xml:space="preserve">исполнитель, </w:t>
            </w:r>
          </w:p>
          <w:p w:rsidR="00325EDF" w:rsidRDefault="00325EDF">
            <w:r>
              <w:t>соисполнители,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Код бюджетной кла</w:t>
            </w:r>
            <w:r>
              <w:t>с</w:t>
            </w:r>
            <w:r>
              <w:t>сификации</w:t>
            </w:r>
          </w:p>
        </w:tc>
        <w:tc>
          <w:tcPr>
            <w:tcW w:w="524" w:type="dxa"/>
            <w:tcBorders>
              <w:left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</w:pPr>
          </w:p>
        </w:tc>
        <w:tc>
          <w:tcPr>
            <w:tcW w:w="259" w:type="dxa"/>
            <w:shd w:val="clear" w:color="auto" w:fill="auto"/>
          </w:tcPr>
          <w:p w:rsidR="00325EDF" w:rsidRDefault="00325EDF">
            <w:pPr>
              <w:snapToGrid w:val="0"/>
            </w:pPr>
          </w:p>
        </w:tc>
        <w:tc>
          <w:tcPr>
            <w:tcW w:w="3408" w:type="dxa"/>
            <w:gridSpan w:val="5"/>
            <w:shd w:val="clear" w:color="auto" w:fill="auto"/>
          </w:tcPr>
          <w:p w:rsidR="00325EDF" w:rsidRDefault="00325EDF">
            <w:pPr>
              <w:snapToGrid w:val="0"/>
            </w:pPr>
          </w:p>
        </w:tc>
      </w:tr>
      <w:tr w:rsidR="00325EDF">
        <w:tblPrEx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snapToGrid w:val="0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snapToGrid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РзПр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ВР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202</w:t>
            </w:r>
            <w:r w:rsidR="00C44BE3"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202</w:t>
            </w:r>
            <w:r w:rsidR="00C44BE3"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202</w:t>
            </w:r>
            <w:r w:rsidR="00C44BE3">
              <w:t>6</w:t>
            </w:r>
          </w:p>
        </w:tc>
        <w:tc>
          <w:tcPr>
            <w:tcW w:w="89" w:type="dxa"/>
            <w:tcBorders>
              <w:left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</w:pPr>
          </w:p>
        </w:tc>
        <w:tc>
          <w:tcPr>
            <w:tcW w:w="265" w:type="dxa"/>
            <w:shd w:val="clear" w:color="auto" w:fill="auto"/>
          </w:tcPr>
          <w:p w:rsidR="00325EDF" w:rsidRDefault="00325EDF">
            <w:pPr>
              <w:snapToGrid w:val="0"/>
            </w:pPr>
          </w:p>
        </w:tc>
      </w:tr>
    </w:tbl>
    <w:p w:rsidR="00325EDF" w:rsidRDefault="00325EDF"/>
    <w:tbl>
      <w:tblPr>
        <w:tblW w:w="0" w:type="auto"/>
        <w:tblInd w:w="108" w:type="dxa"/>
        <w:tblLayout w:type="fixed"/>
        <w:tblLook w:val="0000"/>
      </w:tblPr>
      <w:tblGrid>
        <w:gridCol w:w="1418"/>
        <w:gridCol w:w="3118"/>
        <w:gridCol w:w="2977"/>
        <w:gridCol w:w="709"/>
        <w:gridCol w:w="567"/>
        <w:gridCol w:w="567"/>
        <w:gridCol w:w="425"/>
        <w:gridCol w:w="851"/>
        <w:gridCol w:w="964"/>
        <w:gridCol w:w="977"/>
        <w:gridCol w:w="1011"/>
        <w:gridCol w:w="789"/>
        <w:gridCol w:w="259"/>
      </w:tblGrid>
      <w:tr w:rsidR="00325EDF">
        <w:trPr>
          <w:trHeight w:val="375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11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</w:pPr>
          </w:p>
        </w:tc>
        <w:tc>
          <w:tcPr>
            <w:tcW w:w="259" w:type="dxa"/>
            <w:shd w:val="clear" w:color="auto" w:fill="auto"/>
          </w:tcPr>
          <w:p w:rsidR="00325EDF" w:rsidRDefault="00325EDF">
            <w:pPr>
              <w:snapToGrid w:val="0"/>
            </w:pPr>
          </w:p>
        </w:tc>
      </w:tr>
      <w:tr w:rsidR="00325EDF">
        <w:trPr>
          <w:trHeight w:val="209"/>
        </w:trPr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25EDF" w:rsidRDefault="00325EDF">
            <w:r>
              <w:t>Муниц</w:t>
            </w:r>
            <w:r>
              <w:t>и</w:t>
            </w:r>
            <w:r>
              <w:t>пальная</w:t>
            </w:r>
            <w:r>
              <w:br/>
              <w:t>программа</w:t>
            </w:r>
          </w:p>
          <w:p w:rsidR="00325EDF" w:rsidRDefault="00325EDF">
            <w:pPr>
              <w:rPr>
                <w:rFonts w:eastAsia="Calibri"/>
              </w:rPr>
            </w:pPr>
            <w:r>
              <w:t> 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25EDF" w:rsidRDefault="00325EDF">
            <w:r>
              <w:rPr>
                <w:rFonts w:eastAsia="Calibri"/>
              </w:rPr>
              <w:t xml:space="preserve"> «Социальная поддержка граждан </w:t>
            </w:r>
            <w:r>
              <w:t>Троицкокрасня</w:t>
            </w:r>
            <w:r>
              <w:t>н</w:t>
            </w:r>
            <w:r>
              <w:t xml:space="preserve">ского </w:t>
            </w:r>
            <w:r>
              <w:rPr>
                <w:rFonts w:eastAsia="Calibri"/>
              </w:rPr>
              <w:t>сельсовета Щигро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ского района Курской о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 xml:space="preserve">ласти на </w:t>
            </w:r>
            <w:r w:rsidR="00C44BE3">
              <w:rPr>
                <w:bCs/>
                <w:szCs w:val="24"/>
              </w:rPr>
              <w:t xml:space="preserve">2024-2026 </w:t>
            </w:r>
            <w:r>
              <w:rPr>
                <w:rFonts w:eastAsia="Calibri"/>
              </w:rPr>
              <w:t>годы»</w:t>
            </w:r>
            <w:r>
              <w:t> 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всего, в том числе: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rPr>
                <w:sz w:val="2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rPr>
                <w:sz w:val="20"/>
              </w:rPr>
              <w:t>20000,00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</w:pPr>
          </w:p>
        </w:tc>
        <w:tc>
          <w:tcPr>
            <w:tcW w:w="259" w:type="dxa"/>
            <w:shd w:val="clear" w:color="auto" w:fill="auto"/>
          </w:tcPr>
          <w:p w:rsidR="00325EDF" w:rsidRDefault="00325EDF">
            <w:pPr>
              <w:snapToGrid w:val="0"/>
            </w:pPr>
          </w:p>
        </w:tc>
      </w:tr>
      <w:tr w:rsidR="00325EDF">
        <w:trPr>
          <w:trHeight w:val="50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</w:pPr>
          </w:p>
        </w:tc>
        <w:tc>
          <w:tcPr>
            <w:tcW w:w="31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5EDF" w:rsidRDefault="00325EDF">
            <w:r>
              <w:t xml:space="preserve">Администрация </w:t>
            </w:r>
          </w:p>
          <w:p w:rsidR="00325EDF" w:rsidRDefault="00325EDF">
            <w:r>
              <w:t>Троицкокраснянского сельсовета, 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rPr>
                <w:sz w:val="2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rPr>
                <w:sz w:val="20"/>
              </w:rPr>
              <w:t>20000,00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</w:pPr>
          </w:p>
        </w:tc>
        <w:tc>
          <w:tcPr>
            <w:tcW w:w="259" w:type="dxa"/>
            <w:shd w:val="clear" w:color="auto" w:fill="auto"/>
          </w:tcPr>
          <w:p w:rsidR="00325EDF" w:rsidRDefault="00325EDF">
            <w:pPr>
              <w:snapToGrid w:val="0"/>
            </w:pPr>
          </w:p>
        </w:tc>
      </w:tr>
      <w:tr w:rsidR="00325EDF">
        <w:trPr>
          <w:trHeight w:val="51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Подпр</w:t>
            </w:r>
            <w:r>
              <w:t>о</w:t>
            </w:r>
            <w:r>
              <w:t>грамма 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 xml:space="preserve">«Социальная поддержка отдельных категорий </w:t>
            </w:r>
          </w:p>
          <w:p w:rsidR="00325EDF" w:rsidRDefault="00325EDF">
            <w:r>
              <w:t>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всего по подпрограмме 1,</w:t>
            </w:r>
          </w:p>
          <w:p w:rsidR="00325EDF" w:rsidRDefault="00325EDF">
            <w:r>
              <w:t>в том числе: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rPr>
                <w:sz w:val="2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rPr>
                <w:sz w:val="20"/>
              </w:rPr>
              <w:t>20000,00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</w:pPr>
          </w:p>
        </w:tc>
        <w:tc>
          <w:tcPr>
            <w:tcW w:w="259" w:type="dxa"/>
            <w:shd w:val="clear" w:color="auto" w:fill="auto"/>
          </w:tcPr>
          <w:p w:rsidR="00325EDF" w:rsidRDefault="00325EDF">
            <w:pPr>
              <w:snapToGrid w:val="0"/>
            </w:pPr>
          </w:p>
        </w:tc>
      </w:tr>
      <w:tr w:rsidR="00325EDF">
        <w:trPr>
          <w:trHeight w:val="75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snapToGrid w:val="0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snapToGrid w:val="0"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 xml:space="preserve">Администрация </w:t>
            </w:r>
          </w:p>
          <w:p w:rsidR="00325EDF" w:rsidRDefault="00325EDF">
            <w:r>
              <w:t>Троицкокраснянского сельсовета, 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rPr>
                <w:sz w:val="2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rPr>
                <w:sz w:val="20"/>
              </w:rPr>
              <w:t>20000,00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</w:pPr>
          </w:p>
        </w:tc>
        <w:tc>
          <w:tcPr>
            <w:tcW w:w="259" w:type="dxa"/>
            <w:shd w:val="clear" w:color="auto" w:fill="auto"/>
          </w:tcPr>
          <w:p w:rsidR="00325EDF" w:rsidRDefault="00325EDF">
            <w:pPr>
              <w:snapToGrid w:val="0"/>
            </w:pPr>
          </w:p>
        </w:tc>
      </w:tr>
      <w:tr w:rsidR="00325EDF">
        <w:trPr>
          <w:trHeight w:val="84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Основное меропри</w:t>
            </w:r>
            <w:r>
              <w:t>я</w:t>
            </w:r>
            <w:r>
              <w:t>тие 1.11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выплата муниципальной пенсии за выслугу лет и д</w:t>
            </w:r>
            <w:r>
              <w:t>о</w:t>
            </w:r>
            <w:r>
              <w:t xml:space="preserve">плат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 xml:space="preserve">Администрация </w:t>
            </w:r>
          </w:p>
          <w:p w:rsidR="00325EDF" w:rsidRDefault="00325EDF">
            <w:r>
              <w:t>Троицкокраснянского сельсовета, 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rPr>
                <w:sz w:val="2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rPr>
                <w:sz w:val="20"/>
              </w:rPr>
              <w:t>20000,00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</w:pPr>
          </w:p>
        </w:tc>
        <w:tc>
          <w:tcPr>
            <w:tcW w:w="259" w:type="dxa"/>
            <w:shd w:val="clear" w:color="auto" w:fill="auto"/>
          </w:tcPr>
          <w:p w:rsidR="00325EDF" w:rsidRDefault="00325EDF">
            <w:pPr>
              <w:snapToGrid w:val="0"/>
            </w:pPr>
          </w:p>
        </w:tc>
      </w:tr>
    </w:tbl>
    <w:p w:rsidR="00325EDF" w:rsidRDefault="00325EDF"/>
    <w:p w:rsidR="00325EDF" w:rsidRDefault="00325EDF">
      <w:pPr>
        <w:jc w:val="right"/>
        <w:rPr>
          <w:rFonts w:eastAsia="Calibri"/>
        </w:rPr>
      </w:pPr>
    </w:p>
    <w:p w:rsidR="00325EDF" w:rsidRDefault="00325EDF">
      <w:pPr>
        <w:jc w:val="right"/>
        <w:rPr>
          <w:rFonts w:eastAsia="Calibri"/>
        </w:rPr>
      </w:pPr>
    </w:p>
    <w:p w:rsidR="00325EDF" w:rsidRDefault="00325EDF">
      <w:pPr>
        <w:jc w:val="right"/>
        <w:rPr>
          <w:rFonts w:eastAsia="Calibri"/>
        </w:rPr>
      </w:pPr>
    </w:p>
    <w:p w:rsidR="00325EDF" w:rsidRDefault="00325EDF">
      <w:pPr>
        <w:jc w:val="right"/>
        <w:rPr>
          <w:rFonts w:eastAsia="Calibri"/>
        </w:rPr>
      </w:pPr>
    </w:p>
    <w:p w:rsidR="00325EDF" w:rsidRDefault="00325EDF">
      <w:pPr>
        <w:rPr>
          <w:rFonts w:eastAsia="Calibri"/>
        </w:rPr>
      </w:pPr>
    </w:p>
    <w:p w:rsidR="00325EDF" w:rsidRDefault="00325EDF">
      <w:pPr>
        <w:jc w:val="right"/>
        <w:rPr>
          <w:rFonts w:eastAsia="Calibri"/>
        </w:rPr>
      </w:pPr>
    </w:p>
    <w:p w:rsidR="00325EDF" w:rsidRDefault="00325EDF">
      <w:pPr>
        <w:jc w:val="right"/>
        <w:rPr>
          <w:rFonts w:eastAsia="Calibri"/>
        </w:rPr>
      </w:pPr>
    </w:p>
    <w:p w:rsidR="00325EDF" w:rsidRDefault="00325EDF">
      <w:pPr>
        <w:jc w:val="right"/>
        <w:rPr>
          <w:rFonts w:eastAsia="Calibri"/>
          <w:bCs/>
        </w:rPr>
      </w:pPr>
      <w:r>
        <w:rPr>
          <w:rFonts w:eastAsia="Calibri"/>
        </w:rPr>
        <w:lastRenderedPageBreak/>
        <w:t>Приложение № 2</w:t>
      </w:r>
    </w:p>
    <w:p w:rsidR="00325EDF" w:rsidRDefault="00325EDF">
      <w:pPr>
        <w:jc w:val="right"/>
        <w:rPr>
          <w:rFonts w:eastAsia="Calibri"/>
        </w:rPr>
      </w:pPr>
      <w:r>
        <w:rPr>
          <w:rFonts w:eastAsia="Calibri"/>
          <w:bCs/>
        </w:rPr>
        <w:t xml:space="preserve">к муниципальной программе </w:t>
      </w:r>
    </w:p>
    <w:p w:rsidR="00325EDF" w:rsidRDefault="00325EDF">
      <w:pPr>
        <w:jc w:val="right"/>
        <w:rPr>
          <w:rFonts w:eastAsia="Calibri"/>
        </w:rPr>
      </w:pPr>
      <w:r>
        <w:rPr>
          <w:rFonts w:eastAsia="Calibri"/>
        </w:rPr>
        <w:t xml:space="preserve">«Социальная поддержка граждан </w:t>
      </w:r>
      <w:r>
        <w:t xml:space="preserve">Троицкокраснянского </w:t>
      </w:r>
      <w:r>
        <w:rPr>
          <w:rFonts w:eastAsia="Calibri"/>
        </w:rPr>
        <w:t xml:space="preserve">сельсовета </w:t>
      </w:r>
    </w:p>
    <w:p w:rsidR="00325EDF" w:rsidRDefault="00325EDF">
      <w:pPr>
        <w:jc w:val="right"/>
        <w:rPr>
          <w:rFonts w:eastAsia="Calibri"/>
          <w:bCs/>
        </w:rPr>
      </w:pPr>
      <w:r>
        <w:rPr>
          <w:rFonts w:eastAsia="Calibri"/>
        </w:rPr>
        <w:t xml:space="preserve"> Щигровского района Курской области на </w:t>
      </w:r>
      <w:r w:rsidR="00C44BE3">
        <w:rPr>
          <w:bCs/>
          <w:szCs w:val="24"/>
        </w:rPr>
        <w:t xml:space="preserve">2024-2026 </w:t>
      </w:r>
      <w:r>
        <w:rPr>
          <w:rFonts w:eastAsia="Calibri"/>
        </w:rPr>
        <w:t>годы»</w:t>
      </w:r>
    </w:p>
    <w:p w:rsidR="00325EDF" w:rsidRDefault="00325EDF">
      <w:pPr>
        <w:jc w:val="right"/>
        <w:rPr>
          <w:rFonts w:eastAsia="Calibri"/>
          <w:bCs/>
        </w:rPr>
      </w:pPr>
    </w:p>
    <w:p w:rsidR="00325EDF" w:rsidRDefault="00325EDF">
      <w:pPr>
        <w:jc w:val="center"/>
        <w:rPr>
          <w:rFonts w:eastAsia="Calibri"/>
          <w:bCs/>
        </w:rPr>
      </w:pPr>
      <w:r>
        <w:rPr>
          <w:rFonts w:eastAsia="Calibri"/>
          <w:bCs/>
        </w:rPr>
        <w:t>СВЕДЕНИЯ</w:t>
      </w:r>
    </w:p>
    <w:p w:rsidR="00325EDF" w:rsidRDefault="00325EDF">
      <w:pPr>
        <w:jc w:val="center"/>
        <w:rPr>
          <w:rFonts w:eastAsia="Calibri"/>
        </w:rPr>
      </w:pPr>
      <w:r>
        <w:rPr>
          <w:rFonts w:eastAsia="Calibri"/>
          <w:bCs/>
        </w:rPr>
        <w:t>о показателях (индикаторах) муниципальной программы</w:t>
      </w:r>
    </w:p>
    <w:p w:rsidR="00325EDF" w:rsidRDefault="00325EDF">
      <w:pPr>
        <w:jc w:val="center"/>
        <w:rPr>
          <w:rFonts w:eastAsia="Calibri"/>
        </w:rPr>
      </w:pPr>
      <w:r>
        <w:rPr>
          <w:rFonts w:eastAsia="Calibri"/>
        </w:rPr>
        <w:t xml:space="preserve">«Социальная поддержка граждан </w:t>
      </w:r>
      <w:r>
        <w:t xml:space="preserve">Троицкокраснянского </w:t>
      </w:r>
      <w:r>
        <w:rPr>
          <w:rFonts w:eastAsia="Calibri"/>
        </w:rPr>
        <w:t>сельсовета</w:t>
      </w:r>
    </w:p>
    <w:p w:rsidR="00325EDF" w:rsidRDefault="00325EDF">
      <w:pPr>
        <w:jc w:val="center"/>
        <w:rPr>
          <w:rFonts w:eastAsia="Calibri"/>
          <w:bCs/>
        </w:rPr>
      </w:pPr>
      <w:r>
        <w:rPr>
          <w:rFonts w:eastAsia="Calibri"/>
        </w:rPr>
        <w:t>Щигровского района Курской области на 2021-2023 годы»</w:t>
      </w:r>
    </w:p>
    <w:p w:rsidR="00325EDF" w:rsidRDefault="00325EDF">
      <w:pPr>
        <w:jc w:val="center"/>
        <w:rPr>
          <w:rFonts w:eastAsia="Calibri"/>
        </w:rPr>
      </w:pPr>
      <w:r>
        <w:rPr>
          <w:rFonts w:eastAsia="Calibri"/>
          <w:bCs/>
        </w:rPr>
        <w:t>подпрограммы муниципальной программы и их значениях</w:t>
      </w:r>
    </w:p>
    <w:p w:rsidR="00325EDF" w:rsidRDefault="00325EDF">
      <w:pPr>
        <w:jc w:val="center"/>
        <w:rPr>
          <w:rFonts w:eastAsia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10"/>
        <w:gridCol w:w="4606"/>
        <w:gridCol w:w="1134"/>
        <w:gridCol w:w="992"/>
        <w:gridCol w:w="992"/>
        <w:gridCol w:w="992"/>
        <w:gridCol w:w="1154"/>
        <w:gridCol w:w="31"/>
      </w:tblGrid>
      <w:tr w:rsidR="00325EDF">
        <w:trPr>
          <w:gridAfter w:val="1"/>
          <w:wAfter w:w="31" w:type="dxa"/>
          <w:trHeight w:val="255"/>
          <w:tblHeader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Показатель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 измере-ния</w:t>
            </w:r>
          </w:p>
        </w:tc>
        <w:tc>
          <w:tcPr>
            <w:tcW w:w="4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rPr>
                <w:rFonts w:eastAsia="Calibri"/>
              </w:rPr>
              <w:t>Значения показателей</w:t>
            </w:r>
          </w:p>
        </w:tc>
      </w:tr>
      <w:tr w:rsidR="00325EDF">
        <w:trPr>
          <w:trHeight w:val="25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C44B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</w:t>
            </w:r>
          </w:p>
          <w:p w:rsidR="00325EDF" w:rsidRDefault="00325E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C44B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</w:t>
            </w:r>
          </w:p>
          <w:p w:rsidR="00325EDF" w:rsidRDefault="00325E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EDF" w:rsidRDefault="00C44B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</w:p>
          <w:p w:rsidR="00325EDF" w:rsidRDefault="00325EDF">
            <w:pPr>
              <w:jc w:val="center"/>
            </w:pPr>
            <w:r>
              <w:rPr>
                <w:rFonts w:eastAsia="Calibri"/>
              </w:rPr>
              <w:t>год</w:t>
            </w:r>
          </w:p>
        </w:tc>
      </w:tr>
    </w:tbl>
    <w:p w:rsidR="00325EDF" w:rsidRDefault="00325EDF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529"/>
        <w:gridCol w:w="1134"/>
        <w:gridCol w:w="828"/>
        <w:gridCol w:w="992"/>
        <w:gridCol w:w="993"/>
        <w:gridCol w:w="992"/>
        <w:gridCol w:w="388"/>
        <w:gridCol w:w="36"/>
        <w:gridCol w:w="40"/>
        <w:gridCol w:w="40"/>
        <w:gridCol w:w="10"/>
      </w:tblGrid>
      <w:tr w:rsidR="00325EDF">
        <w:trPr>
          <w:gridAfter w:val="1"/>
          <w:wAfter w:w="10" w:type="dxa"/>
          <w:trHeight w:val="255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jc w:val="center"/>
            </w:pPr>
            <w:r>
              <w:rPr>
                <w:rFonts w:eastAsia="Calibri"/>
              </w:rPr>
              <w:t>8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325EDF" w:rsidRDefault="00325ED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325EDF" w:rsidRDefault="00325EDF">
            <w:pPr>
              <w:snapToGrid w:val="0"/>
            </w:pPr>
          </w:p>
        </w:tc>
      </w:tr>
      <w:tr w:rsidR="00325EDF">
        <w:trPr>
          <w:gridAfter w:val="1"/>
          <w:wAfter w:w="10" w:type="dxa"/>
          <w:trHeight w:val="255"/>
        </w:trPr>
        <w:tc>
          <w:tcPr>
            <w:tcW w:w="10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rPr>
                <w:rFonts w:eastAsia="Calibri"/>
                <w:bCs/>
              </w:rPr>
              <w:t xml:space="preserve">муниципальная программа </w:t>
            </w:r>
            <w:r>
              <w:rPr>
                <w:rFonts w:eastAsia="Calibri"/>
              </w:rPr>
              <w:t xml:space="preserve">«Социальная поддержка граждан </w:t>
            </w:r>
          </w:p>
          <w:p w:rsidR="00325EDF" w:rsidRDefault="00325EDF">
            <w:pPr>
              <w:jc w:val="center"/>
              <w:rPr>
                <w:rFonts w:eastAsia="Calibri"/>
              </w:rPr>
            </w:pPr>
            <w:r>
              <w:t xml:space="preserve">Троицкокраснянского </w:t>
            </w:r>
            <w:r>
              <w:rPr>
                <w:rFonts w:eastAsia="Calibri"/>
              </w:rPr>
              <w:t xml:space="preserve">сельсовета Щигровского района </w:t>
            </w:r>
          </w:p>
          <w:p w:rsidR="00325EDF" w:rsidRDefault="00325ED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Курской области на 2021-2023 годы»</w:t>
            </w:r>
          </w:p>
          <w:p w:rsidR="00325EDF" w:rsidRDefault="00325ED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325EDF" w:rsidRDefault="00325ED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325EDF" w:rsidRDefault="00325EDF">
            <w:pPr>
              <w:snapToGrid w:val="0"/>
            </w:pPr>
          </w:p>
        </w:tc>
      </w:tr>
      <w:tr w:rsidR="00325EDF">
        <w:tblPrEx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5EDF" w:rsidRDefault="00325ED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 граждан, получивших меры соц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альной поддержки, в общем числе гра</w:t>
            </w:r>
            <w:r>
              <w:rPr>
                <w:rFonts w:eastAsia="Calibri"/>
              </w:rPr>
              <w:t>ж</w:t>
            </w:r>
            <w:r>
              <w:rPr>
                <w:rFonts w:eastAsia="Calibri"/>
              </w:rPr>
              <w:t xml:space="preserve">дан, обратившихся за получением мер социальной поддержки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rPr>
                <w:rFonts w:eastAsia="Calibri"/>
              </w:rPr>
              <w:t>100</w:t>
            </w:r>
          </w:p>
        </w:tc>
      </w:tr>
      <w:tr w:rsidR="00325EDF">
        <w:trPr>
          <w:gridAfter w:val="1"/>
          <w:wAfter w:w="10" w:type="dxa"/>
          <w:trHeight w:val="255"/>
        </w:trPr>
        <w:tc>
          <w:tcPr>
            <w:tcW w:w="10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rPr>
                <w:rFonts w:eastAsia="Calibri"/>
                <w:bCs/>
              </w:rPr>
              <w:t>подпрограмма 1. «Социальная поддержка отдельных категорий граждан»</w:t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325EDF" w:rsidRDefault="00325ED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325EDF" w:rsidRDefault="00325EDF">
            <w:pPr>
              <w:snapToGrid w:val="0"/>
            </w:pPr>
          </w:p>
        </w:tc>
      </w:tr>
      <w:tr w:rsidR="00325EDF">
        <w:tblPrEx>
          <w:tblCellMar>
            <w:left w:w="108" w:type="dxa"/>
            <w:right w:w="108" w:type="dxa"/>
          </w:tblCellMar>
        </w:tblPrEx>
        <w:trPr>
          <w:trHeight w:val="12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1.1.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 граждан, получивших меры соц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альной поддержки, в общем числе гра</w:t>
            </w:r>
            <w:r>
              <w:rPr>
                <w:rFonts w:eastAsia="Calibri"/>
              </w:rPr>
              <w:t>ж</w:t>
            </w:r>
            <w:r>
              <w:rPr>
                <w:rFonts w:eastAsia="Calibri"/>
              </w:rPr>
              <w:t xml:space="preserve">дан, обратившихся за получением мер социальной поддержки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rPr>
                <w:rFonts w:eastAsia="Calibri"/>
              </w:rPr>
              <w:t>%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rPr>
                <w:rFonts w:eastAsia="Calibri"/>
              </w:rPr>
              <w:t>100</w:t>
            </w:r>
          </w:p>
        </w:tc>
      </w:tr>
    </w:tbl>
    <w:p w:rsidR="00325EDF" w:rsidRDefault="00325EDF">
      <w:pPr>
        <w:jc w:val="right"/>
        <w:rPr>
          <w:rFonts w:eastAsia="Calibri"/>
        </w:rPr>
      </w:pPr>
    </w:p>
    <w:p w:rsidR="00325EDF" w:rsidRDefault="00325EDF">
      <w:pPr>
        <w:rPr>
          <w:rFonts w:eastAsia="Calibri"/>
        </w:rPr>
      </w:pPr>
    </w:p>
    <w:p w:rsidR="00325EDF" w:rsidRDefault="00325EDF">
      <w:pPr>
        <w:rPr>
          <w:rFonts w:eastAsia="Calibri"/>
        </w:rPr>
      </w:pPr>
    </w:p>
    <w:p w:rsidR="00325EDF" w:rsidRDefault="00325EDF">
      <w:pPr>
        <w:rPr>
          <w:rFonts w:eastAsia="Calibri"/>
        </w:rPr>
      </w:pPr>
    </w:p>
    <w:p w:rsidR="00325EDF" w:rsidRDefault="00325EDF">
      <w:pPr>
        <w:jc w:val="right"/>
        <w:rPr>
          <w:rFonts w:eastAsia="Calibri"/>
        </w:rPr>
      </w:pPr>
      <w:bookmarkStart w:id="7" w:name="Par1016"/>
      <w:bookmarkEnd w:id="7"/>
    </w:p>
    <w:p w:rsidR="00325EDF" w:rsidRDefault="00325EDF">
      <w:pPr>
        <w:jc w:val="right"/>
        <w:rPr>
          <w:rFonts w:eastAsia="Calibri"/>
        </w:rPr>
      </w:pPr>
    </w:p>
    <w:p w:rsidR="00325EDF" w:rsidRDefault="00325EDF">
      <w:pPr>
        <w:jc w:val="right"/>
        <w:rPr>
          <w:rFonts w:eastAsia="Calibri"/>
        </w:rPr>
      </w:pPr>
    </w:p>
    <w:p w:rsidR="00325EDF" w:rsidRDefault="00325EDF">
      <w:pPr>
        <w:jc w:val="right"/>
        <w:rPr>
          <w:rFonts w:eastAsia="Calibri"/>
          <w:bCs/>
        </w:rPr>
      </w:pPr>
      <w:r>
        <w:rPr>
          <w:rFonts w:eastAsia="Calibri"/>
        </w:rPr>
        <w:lastRenderedPageBreak/>
        <w:t xml:space="preserve">Приложение № 3 </w:t>
      </w:r>
    </w:p>
    <w:p w:rsidR="00325EDF" w:rsidRDefault="00325EDF">
      <w:pPr>
        <w:jc w:val="right"/>
        <w:rPr>
          <w:rFonts w:eastAsia="Calibri"/>
        </w:rPr>
      </w:pPr>
      <w:r>
        <w:rPr>
          <w:rFonts w:eastAsia="Calibri"/>
          <w:bCs/>
        </w:rPr>
        <w:t xml:space="preserve">к муниципальной программе </w:t>
      </w:r>
    </w:p>
    <w:p w:rsidR="00325EDF" w:rsidRDefault="00325EDF">
      <w:pPr>
        <w:jc w:val="right"/>
        <w:rPr>
          <w:rFonts w:eastAsia="Calibri"/>
        </w:rPr>
      </w:pPr>
      <w:r>
        <w:rPr>
          <w:rFonts w:eastAsia="Calibri"/>
        </w:rPr>
        <w:t xml:space="preserve">«Социальная поддержка граждан </w:t>
      </w:r>
      <w:r>
        <w:t xml:space="preserve">Троицкокраснянского </w:t>
      </w:r>
      <w:r>
        <w:rPr>
          <w:rFonts w:eastAsia="Calibri"/>
        </w:rPr>
        <w:t xml:space="preserve">сельсовета </w:t>
      </w:r>
    </w:p>
    <w:p w:rsidR="00325EDF" w:rsidRDefault="00325EDF">
      <w:pPr>
        <w:jc w:val="right"/>
        <w:rPr>
          <w:rFonts w:eastAsia="Calibri"/>
          <w:b/>
        </w:rPr>
      </w:pPr>
      <w:r>
        <w:rPr>
          <w:rFonts w:eastAsia="Calibri"/>
        </w:rPr>
        <w:t xml:space="preserve"> Щигровского района Курской области на </w:t>
      </w:r>
      <w:r w:rsidR="00C44BE3">
        <w:rPr>
          <w:bCs/>
          <w:szCs w:val="24"/>
        </w:rPr>
        <w:t xml:space="preserve">2024-2026 </w:t>
      </w:r>
      <w:r>
        <w:rPr>
          <w:rFonts w:eastAsia="Calibri"/>
        </w:rPr>
        <w:t>годы»</w:t>
      </w:r>
    </w:p>
    <w:p w:rsidR="00325EDF" w:rsidRDefault="00325EDF">
      <w:pPr>
        <w:jc w:val="center"/>
        <w:rPr>
          <w:rFonts w:eastAsia="Calibri"/>
          <w:b/>
        </w:rPr>
      </w:pPr>
      <w:r>
        <w:rPr>
          <w:rFonts w:eastAsia="Calibri"/>
          <w:b/>
        </w:rPr>
        <w:t>СВЕДЕНИЯ</w:t>
      </w:r>
    </w:p>
    <w:p w:rsidR="00325EDF" w:rsidRDefault="00325EDF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о методике расчета показателя (индикатора) муниципальной программы «Социальная поддержка граждан </w:t>
      </w:r>
      <w:r>
        <w:rPr>
          <w:b/>
        </w:rPr>
        <w:t xml:space="preserve">Троицкокраснянского </w:t>
      </w:r>
      <w:r>
        <w:rPr>
          <w:rFonts w:eastAsia="Calibri"/>
          <w:b/>
        </w:rPr>
        <w:t>сельсов</w:t>
      </w:r>
      <w:r>
        <w:rPr>
          <w:rFonts w:eastAsia="Calibri"/>
          <w:b/>
        </w:rPr>
        <w:t>е</w:t>
      </w:r>
      <w:r>
        <w:rPr>
          <w:rFonts w:eastAsia="Calibri"/>
          <w:b/>
        </w:rPr>
        <w:t>та</w:t>
      </w:r>
    </w:p>
    <w:p w:rsidR="00325EDF" w:rsidRDefault="00325EDF">
      <w:pPr>
        <w:jc w:val="center"/>
        <w:rPr>
          <w:rFonts w:eastAsia="Calibri"/>
        </w:rPr>
      </w:pPr>
      <w:r>
        <w:rPr>
          <w:rFonts w:eastAsia="Calibri"/>
          <w:b/>
        </w:rPr>
        <w:t xml:space="preserve">Щигровского района Курской области на </w:t>
      </w:r>
      <w:r w:rsidR="00C44BE3" w:rsidRPr="00C44BE3">
        <w:rPr>
          <w:b/>
          <w:bCs/>
          <w:szCs w:val="24"/>
        </w:rPr>
        <w:t>2024-2026</w:t>
      </w:r>
      <w:r w:rsidR="00C44BE3">
        <w:rPr>
          <w:bCs/>
          <w:szCs w:val="24"/>
        </w:rPr>
        <w:t xml:space="preserve"> </w:t>
      </w:r>
      <w:r>
        <w:rPr>
          <w:rFonts w:eastAsia="Calibri"/>
          <w:b/>
        </w:rPr>
        <w:t>годы»</w:t>
      </w:r>
    </w:p>
    <w:p w:rsidR="00325EDF" w:rsidRDefault="00325EDF">
      <w:pPr>
        <w:jc w:val="center"/>
        <w:rPr>
          <w:rFonts w:eastAsia="Calibri"/>
        </w:rPr>
      </w:pPr>
    </w:p>
    <w:tbl>
      <w:tblPr>
        <w:tblW w:w="0" w:type="auto"/>
        <w:tblInd w:w="2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969"/>
        <w:gridCol w:w="992"/>
        <w:gridCol w:w="5387"/>
        <w:gridCol w:w="4494"/>
      </w:tblGrid>
      <w:tr w:rsidR="00325EDF">
        <w:trPr>
          <w:trHeight w:val="9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 xml:space="preserve">№  </w:t>
            </w:r>
            <w:r>
              <w:br/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 xml:space="preserve">Наименование </w:t>
            </w:r>
            <w:r>
              <w:br/>
              <w:t xml:space="preserve">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Един</w:t>
            </w:r>
            <w:r>
              <w:t>и</w:t>
            </w:r>
            <w:r>
              <w:t xml:space="preserve">ца </w:t>
            </w:r>
            <w:r>
              <w:br/>
              <w:t>измер</w:t>
            </w:r>
            <w:r>
              <w:t>е</w:t>
            </w:r>
            <w:r>
              <w:t>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 xml:space="preserve">Методика расчета показателя (формула) и </w:t>
            </w:r>
          </w:p>
          <w:p w:rsidR="00325EDF" w:rsidRDefault="00325EDF">
            <w:pPr>
              <w:jc w:val="center"/>
            </w:pPr>
            <w:r>
              <w:t xml:space="preserve">методологические пояснения к </w:t>
            </w:r>
          </w:p>
          <w:p w:rsidR="00325EDF" w:rsidRDefault="00325EDF">
            <w:pPr>
              <w:jc w:val="center"/>
            </w:pPr>
            <w:r>
              <w:t xml:space="preserve">показателю 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 xml:space="preserve">Базовые    </w:t>
            </w:r>
            <w:r>
              <w:br/>
              <w:t xml:space="preserve">показатели   </w:t>
            </w:r>
            <w:r>
              <w:br/>
              <w:t xml:space="preserve">(используемые </w:t>
            </w:r>
            <w:r>
              <w:br/>
              <w:t xml:space="preserve">  в формуле)</w:t>
            </w:r>
          </w:p>
        </w:tc>
      </w:tr>
    </w:tbl>
    <w:p w:rsidR="00325EDF" w:rsidRDefault="00325EDF"/>
    <w:tbl>
      <w:tblPr>
        <w:tblW w:w="0" w:type="auto"/>
        <w:tblInd w:w="2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969"/>
        <w:gridCol w:w="992"/>
        <w:gridCol w:w="5387"/>
        <w:gridCol w:w="4494"/>
      </w:tblGrid>
      <w:tr w:rsidR="00325EDF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4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5</w:t>
            </w:r>
          </w:p>
        </w:tc>
      </w:tr>
      <w:tr w:rsidR="00325EDF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both"/>
            </w:pPr>
            <w:r>
              <w:t>Доля граждан, получающих меры социальной поддержки в общей чи</w:t>
            </w:r>
            <w:r>
              <w:t>с</w:t>
            </w:r>
            <w:r>
              <w:t>ленности населения</w:t>
            </w:r>
            <w:r>
              <w:rPr>
                <w:rFonts w:eastAsia="Calibri"/>
              </w:rPr>
              <w:t>, обратившихся за получением мер социальной по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 xml:space="preserve">держки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процент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В/А*100%</w:t>
            </w:r>
          </w:p>
          <w:p w:rsidR="00325EDF" w:rsidRDefault="00325EDF"/>
          <w:p w:rsidR="00325EDF" w:rsidRDefault="00325EDF">
            <w:r>
              <w:t>В – значение согласно базы данных получателей мер социальной поддержки Администрации Тр</w:t>
            </w:r>
            <w:r>
              <w:t>о</w:t>
            </w:r>
            <w:r>
              <w:t>ицкокраснянского сельсовета в отчетном году;</w:t>
            </w:r>
          </w:p>
          <w:p w:rsidR="00325EDF" w:rsidRDefault="00325EDF">
            <w:r>
              <w:t>А –  значение по данным ПФ</w:t>
            </w:r>
          </w:p>
        </w:tc>
        <w:tc>
          <w:tcPr>
            <w:tcW w:w="4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Default="00325EDF">
            <w:r>
              <w:t xml:space="preserve">В- численность граждан, получающих муниципальную пенсию за выслугу лет; </w:t>
            </w:r>
          </w:p>
          <w:p w:rsidR="00325EDF" w:rsidRDefault="00325EDF">
            <w:r>
              <w:t xml:space="preserve">А – общая численность граждан, </w:t>
            </w:r>
            <w:r>
              <w:rPr>
                <w:rFonts w:eastAsia="Calibri"/>
              </w:rPr>
              <w:t>обр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тившихся за получением </w:t>
            </w:r>
            <w:r>
              <w:t>муниципальной пенсии за выслугу лет</w:t>
            </w:r>
          </w:p>
        </w:tc>
      </w:tr>
    </w:tbl>
    <w:p w:rsidR="00325EDF" w:rsidRDefault="00325EDF">
      <w:pPr>
        <w:pageBreakBefore/>
        <w:jc w:val="right"/>
        <w:rPr>
          <w:rFonts w:eastAsia="Calibri"/>
        </w:rPr>
      </w:pPr>
    </w:p>
    <w:p w:rsidR="00325EDF" w:rsidRDefault="00B06001">
      <w:pPr>
        <w:jc w:val="right"/>
        <w:rPr>
          <w:rFonts w:eastAsia="Calibri"/>
        </w:rPr>
      </w:pPr>
      <w:r w:rsidRPr="00B0600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65pt;margin-top:-15.5pt;width:772.55pt;height:236.55pt;z-index:251657728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95"/>
                    <w:gridCol w:w="2674"/>
                    <w:gridCol w:w="2126"/>
                    <w:gridCol w:w="1276"/>
                    <w:gridCol w:w="1447"/>
                    <w:gridCol w:w="2429"/>
                    <w:gridCol w:w="2928"/>
                    <w:gridCol w:w="1876"/>
                    <w:gridCol w:w="40"/>
                    <w:gridCol w:w="40"/>
                    <w:gridCol w:w="20"/>
                  </w:tblGrid>
                  <w:tr w:rsidR="00325EDF">
                    <w:trPr>
                      <w:gridAfter w:val="1"/>
                      <w:wAfter w:w="20" w:type="dxa"/>
                      <w:trHeight w:val="255"/>
                    </w:trPr>
                    <w:tc>
                      <w:tcPr>
                        <w:tcW w:w="15451" w:type="dxa"/>
                        <w:gridSpan w:val="8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25EDF" w:rsidRDefault="00325EDF">
                        <w:pPr>
                          <w:jc w:val="right"/>
                          <w:rPr>
                            <w:rFonts w:eastAsia="Calibri"/>
                            <w:bCs/>
                          </w:rPr>
                        </w:pPr>
                        <w:r>
                          <w:rPr>
                            <w:rFonts w:eastAsia="Calibri"/>
                          </w:rPr>
                          <w:t xml:space="preserve">Приложение № 4 </w:t>
                        </w:r>
                      </w:p>
                      <w:p w:rsidR="00325EDF" w:rsidRDefault="00325EDF">
                        <w:pPr>
                          <w:jc w:val="right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  <w:bCs/>
                          </w:rPr>
                          <w:t xml:space="preserve">к муниципальной программе </w:t>
                        </w:r>
                      </w:p>
                      <w:p w:rsidR="00325EDF" w:rsidRDefault="00325EDF">
                        <w:pPr>
                          <w:jc w:val="right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 xml:space="preserve">«Социальная поддержка граждан </w:t>
                        </w:r>
                        <w:r>
                          <w:t xml:space="preserve">Троицкокраснянского </w:t>
                        </w:r>
                        <w:r>
                          <w:rPr>
                            <w:rFonts w:eastAsia="Calibri"/>
                          </w:rPr>
                          <w:t xml:space="preserve">сельсовета </w:t>
                        </w:r>
                      </w:p>
                      <w:p w:rsidR="00325EDF" w:rsidRDefault="00325EDF">
                        <w:pPr>
                          <w:jc w:val="right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</w:rPr>
                          <w:t xml:space="preserve"> Щигровского района Курской области на </w:t>
                        </w:r>
                        <w:r w:rsidR="00C44BE3">
                          <w:rPr>
                            <w:bCs/>
                            <w:szCs w:val="24"/>
                          </w:rPr>
                          <w:t xml:space="preserve">2024-2026 </w:t>
                        </w:r>
                        <w:r>
                          <w:rPr>
                            <w:rFonts w:eastAsia="Calibri"/>
                          </w:rPr>
                          <w:t>годы»</w:t>
                        </w:r>
                      </w:p>
                      <w:p w:rsidR="00325EDF" w:rsidRDefault="00325EDF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ПЕРЕЧЕНЬ</w:t>
                        </w:r>
                      </w:p>
                      <w:p w:rsidR="00325EDF" w:rsidRDefault="00325EDF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подпрограмм, основных мероприятий и мероприятий ведомственных целевых программ муниципальной программы</w:t>
                        </w:r>
                      </w:p>
                      <w:p w:rsidR="00325EDF" w:rsidRDefault="00325EDF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 xml:space="preserve">«Социальная поддержка граждан </w:t>
                        </w:r>
                        <w:r>
                          <w:rPr>
                            <w:b/>
                          </w:rPr>
                          <w:t xml:space="preserve">Троицкокраснянского </w:t>
                        </w:r>
                        <w:r>
                          <w:rPr>
                            <w:rFonts w:eastAsia="Calibri"/>
                            <w:b/>
                          </w:rPr>
                          <w:t>сельсовета</w:t>
                        </w:r>
                      </w:p>
                      <w:p w:rsidR="00325EDF" w:rsidRDefault="00325EDF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 xml:space="preserve">Щигровского района Курской области на </w:t>
                        </w:r>
                        <w:r w:rsidR="00C44BE3" w:rsidRPr="00C44BE3">
                          <w:rPr>
                            <w:b/>
                            <w:bCs/>
                            <w:szCs w:val="24"/>
                          </w:rPr>
                          <w:t>2024-2026</w:t>
                        </w:r>
                        <w:r w:rsidR="00C44BE3">
                          <w:rPr>
                            <w:bCs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b/>
                          </w:rPr>
                          <w:t>годы»</w:t>
                        </w:r>
                      </w:p>
                      <w:p w:rsidR="00325EDF" w:rsidRDefault="00325EDF">
                        <w:pPr>
                          <w:jc w:val="center"/>
                          <w:rPr>
                            <w:rFonts w:eastAsia="Calibri"/>
                          </w:rPr>
                        </w:pPr>
                      </w:p>
                    </w:tc>
                    <w:tc>
                      <w:tcPr>
                        <w:tcW w:w="40" w:type="dxa"/>
                        <w:shd w:val="clear" w:color="auto" w:fill="auto"/>
                      </w:tcPr>
                      <w:p w:rsidR="00325EDF" w:rsidRDefault="00325EDF">
                        <w:pPr>
                          <w:snapToGrid w:val="0"/>
                        </w:pPr>
                      </w:p>
                    </w:tc>
                    <w:tc>
                      <w:tcPr>
                        <w:tcW w:w="40" w:type="dxa"/>
                        <w:shd w:val="clear" w:color="auto" w:fill="auto"/>
                      </w:tcPr>
                      <w:p w:rsidR="00325EDF" w:rsidRDefault="00325EDF">
                        <w:pPr>
                          <w:snapToGrid w:val="0"/>
                        </w:pPr>
                      </w:p>
                    </w:tc>
                  </w:tr>
                  <w:tr w:rsidR="00325EDF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255"/>
                    </w:trPr>
                    <w:tc>
                      <w:tcPr>
                        <w:tcW w:w="69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25EDF" w:rsidRDefault="00325EDF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№ п/п</w:t>
                        </w:r>
                      </w:p>
                    </w:tc>
                    <w:tc>
                      <w:tcPr>
                        <w:tcW w:w="267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25EDF" w:rsidRDefault="00325EDF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Номер и наименование основного меропри</w:t>
                        </w:r>
                        <w:r>
                          <w:rPr>
                            <w:rFonts w:eastAsia="Calibri"/>
                          </w:rPr>
                          <w:t>я</w:t>
                        </w:r>
                        <w:r>
                          <w:rPr>
                            <w:rFonts w:eastAsia="Calibri"/>
                          </w:rPr>
                          <w:t>тия, мероприятия в</w:t>
                        </w:r>
                        <w:r>
                          <w:rPr>
                            <w:rFonts w:eastAsia="Calibri"/>
                          </w:rPr>
                          <w:t>е</w:t>
                        </w:r>
                        <w:r>
                          <w:rPr>
                            <w:rFonts w:eastAsia="Calibri"/>
                          </w:rPr>
                          <w:t>домственной целевой программы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25EDF" w:rsidRDefault="00325EDF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Соисполнитель, участник, отве</w:t>
                        </w:r>
                        <w:r>
                          <w:rPr>
                            <w:rFonts w:eastAsia="Calibri"/>
                          </w:rPr>
                          <w:t>т</w:t>
                        </w:r>
                        <w:r>
                          <w:rPr>
                            <w:rFonts w:eastAsia="Calibri"/>
                          </w:rPr>
                          <w:t>ственный за и</w:t>
                        </w:r>
                        <w:r>
                          <w:rPr>
                            <w:rFonts w:eastAsia="Calibri"/>
                          </w:rPr>
                          <w:t>с</w:t>
                        </w:r>
                        <w:r>
                          <w:rPr>
                            <w:rFonts w:eastAsia="Calibri"/>
                          </w:rPr>
                          <w:t>полнение осно</w:t>
                        </w:r>
                        <w:r>
                          <w:rPr>
                            <w:rFonts w:eastAsia="Calibri"/>
                          </w:rPr>
                          <w:t>в</w:t>
                        </w:r>
                        <w:r>
                          <w:rPr>
                            <w:rFonts w:eastAsia="Calibri"/>
                          </w:rPr>
                          <w:t>ного меропри</w:t>
                        </w:r>
                        <w:r>
                          <w:rPr>
                            <w:rFonts w:eastAsia="Calibri"/>
                          </w:rPr>
                          <w:t>я</w:t>
                        </w:r>
                        <w:r>
                          <w:rPr>
                            <w:rFonts w:eastAsia="Calibri"/>
                          </w:rPr>
                          <w:t>тия, мероприятия ВЦП</w:t>
                        </w:r>
                      </w:p>
                    </w:tc>
                    <w:tc>
                      <w:tcPr>
                        <w:tcW w:w="27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25EDF" w:rsidRDefault="00325EDF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Срок</w:t>
                        </w:r>
                      </w:p>
                    </w:tc>
                    <w:tc>
                      <w:tcPr>
                        <w:tcW w:w="242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25EDF" w:rsidRDefault="00325EDF">
                        <w:pPr>
                          <w:jc w:val="center"/>
                        </w:pPr>
                        <w:r>
                          <w:rPr>
                            <w:rFonts w:eastAsia="Calibri"/>
                          </w:rPr>
                          <w:t>Ожидаемый неп</w:t>
                        </w:r>
                        <w:r>
                          <w:rPr>
                            <w:rFonts w:eastAsia="Calibri"/>
                          </w:rPr>
                          <w:t>о</w:t>
                        </w:r>
                        <w:r>
                          <w:rPr>
                            <w:rFonts w:eastAsia="Calibri"/>
                          </w:rPr>
                          <w:t>средственный р</w:t>
                        </w:r>
                        <w:r>
                          <w:rPr>
                            <w:rFonts w:eastAsia="Calibri"/>
                          </w:rPr>
                          <w:t>е</w:t>
                        </w:r>
                        <w:r>
                          <w:rPr>
                            <w:rFonts w:eastAsia="Calibri"/>
                          </w:rPr>
                          <w:t>зультат</w:t>
                        </w:r>
                        <w:r>
                          <w:rPr>
                            <w:rFonts w:eastAsia="Calibri"/>
                          </w:rPr>
                          <w:br/>
                          <w:t>(краткое описание)</w:t>
                        </w:r>
                      </w:p>
                    </w:tc>
                    <w:tc>
                      <w:tcPr>
                        <w:tcW w:w="29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25EDF" w:rsidRDefault="00325EDF">
                        <w:pPr>
                          <w:jc w:val="center"/>
                        </w:pPr>
                        <w:r>
                          <w:t xml:space="preserve">Последствия </w:t>
                        </w:r>
                      </w:p>
                      <w:p w:rsidR="00325EDF" w:rsidRDefault="00325EDF">
                        <w:pPr>
                          <w:jc w:val="center"/>
                        </w:pPr>
                        <w:r>
                          <w:t xml:space="preserve">не реализации основного мероприятия, </w:t>
                        </w:r>
                      </w:p>
                      <w:p w:rsidR="00325EDF" w:rsidRDefault="00325EDF">
                        <w:pPr>
                          <w:jc w:val="center"/>
                        </w:pPr>
                        <w:r>
                          <w:t xml:space="preserve">мероприятия </w:t>
                        </w:r>
                      </w:p>
                      <w:p w:rsidR="00325EDF" w:rsidRDefault="00325EDF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t>ведомственной целевой программы</w:t>
                        </w:r>
                      </w:p>
                    </w:tc>
                    <w:tc>
                      <w:tcPr>
                        <w:tcW w:w="1976" w:type="dxa"/>
                        <w:gridSpan w:val="4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25EDF" w:rsidRDefault="00325EDF">
                        <w:pPr>
                          <w:jc w:val="center"/>
                        </w:pPr>
                        <w:r>
                          <w:rPr>
                            <w:rFonts w:eastAsia="Calibri"/>
                          </w:rPr>
                          <w:t>Связь с показ</w:t>
                        </w:r>
                        <w:r>
                          <w:rPr>
                            <w:rFonts w:eastAsia="Calibri"/>
                          </w:rPr>
                          <w:t>а</w:t>
                        </w:r>
                        <w:r>
                          <w:rPr>
                            <w:rFonts w:eastAsia="Calibri"/>
                          </w:rPr>
                          <w:t>телями муниц</w:t>
                        </w:r>
                        <w:r>
                          <w:rPr>
                            <w:rFonts w:eastAsia="Calibri"/>
                          </w:rPr>
                          <w:t>и</w:t>
                        </w:r>
                        <w:r>
                          <w:rPr>
                            <w:rFonts w:eastAsia="Calibri"/>
                          </w:rPr>
                          <w:t>пальной пр</w:t>
                        </w:r>
                        <w:r>
                          <w:rPr>
                            <w:rFonts w:eastAsia="Calibri"/>
                          </w:rPr>
                          <w:t>о</w:t>
                        </w:r>
                        <w:r>
                          <w:rPr>
                            <w:rFonts w:eastAsia="Calibri"/>
                          </w:rPr>
                          <w:t>граммы (по</w:t>
                        </w:r>
                        <w:r>
                          <w:rPr>
                            <w:rFonts w:eastAsia="Calibri"/>
                          </w:rPr>
                          <w:t>д</w:t>
                        </w:r>
                        <w:r>
                          <w:rPr>
                            <w:rFonts w:eastAsia="Calibri"/>
                          </w:rPr>
                          <w:t>программы)</w:t>
                        </w:r>
                      </w:p>
                    </w:tc>
                  </w:tr>
                  <w:tr w:rsidR="00325EDF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1881"/>
                    </w:trPr>
                    <w:tc>
                      <w:tcPr>
                        <w:tcW w:w="69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25EDF" w:rsidRDefault="00325EDF">
                        <w:pPr>
                          <w:snapToGrid w:val="0"/>
                          <w:jc w:val="center"/>
                          <w:rPr>
                            <w:rFonts w:eastAsia="Calibri"/>
                          </w:rPr>
                        </w:pPr>
                      </w:p>
                    </w:tc>
                    <w:tc>
                      <w:tcPr>
                        <w:tcW w:w="267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25EDF" w:rsidRDefault="00325EDF">
                        <w:pPr>
                          <w:snapToGrid w:val="0"/>
                          <w:jc w:val="center"/>
                          <w:rPr>
                            <w:rFonts w:eastAsia="Calibri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25EDF" w:rsidRDefault="00325EDF">
                        <w:pPr>
                          <w:snapToGrid w:val="0"/>
                          <w:jc w:val="center"/>
                          <w:rPr>
                            <w:rFonts w:eastAsia="Calibri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25EDF" w:rsidRDefault="00325EDF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начала реализ</w:t>
                        </w:r>
                        <w:r>
                          <w:rPr>
                            <w:rFonts w:eastAsia="Calibri"/>
                          </w:rPr>
                          <w:t>а</w:t>
                        </w:r>
                        <w:r>
                          <w:rPr>
                            <w:rFonts w:eastAsia="Calibri"/>
                          </w:rPr>
                          <w:t>ции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25EDF" w:rsidRDefault="00325EDF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окончания реализации</w:t>
                        </w:r>
                      </w:p>
                    </w:tc>
                    <w:tc>
                      <w:tcPr>
                        <w:tcW w:w="242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25EDF" w:rsidRDefault="00325EDF">
                        <w:pPr>
                          <w:snapToGrid w:val="0"/>
                          <w:jc w:val="center"/>
                          <w:rPr>
                            <w:rFonts w:eastAsia="Calibri"/>
                          </w:rPr>
                        </w:pPr>
                      </w:p>
                    </w:tc>
                    <w:tc>
                      <w:tcPr>
                        <w:tcW w:w="292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25EDF" w:rsidRDefault="00325EDF">
                        <w:pPr>
                          <w:snapToGrid w:val="0"/>
                          <w:jc w:val="center"/>
                          <w:rPr>
                            <w:rFonts w:eastAsia="Calibri"/>
                          </w:rPr>
                        </w:pPr>
                      </w:p>
                    </w:tc>
                    <w:tc>
                      <w:tcPr>
                        <w:tcW w:w="1976" w:type="dxa"/>
                        <w:gridSpan w:val="4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325EDF" w:rsidRDefault="00325EDF">
                        <w:pPr>
                          <w:snapToGrid w:val="0"/>
                          <w:jc w:val="center"/>
                          <w:rPr>
                            <w:rFonts w:eastAsia="Calibri"/>
                          </w:rPr>
                        </w:pPr>
                      </w:p>
                    </w:tc>
                  </w:tr>
                </w:tbl>
                <w:p w:rsidR="00325EDF" w:rsidRDefault="00325EDF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325EDF" w:rsidRDefault="00325EDF">
      <w:bookmarkStart w:id="8" w:name="OLE_LINK1"/>
    </w:p>
    <w:tbl>
      <w:tblPr>
        <w:tblW w:w="0" w:type="auto"/>
        <w:tblInd w:w="-50" w:type="dxa"/>
        <w:tblLayout w:type="fixed"/>
        <w:tblLook w:val="0000"/>
      </w:tblPr>
      <w:tblGrid>
        <w:gridCol w:w="694"/>
        <w:gridCol w:w="2675"/>
        <w:gridCol w:w="2126"/>
        <w:gridCol w:w="1276"/>
        <w:gridCol w:w="1446"/>
        <w:gridCol w:w="2429"/>
        <w:gridCol w:w="2929"/>
        <w:gridCol w:w="1976"/>
      </w:tblGrid>
      <w:tr w:rsidR="00325EDF">
        <w:trPr>
          <w:trHeight w:val="255"/>
          <w:tblHeader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jc w:val="center"/>
            </w:pPr>
            <w:r>
              <w:rPr>
                <w:rFonts w:eastAsia="Calibri"/>
              </w:rPr>
              <w:t>8</w:t>
            </w:r>
          </w:p>
        </w:tc>
      </w:tr>
      <w:tr w:rsidR="00325EDF">
        <w:trPr>
          <w:trHeight w:val="25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5EDF" w:rsidRDefault="00325EDF">
            <w:pPr>
              <w:snapToGrid w:val="0"/>
              <w:rPr>
                <w:rFonts w:eastAsia="Calibri"/>
              </w:rPr>
            </w:pPr>
          </w:p>
        </w:tc>
        <w:tc>
          <w:tcPr>
            <w:tcW w:w="14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5EDF" w:rsidRDefault="00325EDF">
            <w:pPr>
              <w:jc w:val="center"/>
            </w:pPr>
            <w:r>
              <w:rPr>
                <w:rFonts w:eastAsia="Calibri"/>
                <w:bCs/>
              </w:rPr>
              <w:t>подпрограмма 1. «Социальная поддержка отдельных категорий граждан»</w:t>
            </w:r>
          </w:p>
        </w:tc>
      </w:tr>
      <w:tr w:rsidR="00325EDF">
        <w:trPr>
          <w:trHeight w:val="40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rPr>
                <w:rFonts w:eastAsia="Calibri"/>
              </w:rPr>
              <w:t>1.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rPr>
                <w:rFonts w:eastAsia="Calibri"/>
              </w:rPr>
            </w:pPr>
            <w:r>
              <w:t>1.1. Доплата к страх</w:t>
            </w:r>
            <w:r>
              <w:t>о</w:t>
            </w:r>
            <w:r>
              <w:t>вой  пенсии по старо</w:t>
            </w:r>
            <w:r>
              <w:t>с</w:t>
            </w:r>
            <w:r>
              <w:t>ти(инвалидности)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rPr>
                <w:rFonts w:eastAsia="Calibri"/>
                <w:w w:val="90"/>
              </w:rPr>
            </w:pPr>
            <w:r>
              <w:rPr>
                <w:rFonts w:eastAsia="Calibri"/>
              </w:rPr>
              <w:t xml:space="preserve">Администрация </w:t>
            </w:r>
            <w:r>
              <w:t>Троицкокрасня</w:t>
            </w:r>
            <w:r>
              <w:t>н</w:t>
            </w:r>
            <w:r>
              <w:t xml:space="preserve">ского </w:t>
            </w:r>
            <w:r>
              <w:rPr>
                <w:rFonts w:eastAsia="Calibri"/>
              </w:rPr>
              <w:t>сельсовета Щигровского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C44BE3">
            <w:pPr>
              <w:ind w:right="-108"/>
              <w:rPr>
                <w:rFonts w:eastAsia="Calibri"/>
                <w:w w:val="90"/>
              </w:rPr>
            </w:pPr>
            <w:r>
              <w:rPr>
                <w:rFonts w:eastAsia="Calibri"/>
                <w:w w:val="90"/>
              </w:rPr>
              <w:t>01.01.2024</w:t>
            </w:r>
            <w:r w:rsidR="00325EDF">
              <w:rPr>
                <w:rFonts w:eastAsia="Calibri"/>
                <w:w w:val="90"/>
              </w:rPr>
              <w:t xml:space="preserve">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C44BE3">
            <w:pPr>
              <w:rPr>
                <w:rFonts w:eastAsia="Calibri"/>
              </w:rPr>
            </w:pPr>
            <w:r>
              <w:rPr>
                <w:rFonts w:eastAsia="Calibri"/>
                <w:w w:val="90"/>
              </w:rPr>
              <w:t>31.12.2026</w:t>
            </w:r>
            <w:r w:rsidR="00325EDF">
              <w:rPr>
                <w:rFonts w:eastAsia="Calibri"/>
                <w:w w:val="90"/>
              </w:rPr>
              <w:t xml:space="preserve"> г.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rPr>
                <w:rFonts w:eastAsia="Calibri"/>
              </w:rPr>
            </w:pPr>
            <w:r>
              <w:rPr>
                <w:rFonts w:eastAsia="Calibri"/>
              </w:rPr>
              <w:t>выполнение в по</w:t>
            </w:r>
            <w:r>
              <w:rPr>
                <w:rFonts w:eastAsia="Calibri"/>
              </w:rPr>
              <w:t>л</w:t>
            </w:r>
            <w:r>
              <w:rPr>
                <w:rFonts w:eastAsia="Calibri"/>
              </w:rPr>
              <w:t>ном объеме социал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ных обязательств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сударства перед н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селением, усиление социальной по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держки отдельных категорий граждан.</w:t>
            </w:r>
          </w:p>
          <w:p w:rsidR="00325EDF" w:rsidRDefault="00325EDF">
            <w:pPr>
              <w:rPr>
                <w:rFonts w:eastAsia="Calibri"/>
              </w:rPr>
            </w:pPr>
            <w:r>
              <w:rPr>
                <w:rFonts w:eastAsia="Calibri"/>
              </w:rPr>
              <w:t>Снижение бедности, социального и им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щественного нер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венства среди пол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чателей мер соц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альной поддержки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r>
              <w:rPr>
                <w:rFonts w:eastAsia="Calibri"/>
              </w:rPr>
              <w:t>снижение уровня доходов граждан, ухудшение с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циального климата в о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ществе, увеличение бе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ности и увеличение ди</w:t>
            </w:r>
            <w:r>
              <w:rPr>
                <w:rFonts w:eastAsia="Calibri"/>
              </w:rPr>
              <w:t>ф</w:t>
            </w:r>
            <w:r>
              <w:rPr>
                <w:rFonts w:eastAsia="Calibri"/>
              </w:rPr>
              <w:t>ференциации населения по уровню доходов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Default="00325EDF">
            <w:r>
              <w:t>1, 1.1</w:t>
            </w:r>
          </w:p>
        </w:tc>
      </w:tr>
    </w:tbl>
    <w:p w:rsidR="00325EDF" w:rsidRDefault="00325EDF">
      <w:pPr>
        <w:jc w:val="right"/>
        <w:rPr>
          <w:rFonts w:eastAsia="Calibri"/>
        </w:rPr>
      </w:pPr>
    </w:p>
    <w:p w:rsidR="00325EDF" w:rsidRDefault="00325EDF">
      <w:pPr>
        <w:jc w:val="right"/>
        <w:rPr>
          <w:rFonts w:eastAsia="Calibri"/>
        </w:rPr>
      </w:pPr>
    </w:p>
    <w:p w:rsidR="00325EDF" w:rsidRDefault="00325EDF">
      <w:pPr>
        <w:pageBreakBefore/>
        <w:jc w:val="right"/>
        <w:rPr>
          <w:rFonts w:eastAsia="Calibri"/>
        </w:rPr>
      </w:pPr>
      <w:r>
        <w:rPr>
          <w:rFonts w:eastAsia="Calibri"/>
        </w:rPr>
        <w:lastRenderedPageBreak/>
        <w:t>Приложение № 5</w:t>
      </w:r>
    </w:p>
    <w:p w:rsidR="00325EDF" w:rsidRDefault="00325EDF">
      <w:pPr>
        <w:jc w:val="right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  <w:bCs/>
        </w:rPr>
        <w:t xml:space="preserve">к муниципальной программе </w:t>
      </w:r>
    </w:p>
    <w:p w:rsidR="00325EDF" w:rsidRDefault="00325EDF">
      <w:pPr>
        <w:jc w:val="right"/>
        <w:rPr>
          <w:rFonts w:eastAsia="Calibri"/>
        </w:rPr>
      </w:pPr>
      <w:r>
        <w:rPr>
          <w:rFonts w:eastAsia="Calibri"/>
        </w:rPr>
        <w:t>«Социальная поддержка граждан</w:t>
      </w:r>
    </w:p>
    <w:p w:rsidR="00325EDF" w:rsidRDefault="00325EDF">
      <w:pPr>
        <w:jc w:val="right"/>
        <w:rPr>
          <w:rFonts w:eastAsia="Calibri"/>
        </w:rPr>
      </w:pPr>
      <w:r>
        <w:rPr>
          <w:rFonts w:eastAsia="Calibri"/>
        </w:rPr>
        <w:t xml:space="preserve"> </w:t>
      </w:r>
      <w:r>
        <w:t xml:space="preserve">Троицкокраснянского </w:t>
      </w:r>
      <w:r>
        <w:rPr>
          <w:rFonts w:eastAsia="Calibri"/>
        </w:rPr>
        <w:t>сельсовета Щигровского района</w:t>
      </w:r>
    </w:p>
    <w:p w:rsidR="00325EDF" w:rsidRDefault="00325EDF">
      <w:pPr>
        <w:jc w:val="right"/>
        <w:rPr>
          <w:rFonts w:eastAsia="Calibri"/>
          <w:b/>
        </w:rPr>
      </w:pPr>
      <w:r>
        <w:rPr>
          <w:rFonts w:eastAsia="Calibri"/>
        </w:rPr>
        <w:t xml:space="preserve"> Курской области на </w:t>
      </w:r>
      <w:r w:rsidR="00C44BE3">
        <w:rPr>
          <w:bCs/>
          <w:szCs w:val="24"/>
        </w:rPr>
        <w:t xml:space="preserve">2024-2026 </w:t>
      </w:r>
      <w:r>
        <w:rPr>
          <w:rFonts w:eastAsia="Calibri"/>
        </w:rPr>
        <w:t xml:space="preserve">годы»  </w:t>
      </w:r>
    </w:p>
    <w:p w:rsidR="00325EDF" w:rsidRDefault="00325EDF">
      <w:pPr>
        <w:jc w:val="center"/>
        <w:rPr>
          <w:rFonts w:eastAsia="Calibri"/>
          <w:b/>
        </w:rPr>
      </w:pPr>
      <w:r>
        <w:rPr>
          <w:rFonts w:eastAsia="Calibri"/>
          <w:b/>
        </w:rPr>
        <w:t>РАСХОДЫ</w:t>
      </w:r>
    </w:p>
    <w:p w:rsidR="00325EDF" w:rsidRDefault="00325EDF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бюджета </w:t>
      </w:r>
      <w:r>
        <w:rPr>
          <w:b/>
        </w:rPr>
        <w:t xml:space="preserve">Троицкокраснянского </w:t>
      </w:r>
      <w:r>
        <w:rPr>
          <w:rFonts w:eastAsia="Calibri"/>
          <w:b/>
        </w:rPr>
        <w:t>сельсовета</w:t>
      </w:r>
    </w:p>
    <w:p w:rsidR="00325EDF" w:rsidRDefault="00325EDF">
      <w:pPr>
        <w:jc w:val="center"/>
        <w:rPr>
          <w:b/>
        </w:rPr>
      </w:pPr>
      <w:r>
        <w:rPr>
          <w:rFonts w:eastAsia="Calibri"/>
          <w:b/>
        </w:rPr>
        <w:t xml:space="preserve">и внебюджетных источников на реализацию муниципальной программы «Социальная поддержка граждан </w:t>
      </w:r>
    </w:p>
    <w:p w:rsidR="00325EDF" w:rsidRDefault="00325EDF">
      <w:pPr>
        <w:jc w:val="center"/>
        <w:rPr>
          <w:rFonts w:eastAsia="Calibri"/>
        </w:rPr>
      </w:pPr>
      <w:r>
        <w:rPr>
          <w:b/>
        </w:rPr>
        <w:t xml:space="preserve">Троицкокраснянского </w:t>
      </w:r>
      <w:r>
        <w:rPr>
          <w:rFonts w:eastAsia="Calibri"/>
          <w:b/>
        </w:rPr>
        <w:t>сельсовета Щигровского района Курской области на 2021-2023 годы»</w:t>
      </w:r>
    </w:p>
    <w:p w:rsidR="00325EDF" w:rsidRDefault="00325EDF">
      <w:pPr>
        <w:jc w:val="center"/>
        <w:rPr>
          <w:rFonts w:eastAsia="Calibri"/>
        </w:rPr>
      </w:pPr>
    </w:p>
    <w:tbl>
      <w:tblPr>
        <w:tblW w:w="0" w:type="auto"/>
        <w:tblInd w:w="-50" w:type="dxa"/>
        <w:tblLayout w:type="fixed"/>
        <w:tblLook w:val="0000"/>
      </w:tblPr>
      <w:tblGrid>
        <w:gridCol w:w="1841"/>
        <w:gridCol w:w="2784"/>
        <w:gridCol w:w="3420"/>
        <w:gridCol w:w="1100"/>
        <w:gridCol w:w="1100"/>
        <w:gridCol w:w="1100"/>
        <w:gridCol w:w="1474"/>
      </w:tblGrid>
      <w:tr w:rsidR="00325EDF">
        <w:trPr>
          <w:trHeight w:val="315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Статус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Наименование муниц</w:t>
            </w:r>
            <w:r>
              <w:t>и</w:t>
            </w:r>
            <w:r>
              <w:t>пальной программы, подпрограммы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4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Оценка расходов (тыс. руб.), годы</w:t>
            </w:r>
          </w:p>
        </w:tc>
      </w:tr>
      <w:tr w:rsidR="00325EDF">
        <w:trPr>
          <w:trHeight w:val="681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snapToGrid w:val="0"/>
              <w:jc w:val="center"/>
            </w:pP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snapToGrid w:val="0"/>
              <w:jc w:val="center"/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snapToGrid w:val="0"/>
              <w:ind w:left="-108" w:hanging="284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jc w:val="center"/>
            </w:pPr>
            <w:r>
              <w:t>202</w:t>
            </w:r>
            <w:r w:rsidR="00C44BE3">
              <w:t>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jc w:val="center"/>
            </w:pPr>
            <w:r>
              <w:t>202</w:t>
            </w:r>
            <w:r w:rsidR="00C44BE3">
              <w:t>5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jc w:val="center"/>
            </w:pPr>
            <w:r>
              <w:t>202</w:t>
            </w:r>
            <w:r w:rsidR="00C44BE3">
              <w:t>6</w:t>
            </w:r>
          </w:p>
        </w:tc>
      </w:tr>
    </w:tbl>
    <w:p w:rsidR="00325EDF" w:rsidRDefault="00325EDF">
      <w:pPr>
        <w:jc w:val="center"/>
      </w:pPr>
    </w:p>
    <w:tbl>
      <w:tblPr>
        <w:tblW w:w="0" w:type="auto"/>
        <w:tblInd w:w="-1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0"/>
        <w:gridCol w:w="2779"/>
        <w:gridCol w:w="3416"/>
        <w:gridCol w:w="963"/>
        <w:gridCol w:w="137"/>
        <w:gridCol w:w="826"/>
        <w:gridCol w:w="275"/>
        <w:gridCol w:w="824"/>
        <w:gridCol w:w="276"/>
        <w:gridCol w:w="824"/>
        <w:gridCol w:w="562"/>
        <w:gridCol w:w="537"/>
        <w:gridCol w:w="1099"/>
        <w:gridCol w:w="282"/>
        <w:gridCol w:w="10"/>
      </w:tblGrid>
      <w:tr w:rsidR="00325EDF">
        <w:trPr>
          <w:trHeight w:val="315"/>
          <w:tblHeader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5EDF" w:rsidRDefault="00325EDF">
            <w:pPr>
              <w:jc w:val="center"/>
            </w:pPr>
            <w: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5EDF" w:rsidRDefault="00325EDF">
            <w:pPr>
              <w:jc w:val="center"/>
            </w:pPr>
            <w:r>
              <w:t>2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5EDF" w:rsidRDefault="00325EDF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5EDF" w:rsidRDefault="00325E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5EDF" w:rsidRDefault="00325E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5EDF" w:rsidRDefault="00325E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5EDF" w:rsidRDefault="00325EDF">
            <w:pPr>
              <w:jc w:val="center"/>
            </w:pPr>
            <w:r>
              <w:rPr>
                <w:szCs w:val="24"/>
              </w:rPr>
              <w:t>7</w:t>
            </w:r>
          </w:p>
        </w:tc>
        <w:tc>
          <w:tcPr>
            <w:tcW w:w="192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</w:pPr>
          </w:p>
        </w:tc>
      </w:tr>
      <w:tr w:rsidR="00325EDF">
        <w:trPr>
          <w:trHeight w:val="360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  <w:rPr>
                <w:rFonts w:eastAsia="Calibri"/>
              </w:rPr>
            </w:pPr>
            <w:r>
              <w:t>Муниципальная программа</w:t>
            </w:r>
          </w:p>
        </w:tc>
        <w:tc>
          <w:tcPr>
            <w:tcW w:w="27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«Социальная поддержка граждан </w:t>
            </w:r>
            <w:r>
              <w:t>Троицкокрасня</w:t>
            </w:r>
            <w:r>
              <w:t>н</w:t>
            </w:r>
            <w:r>
              <w:t xml:space="preserve">ского </w:t>
            </w:r>
            <w:r>
              <w:rPr>
                <w:rFonts w:eastAsia="Calibri"/>
              </w:rPr>
              <w:t>сельсовета</w:t>
            </w:r>
          </w:p>
          <w:p w:rsidR="00325EDF" w:rsidRDefault="00325EDF">
            <w:pPr>
              <w:jc w:val="center"/>
            </w:pPr>
            <w:r>
              <w:rPr>
                <w:rFonts w:eastAsia="Calibri"/>
              </w:rPr>
              <w:t>Щигровского района Ку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 xml:space="preserve">ской области на </w:t>
            </w:r>
            <w:r w:rsidR="00C44BE3">
              <w:rPr>
                <w:bCs/>
                <w:szCs w:val="24"/>
              </w:rPr>
              <w:t xml:space="preserve">2024-2026 </w:t>
            </w:r>
            <w:r>
              <w:rPr>
                <w:rFonts w:eastAsia="Calibri"/>
              </w:rPr>
              <w:t>годы»</w:t>
            </w:r>
          </w:p>
          <w:p w:rsidR="00325EDF" w:rsidRDefault="00325EDF">
            <w:pPr>
              <w:jc w:val="center"/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всего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  <w:jc w:val="center"/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50000,00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20000,00</w:t>
            </w:r>
          </w:p>
        </w:tc>
        <w:tc>
          <w:tcPr>
            <w:tcW w:w="13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20000,00</w:t>
            </w:r>
          </w:p>
        </w:tc>
        <w:tc>
          <w:tcPr>
            <w:tcW w:w="192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</w:pPr>
          </w:p>
        </w:tc>
      </w:tr>
      <w:tr w:rsidR="00325EDF">
        <w:trPr>
          <w:trHeight w:val="186"/>
        </w:trPr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snapToGrid w:val="0"/>
              <w:jc w:val="center"/>
            </w:pPr>
          </w:p>
        </w:tc>
        <w:tc>
          <w:tcPr>
            <w:tcW w:w="27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snapToGrid w:val="0"/>
              <w:jc w:val="center"/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  <w:rPr>
                <w:lang w:val="en-US"/>
              </w:rPr>
            </w:pPr>
            <w:r>
              <w:t>областной бюджет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3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rPr>
                <w:lang w:val="en-US"/>
              </w:rPr>
              <w:t>0,0</w:t>
            </w:r>
          </w:p>
        </w:tc>
        <w:tc>
          <w:tcPr>
            <w:tcW w:w="192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</w:pPr>
          </w:p>
        </w:tc>
      </w:tr>
      <w:tr w:rsidR="00325EDF">
        <w:trPr>
          <w:trHeight w:val="315"/>
        </w:trPr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snapToGrid w:val="0"/>
              <w:jc w:val="center"/>
            </w:pPr>
          </w:p>
        </w:tc>
        <w:tc>
          <w:tcPr>
            <w:tcW w:w="27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snapToGrid w:val="0"/>
              <w:jc w:val="center"/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бюджет Троицкокраснянского сельсовета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  <w:jc w:val="center"/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50000,00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20000,00</w:t>
            </w:r>
          </w:p>
        </w:tc>
        <w:tc>
          <w:tcPr>
            <w:tcW w:w="13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20000,00</w:t>
            </w:r>
          </w:p>
        </w:tc>
        <w:tc>
          <w:tcPr>
            <w:tcW w:w="192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</w:pPr>
          </w:p>
        </w:tc>
      </w:tr>
      <w:tr w:rsidR="00325EDF">
        <w:trPr>
          <w:trHeight w:val="315"/>
        </w:trPr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snapToGrid w:val="0"/>
              <w:jc w:val="center"/>
            </w:pPr>
          </w:p>
        </w:tc>
        <w:tc>
          <w:tcPr>
            <w:tcW w:w="27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snapToGrid w:val="0"/>
              <w:jc w:val="center"/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  <w:rPr>
                <w:lang w:val="en-US"/>
              </w:rPr>
            </w:pPr>
            <w:r>
              <w:t>внебюджетные источники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3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rPr>
                <w:lang w:val="en-US"/>
              </w:rPr>
              <w:t>0,0</w:t>
            </w:r>
          </w:p>
        </w:tc>
        <w:tc>
          <w:tcPr>
            <w:tcW w:w="192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</w:pPr>
          </w:p>
        </w:tc>
      </w:tr>
      <w:tr w:rsidR="00325EDF">
        <w:trPr>
          <w:trHeight w:val="360"/>
        </w:trPr>
        <w:tc>
          <w:tcPr>
            <w:tcW w:w="18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Подпрограмма 1</w:t>
            </w:r>
          </w:p>
        </w:tc>
        <w:tc>
          <w:tcPr>
            <w:tcW w:w="27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«Социальная поддержка отдельных категорий</w:t>
            </w:r>
          </w:p>
          <w:p w:rsidR="00325EDF" w:rsidRDefault="00325EDF">
            <w:pPr>
              <w:jc w:val="center"/>
            </w:pPr>
            <w:r>
              <w:t>граждан»</w:t>
            </w: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всего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  <w:jc w:val="center"/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50000,00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20000,00</w:t>
            </w:r>
          </w:p>
        </w:tc>
        <w:tc>
          <w:tcPr>
            <w:tcW w:w="13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20000,00</w:t>
            </w:r>
          </w:p>
        </w:tc>
        <w:tc>
          <w:tcPr>
            <w:tcW w:w="192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</w:pPr>
          </w:p>
        </w:tc>
      </w:tr>
      <w:tr w:rsidR="00325EDF">
        <w:trPr>
          <w:trHeight w:val="336"/>
        </w:trPr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snapToGrid w:val="0"/>
              <w:jc w:val="center"/>
            </w:pPr>
          </w:p>
        </w:tc>
        <w:tc>
          <w:tcPr>
            <w:tcW w:w="27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snapToGrid w:val="0"/>
              <w:jc w:val="center"/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  <w:rPr>
                <w:lang w:val="en-US"/>
              </w:rPr>
            </w:pPr>
            <w:r>
              <w:t>областной бюджет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5EDF" w:rsidRDefault="00325EDF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5EDF" w:rsidRDefault="00325E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5EDF" w:rsidRDefault="00325E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3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5EDF" w:rsidRDefault="00325EDF">
            <w:pPr>
              <w:jc w:val="center"/>
            </w:pPr>
            <w:r>
              <w:rPr>
                <w:lang w:val="en-US"/>
              </w:rPr>
              <w:t>0,0</w:t>
            </w:r>
          </w:p>
        </w:tc>
        <w:tc>
          <w:tcPr>
            <w:tcW w:w="192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</w:pPr>
          </w:p>
        </w:tc>
      </w:tr>
      <w:tr w:rsidR="00325EDF">
        <w:trPr>
          <w:trHeight w:val="315"/>
        </w:trPr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snapToGrid w:val="0"/>
              <w:jc w:val="center"/>
            </w:pPr>
          </w:p>
        </w:tc>
        <w:tc>
          <w:tcPr>
            <w:tcW w:w="27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snapToGrid w:val="0"/>
              <w:jc w:val="center"/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бюджет Троицкокраснянского сельсовета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  <w:jc w:val="center"/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50000,00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20000,00</w:t>
            </w:r>
          </w:p>
        </w:tc>
        <w:tc>
          <w:tcPr>
            <w:tcW w:w="13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t>20000,00</w:t>
            </w:r>
          </w:p>
        </w:tc>
        <w:tc>
          <w:tcPr>
            <w:tcW w:w="192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</w:pPr>
          </w:p>
        </w:tc>
      </w:tr>
      <w:tr w:rsidR="00325EDF">
        <w:trPr>
          <w:trHeight w:val="210"/>
        </w:trPr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snapToGrid w:val="0"/>
              <w:jc w:val="center"/>
            </w:pPr>
          </w:p>
        </w:tc>
        <w:tc>
          <w:tcPr>
            <w:tcW w:w="27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EDF" w:rsidRDefault="00325EDF">
            <w:pPr>
              <w:snapToGrid w:val="0"/>
              <w:jc w:val="center"/>
            </w:pP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  <w:rPr>
                <w:lang w:val="en-US"/>
              </w:rPr>
            </w:pPr>
            <w:r>
              <w:t>внебюджетные источники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3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DF" w:rsidRDefault="00325EDF">
            <w:pPr>
              <w:jc w:val="center"/>
            </w:pPr>
            <w:r>
              <w:rPr>
                <w:lang w:val="en-US"/>
              </w:rPr>
              <w:t>0,0</w:t>
            </w:r>
          </w:p>
        </w:tc>
        <w:tc>
          <w:tcPr>
            <w:tcW w:w="192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25EDF" w:rsidRDefault="00325EDF">
            <w:pPr>
              <w:snapToGrid w:val="0"/>
            </w:pPr>
          </w:p>
        </w:tc>
      </w:tr>
      <w:tr w:rsidR="00325EDF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15"/>
        </w:trPr>
        <w:tc>
          <w:tcPr>
            <w:tcW w:w="1840" w:type="dxa"/>
            <w:shd w:val="clear" w:color="auto" w:fill="auto"/>
            <w:vAlign w:val="bottom"/>
          </w:tcPr>
          <w:p w:rsidR="00325EDF" w:rsidRDefault="00325EDF">
            <w:pPr>
              <w:snapToGrid w:val="0"/>
              <w:jc w:val="center"/>
            </w:pPr>
          </w:p>
        </w:tc>
        <w:tc>
          <w:tcPr>
            <w:tcW w:w="2779" w:type="dxa"/>
            <w:shd w:val="clear" w:color="auto" w:fill="auto"/>
            <w:vAlign w:val="bottom"/>
          </w:tcPr>
          <w:p w:rsidR="00325EDF" w:rsidRDefault="00325EDF">
            <w:pPr>
              <w:snapToGrid w:val="0"/>
              <w:jc w:val="center"/>
            </w:pPr>
          </w:p>
        </w:tc>
        <w:tc>
          <w:tcPr>
            <w:tcW w:w="3416" w:type="dxa"/>
            <w:shd w:val="clear" w:color="auto" w:fill="auto"/>
            <w:vAlign w:val="bottom"/>
          </w:tcPr>
          <w:p w:rsidR="00325EDF" w:rsidRDefault="00325EDF">
            <w:pPr>
              <w:snapToGrid w:val="0"/>
              <w:jc w:val="center"/>
            </w:pPr>
          </w:p>
        </w:tc>
        <w:tc>
          <w:tcPr>
            <w:tcW w:w="963" w:type="dxa"/>
            <w:shd w:val="clear" w:color="auto" w:fill="auto"/>
            <w:vAlign w:val="bottom"/>
          </w:tcPr>
          <w:p w:rsidR="00325EDF" w:rsidRDefault="00325EDF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bottom"/>
          </w:tcPr>
          <w:p w:rsidR="00325EDF" w:rsidRDefault="00325EDF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bottom"/>
          </w:tcPr>
          <w:p w:rsidR="00325EDF" w:rsidRDefault="00325EDF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325EDF" w:rsidRDefault="00325EDF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bottom"/>
          </w:tcPr>
          <w:p w:rsidR="00325EDF" w:rsidRDefault="00325EDF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bottom"/>
          </w:tcPr>
          <w:p w:rsidR="00325EDF" w:rsidRDefault="00325EDF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325EDF" w:rsidRDefault="00325EDF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325EDF" w:rsidRDefault="00325EDF">
      <w:pPr>
        <w:sectPr w:rsidR="00325EDF">
          <w:footerReference w:type="default" r:id="rId11"/>
          <w:pgSz w:w="16838" w:h="11906" w:orient="landscape"/>
          <w:pgMar w:top="720" w:right="720" w:bottom="720" w:left="720" w:header="720" w:footer="0" w:gutter="0"/>
          <w:cols w:space="720"/>
          <w:docGrid w:linePitch="600" w:charSpace="32768"/>
        </w:sectPr>
      </w:pPr>
    </w:p>
    <w:bookmarkEnd w:id="8"/>
    <w:p w:rsidR="00325EDF" w:rsidRDefault="00325EDF">
      <w:pPr>
        <w:jc w:val="both"/>
      </w:pPr>
    </w:p>
    <w:sectPr w:rsidR="00325EDF" w:rsidSect="0075792D">
      <w:footerReference w:type="default" r:id="rId12"/>
      <w:pgSz w:w="11906" w:h="16838"/>
      <w:pgMar w:top="720" w:right="720" w:bottom="776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611" w:rsidRDefault="00993611">
      <w:r>
        <w:separator/>
      </w:r>
    </w:p>
  </w:endnote>
  <w:endnote w:type="continuationSeparator" w:id="1">
    <w:p w:rsidR="00993611" w:rsidRDefault="00993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EDF" w:rsidRDefault="00B06001">
    <w:pPr>
      <w:pStyle w:val="ae"/>
      <w:jc w:val="right"/>
    </w:pPr>
    <w:r>
      <w:rPr>
        <w:sz w:val="16"/>
      </w:rPr>
      <w:fldChar w:fldCharType="begin"/>
    </w:r>
    <w:r w:rsidR="00325EDF">
      <w:rPr>
        <w:sz w:val="16"/>
      </w:rPr>
      <w:instrText xml:space="preserve"> PAGE </w:instrText>
    </w:r>
    <w:r>
      <w:rPr>
        <w:sz w:val="16"/>
      </w:rPr>
      <w:fldChar w:fldCharType="separate"/>
    </w:r>
    <w:r w:rsidR="00C44BE3">
      <w:rPr>
        <w:noProof/>
        <w:sz w:val="16"/>
      </w:rPr>
      <w:t>13</w:t>
    </w:r>
    <w:r>
      <w:rPr>
        <w:sz w:val="16"/>
      </w:rPr>
      <w:fldChar w:fldCharType="end"/>
    </w:r>
  </w:p>
  <w:p w:rsidR="00325EDF" w:rsidRDefault="00325EDF">
    <w:pPr>
      <w:pStyle w:val="ae"/>
    </w:pPr>
  </w:p>
  <w:p w:rsidR="00325EDF" w:rsidRDefault="00325ED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EDF" w:rsidRDefault="00B06001">
    <w:pPr>
      <w:pStyle w:val="ae"/>
      <w:jc w:val="right"/>
    </w:pPr>
    <w:r>
      <w:rPr>
        <w:sz w:val="16"/>
      </w:rPr>
      <w:fldChar w:fldCharType="begin"/>
    </w:r>
    <w:r w:rsidR="00325EDF">
      <w:rPr>
        <w:sz w:val="16"/>
      </w:rPr>
      <w:instrText xml:space="preserve"> PAGE </w:instrText>
    </w:r>
    <w:r>
      <w:rPr>
        <w:sz w:val="16"/>
      </w:rPr>
      <w:fldChar w:fldCharType="separate"/>
    </w:r>
    <w:r w:rsidR="00C44BE3">
      <w:rPr>
        <w:noProof/>
        <w:sz w:val="16"/>
      </w:rPr>
      <w:t>19</w:t>
    </w:r>
    <w:r>
      <w:rPr>
        <w:sz w:val="16"/>
      </w:rPr>
      <w:fldChar w:fldCharType="end"/>
    </w:r>
  </w:p>
  <w:p w:rsidR="00325EDF" w:rsidRDefault="00325EDF">
    <w:pPr>
      <w:pStyle w:val="ae"/>
    </w:pPr>
  </w:p>
  <w:p w:rsidR="00325EDF" w:rsidRDefault="00325ED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EDF" w:rsidRDefault="00325EDF">
    <w:pPr>
      <w:pStyle w:val="ae"/>
    </w:pPr>
  </w:p>
  <w:p w:rsidR="00325EDF" w:rsidRDefault="00325ED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611" w:rsidRDefault="00993611">
      <w:r>
        <w:separator/>
      </w:r>
    </w:p>
  </w:footnote>
  <w:footnote w:type="continuationSeparator" w:id="1">
    <w:p w:rsidR="00993611" w:rsidRDefault="00993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6F26BF"/>
    <w:rsid w:val="002103E3"/>
    <w:rsid w:val="00325EDF"/>
    <w:rsid w:val="006F26BF"/>
    <w:rsid w:val="0075792D"/>
    <w:rsid w:val="0084453F"/>
    <w:rsid w:val="008509B3"/>
    <w:rsid w:val="00993611"/>
    <w:rsid w:val="009D13E8"/>
    <w:rsid w:val="00B06001"/>
    <w:rsid w:val="00C05B2C"/>
    <w:rsid w:val="00C44BE3"/>
    <w:rsid w:val="00E57F52"/>
    <w:rsid w:val="00EC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2D"/>
    <w:pPr>
      <w:overflowPunct w:val="0"/>
      <w:autoSpaceDE w:val="0"/>
      <w:textAlignment w:val="baseline"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75792D"/>
    <w:pPr>
      <w:keepNext/>
      <w:pBdr>
        <w:bottom w:val="double" w:sz="1" w:space="1" w:color="000000"/>
      </w:pBdr>
      <w:tabs>
        <w:tab w:val="num" w:pos="0"/>
      </w:tabs>
      <w:spacing w:line="360" w:lineRule="exact"/>
      <w:ind w:left="432" w:hanging="432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75792D"/>
    <w:pPr>
      <w:keepNext/>
      <w:tabs>
        <w:tab w:val="num" w:pos="0"/>
      </w:tabs>
      <w:ind w:left="576" w:hanging="576"/>
      <w:jc w:val="center"/>
      <w:outlineLvl w:val="1"/>
    </w:pPr>
    <w:rPr>
      <w:rFonts w:ascii="Times New Roman CYR" w:hAnsi="Times New Roman CYR" w:cs="Times New Roman CYR"/>
      <w:b/>
      <w:sz w:val="32"/>
    </w:rPr>
  </w:style>
  <w:style w:type="paragraph" w:styleId="3">
    <w:name w:val="heading 3"/>
    <w:basedOn w:val="a"/>
    <w:next w:val="a"/>
    <w:qFormat/>
    <w:rsid w:val="0075792D"/>
    <w:pPr>
      <w:keepNext/>
      <w:tabs>
        <w:tab w:val="num" w:pos="0"/>
      </w:tabs>
      <w:ind w:left="720" w:hanging="720"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75792D"/>
    <w:pPr>
      <w:keepNext/>
      <w:tabs>
        <w:tab w:val="num" w:pos="0"/>
      </w:tabs>
      <w:ind w:left="864" w:hanging="864"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75792D"/>
    <w:pPr>
      <w:keepNext/>
      <w:tabs>
        <w:tab w:val="num" w:pos="0"/>
      </w:tabs>
      <w:ind w:left="1008" w:hanging="1008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5792D"/>
  </w:style>
  <w:style w:type="character" w:customStyle="1" w:styleId="WW8Num1z1">
    <w:name w:val="WW8Num1z1"/>
    <w:rsid w:val="0075792D"/>
  </w:style>
  <w:style w:type="character" w:customStyle="1" w:styleId="WW8Num1z2">
    <w:name w:val="WW8Num1z2"/>
    <w:rsid w:val="0075792D"/>
  </w:style>
  <w:style w:type="character" w:customStyle="1" w:styleId="WW8Num1z3">
    <w:name w:val="WW8Num1z3"/>
    <w:rsid w:val="0075792D"/>
  </w:style>
  <w:style w:type="character" w:customStyle="1" w:styleId="WW8Num1z4">
    <w:name w:val="WW8Num1z4"/>
    <w:rsid w:val="0075792D"/>
  </w:style>
  <w:style w:type="character" w:customStyle="1" w:styleId="WW8Num1z5">
    <w:name w:val="WW8Num1z5"/>
    <w:rsid w:val="0075792D"/>
  </w:style>
  <w:style w:type="character" w:customStyle="1" w:styleId="WW8Num1z6">
    <w:name w:val="WW8Num1z6"/>
    <w:rsid w:val="0075792D"/>
  </w:style>
  <w:style w:type="character" w:customStyle="1" w:styleId="WW8Num1z7">
    <w:name w:val="WW8Num1z7"/>
    <w:rsid w:val="0075792D"/>
  </w:style>
  <w:style w:type="character" w:customStyle="1" w:styleId="WW8Num1z8">
    <w:name w:val="WW8Num1z8"/>
    <w:rsid w:val="0075792D"/>
  </w:style>
  <w:style w:type="character" w:customStyle="1" w:styleId="WW8Num2z0">
    <w:name w:val="WW8Num2z0"/>
    <w:rsid w:val="0075792D"/>
    <w:rPr>
      <w:bCs/>
      <w:sz w:val="28"/>
      <w:szCs w:val="28"/>
    </w:rPr>
  </w:style>
  <w:style w:type="character" w:customStyle="1" w:styleId="WW8Num2z1">
    <w:name w:val="WW8Num2z1"/>
    <w:rsid w:val="0075792D"/>
  </w:style>
  <w:style w:type="character" w:customStyle="1" w:styleId="WW8Num2z2">
    <w:name w:val="WW8Num2z2"/>
    <w:rsid w:val="0075792D"/>
  </w:style>
  <w:style w:type="character" w:customStyle="1" w:styleId="WW8Num2z3">
    <w:name w:val="WW8Num2z3"/>
    <w:rsid w:val="0075792D"/>
  </w:style>
  <w:style w:type="character" w:customStyle="1" w:styleId="WW8Num2z4">
    <w:name w:val="WW8Num2z4"/>
    <w:rsid w:val="0075792D"/>
  </w:style>
  <w:style w:type="character" w:customStyle="1" w:styleId="WW8Num2z5">
    <w:name w:val="WW8Num2z5"/>
    <w:rsid w:val="0075792D"/>
  </w:style>
  <w:style w:type="character" w:customStyle="1" w:styleId="WW8Num2z6">
    <w:name w:val="WW8Num2z6"/>
    <w:rsid w:val="0075792D"/>
  </w:style>
  <w:style w:type="character" w:customStyle="1" w:styleId="WW8Num2z7">
    <w:name w:val="WW8Num2z7"/>
    <w:rsid w:val="0075792D"/>
  </w:style>
  <w:style w:type="character" w:customStyle="1" w:styleId="WW8Num2z8">
    <w:name w:val="WW8Num2z8"/>
    <w:rsid w:val="0075792D"/>
  </w:style>
  <w:style w:type="character" w:customStyle="1" w:styleId="WW8Num3z0">
    <w:name w:val="WW8Num3z0"/>
    <w:rsid w:val="0075792D"/>
  </w:style>
  <w:style w:type="character" w:customStyle="1" w:styleId="WW8Num4z0">
    <w:name w:val="WW8Num4z0"/>
    <w:rsid w:val="0075792D"/>
  </w:style>
  <w:style w:type="character" w:customStyle="1" w:styleId="WW8Num5z0">
    <w:name w:val="WW8Num5z0"/>
    <w:rsid w:val="0075792D"/>
    <w:rPr>
      <w:rFonts w:ascii="Symbol" w:hAnsi="Symbol" w:cs="Symbol" w:hint="default"/>
    </w:rPr>
  </w:style>
  <w:style w:type="character" w:customStyle="1" w:styleId="WW8Num6z0">
    <w:name w:val="WW8Num6z0"/>
    <w:rsid w:val="0075792D"/>
    <w:rPr>
      <w:rFonts w:ascii="Symbol" w:hAnsi="Symbol" w:cs="Symbol" w:hint="default"/>
    </w:rPr>
  </w:style>
  <w:style w:type="character" w:customStyle="1" w:styleId="WW8Num7z0">
    <w:name w:val="WW8Num7z0"/>
    <w:rsid w:val="0075792D"/>
    <w:rPr>
      <w:rFonts w:ascii="Symbol" w:hAnsi="Symbol" w:cs="Symbol" w:hint="default"/>
    </w:rPr>
  </w:style>
  <w:style w:type="character" w:customStyle="1" w:styleId="WW8Num8z0">
    <w:name w:val="WW8Num8z0"/>
    <w:rsid w:val="0075792D"/>
    <w:rPr>
      <w:rFonts w:ascii="Symbol" w:hAnsi="Symbol" w:cs="Symbol" w:hint="default"/>
    </w:rPr>
  </w:style>
  <w:style w:type="character" w:customStyle="1" w:styleId="WW8Num9z0">
    <w:name w:val="WW8Num9z0"/>
    <w:rsid w:val="0075792D"/>
  </w:style>
  <w:style w:type="character" w:customStyle="1" w:styleId="WW8Num10z0">
    <w:name w:val="WW8Num10z0"/>
    <w:rsid w:val="0075792D"/>
    <w:rPr>
      <w:rFonts w:ascii="Symbol" w:hAnsi="Symbol" w:cs="Symbol" w:hint="default"/>
    </w:rPr>
  </w:style>
  <w:style w:type="character" w:customStyle="1" w:styleId="WW8Num11z0">
    <w:name w:val="WW8Num11z0"/>
    <w:rsid w:val="0075792D"/>
    <w:rPr>
      <w:rFonts w:hint="default"/>
    </w:rPr>
  </w:style>
  <w:style w:type="character" w:customStyle="1" w:styleId="WW8Num11z1">
    <w:name w:val="WW8Num11z1"/>
    <w:rsid w:val="0075792D"/>
  </w:style>
  <w:style w:type="character" w:customStyle="1" w:styleId="WW8Num11z2">
    <w:name w:val="WW8Num11z2"/>
    <w:rsid w:val="0075792D"/>
  </w:style>
  <w:style w:type="character" w:customStyle="1" w:styleId="WW8Num11z3">
    <w:name w:val="WW8Num11z3"/>
    <w:rsid w:val="0075792D"/>
  </w:style>
  <w:style w:type="character" w:customStyle="1" w:styleId="WW8Num11z4">
    <w:name w:val="WW8Num11z4"/>
    <w:rsid w:val="0075792D"/>
  </w:style>
  <w:style w:type="character" w:customStyle="1" w:styleId="WW8Num11z5">
    <w:name w:val="WW8Num11z5"/>
    <w:rsid w:val="0075792D"/>
  </w:style>
  <w:style w:type="character" w:customStyle="1" w:styleId="WW8Num11z6">
    <w:name w:val="WW8Num11z6"/>
    <w:rsid w:val="0075792D"/>
  </w:style>
  <w:style w:type="character" w:customStyle="1" w:styleId="WW8Num11z7">
    <w:name w:val="WW8Num11z7"/>
    <w:rsid w:val="0075792D"/>
  </w:style>
  <w:style w:type="character" w:customStyle="1" w:styleId="WW8Num11z8">
    <w:name w:val="WW8Num11z8"/>
    <w:rsid w:val="0075792D"/>
  </w:style>
  <w:style w:type="character" w:customStyle="1" w:styleId="WW8Num12z0">
    <w:name w:val="WW8Num12z0"/>
    <w:rsid w:val="0075792D"/>
    <w:rPr>
      <w:rFonts w:hint="default"/>
    </w:rPr>
  </w:style>
  <w:style w:type="character" w:customStyle="1" w:styleId="WW8Num12z1">
    <w:name w:val="WW8Num12z1"/>
    <w:rsid w:val="0075792D"/>
  </w:style>
  <w:style w:type="character" w:customStyle="1" w:styleId="WW8Num12z2">
    <w:name w:val="WW8Num12z2"/>
    <w:rsid w:val="0075792D"/>
  </w:style>
  <w:style w:type="character" w:customStyle="1" w:styleId="WW8Num12z3">
    <w:name w:val="WW8Num12z3"/>
    <w:rsid w:val="0075792D"/>
  </w:style>
  <w:style w:type="character" w:customStyle="1" w:styleId="WW8Num12z4">
    <w:name w:val="WW8Num12z4"/>
    <w:rsid w:val="0075792D"/>
  </w:style>
  <w:style w:type="character" w:customStyle="1" w:styleId="WW8Num12z5">
    <w:name w:val="WW8Num12z5"/>
    <w:rsid w:val="0075792D"/>
  </w:style>
  <w:style w:type="character" w:customStyle="1" w:styleId="WW8Num12z6">
    <w:name w:val="WW8Num12z6"/>
    <w:rsid w:val="0075792D"/>
  </w:style>
  <w:style w:type="character" w:customStyle="1" w:styleId="WW8Num12z7">
    <w:name w:val="WW8Num12z7"/>
    <w:rsid w:val="0075792D"/>
  </w:style>
  <w:style w:type="character" w:customStyle="1" w:styleId="WW8Num12z8">
    <w:name w:val="WW8Num12z8"/>
    <w:rsid w:val="0075792D"/>
  </w:style>
  <w:style w:type="character" w:customStyle="1" w:styleId="WW8Num13z0">
    <w:name w:val="WW8Num13z0"/>
    <w:rsid w:val="0075792D"/>
    <w:rPr>
      <w:rFonts w:hint="default"/>
    </w:rPr>
  </w:style>
  <w:style w:type="character" w:customStyle="1" w:styleId="WW8Num13z1">
    <w:name w:val="WW8Num13z1"/>
    <w:rsid w:val="0075792D"/>
  </w:style>
  <w:style w:type="character" w:customStyle="1" w:styleId="WW8Num13z2">
    <w:name w:val="WW8Num13z2"/>
    <w:rsid w:val="0075792D"/>
  </w:style>
  <w:style w:type="character" w:customStyle="1" w:styleId="WW8Num13z3">
    <w:name w:val="WW8Num13z3"/>
    <w:rsid w:val="0075792D"/>
  </w:style>
  <w:style w:type="character" w:customStyle="1" w:styleId="WW8Num13z4">
    <w:name w:val="WW8Num13z4"/>
    <w:rsid w:val="0075792D"/>
  </w:style>
  <w:style w:type="character" w:customStyle="1" w:styleId="WW8Num13z5">
    <w:name w:val="WW8Num13z5"/>
    <w:rsid w:val="0075792D"/>
  </w:style>
  <w:style w:type="character" w:customStyle="1" w:styleId="WW8Num13z6">
    <w:name w:val="WW8Num13z6"/>
    <w:rsid w:val="0075792D"/>
  </w:style>
  <w:style w:type="character" w:customStyle="1" w:styleId="WW8Num13z7">
    <w:name w:val="WW8Num13z7"/>
    <w:rsid w:val="0075792D"/>
  </w:style>
  <w:style w:type="character" w:customStyle="1" w:styleId="WW8Num13z8">
    <w:name w:val="WW8Num13z8"/>
    <w:rsid w:val="0075792D"/>
  </w:style>
  <w:style w:type="character" w:customStyle="1" w:styleId="WW8Num14z0">
    <w:name w:val="WW8Num14z0"/>
    <w:rsid w:val="0075792D"/>
    <w:rPr>
      <w:rFonts w:hint="default"/>
      <w:sz w:val="28"/>
      <w:szCs w:val="28"/>
    </w:rPr>
  </w:style>
  <w:style w:type="character" w:customStyle="1" w:styleId="WW8Num14z1">
    <w:name w:val="WW8Num14z1"/>
    <w:rsid w:val="0075792D"/>
  </w:style>
  <w:style w:type="character" w:customStyle="1" w:styleId="WW8Num14z2">
    <w:name w:val="WW8Num14z2"/>
    <w:rsid w:val="0075792D"/>
  </w:style>
  <w:style w:type="character" w:customStyle="1" w:styleId="WW8Num14z3">
    <w:name w:val="WW8Num14z3"/>
    <w:rsid w:val="0075792D"/>
  </w:style>
  <w:style w:type="character" w:customStyle="1" w:styleId="WW8Num14z4">
    <w:name w:val="WW8Num14z4"/>
    <w:rsid w:val="0075792D"/>
  </w:style>
  <w:style w:type="character" w:customStyle="1" w:styleId="WW8Num14z5">
    <w:name w:val="WW8Num14z5"/>
    <w:rsid w:val="0075792D"/>
  </w:style>
  <w:style w:type="character" w:customStyle="1" w:styleId="WW8Num14z6">
    <w:name w:val="WW8Num14z6"/>
    <w:rsid w:val="0075792D"/>
  </w:style>
  <w:style w:type="character" w:customStyle="1" w:styleId="WW8Num14z7">
    <w:name w:val="WW8Num14z7"/>
    <w:rsid w:val="0075792D"/>
  </w:style>
  <w:style w:type="character" w:customStyle="1" w:styleId="WW8Num14z8">
    <w:name w:val="WW8Num14z8"/>
    <w:rsid w:val="0075792D"/>
  </w:style>
  <w:style w:type="character" w:customStyle="1" w:styleId="WW8Num15z0">
    <w:name w:val="WW8Num15z0"/>
    <w:rsid w:val="0075792D"/>
    <w:rPr>
      <w:rFonts w:hint="default"/>
    </w:rPr>
  </w:style>
  <w:style w:type="character" w:customStyle="1" w:styleId="WW8Num15z1">
    <w:name w:val="WW8Num15z1"/>
    <w:rsid w:val="0075792D"/>
  </w:style>
  <w:style w:type="character" w:customStyle="1" w:styleId="WW8Num15z2">
    <w:name w:val="WW8Num15z2"/>
    <w:rsid w:val="0075792D"/>
  </w:style>
  <w:style w:type="character" w:customStyle="1" w:styleId="WW8Num15z3">
    <w:name w:val="WW8Num15z3"/>
    <w:rsid w:val="0075792D"/>
  </w:style>
  <w:style w:type="character" w:customStyle="1" w:styleId="WW8Num15z4">
    <w:name w:val="WW8Num15z4"/>
    <w:rsid w:val="0075792D"/>
  </w:style>
  <w:style w:type="character" w:customStyle="1" w:styleId="WW8Num15z5">
    <w:name w:val="WW8Num15z5"/>
    <w:rsid w:val="0075792D"/>
  </w:style>
  <w:style w:type="character" w:customStyle="1" w:styleId="WW8Num15z6">
    <w:name w:val="WW8Num15z6"/>
    <w:rsid w:val="0075792D"/>
  </w:style>
  <w:style w:type="character" w:customStyle="1" w:styleId="WW8Num15z7">
    <w:name w:val="WW8Num15z7"/>
    <w:rsid w:val="0075792D"/>
  </w:style>
  <w:style w:type="character" w:customStyle="1" w:styleId="WW8Num15z8">
    <w:name w:val="WW8Num15z8"/>
    <w:rsid w:val="0075792D"/>
  </w:style>
  <w:style w:type="character" w:customStyle="1" w:styleId="WW8Num16z0">
    <w:name w:val="WW8Num16z0"/>
    <w:rsid w:val="0075792D"/>
    <w:rPr>
      <w:rFonts w:hint="default"/>
    </w:rPr>
  </w:style>
  <w:style w:type="character" w:customStyle="1" w:styleId="WW8Num17z0">
    <w:name w:val="WW8Num17z0"/>
    <w:rsid w:val="0075792D"/>
    <w:rPr>
      <w:rFonts w:hint="default"/>
    </w:rPr>
  </w:style>
  <w:style w:type="character" w:customStyle="1" w:styleId="WW8Num17z1">
    <w:name w:val="WW8Num17z1"/>
    <w:rsid w:val="0075792D"/>
  </w:style>
  <w:style w:type="character" w:customStyle="1" w:styleId="WW8Num17z2">
    <w:name w:val="WW8Num17z2"/>
    <w:rsid w:val="0075792D"/>
  </w:style>
  <w:style w:type="character" w:customStyle="1" w:styleId="WW8Num17z3">
    <w:name w:val="WW8Num17z3"/>
    <w:rsid w:val="0075792D"/>
  </w:style>
  <w:style w:type="character" w:customStyle="1" w:styleId="WW8Num17z4">
    <w:name w:val="WW8Num17z4"/>
    <w:rsid w:val="0075792D"/>
  </w:style>
  <w:style w:type="character" w:customStyle="1" w:styleId="WW8Num17z5">
    <w:name w:val="WW8Num17z5"/>
    <w:rsid w:val="0075792D"/>
  </w:style>
  <w:style w:type="character" w:customStyle="1" w:styleId="WW8Num17z6">
    <w:name w:val="WW8Num17z6"/>
    <w:rsid w:val="0075792D"/>
  </w:style>
  <w:style w:type="character" w:customStyle="1" w:styleId="WW8Num17z7">
    <w:name w:val="WW8Num17z7"/>
    <w:rsid w:val="0075792D"/>
  </w:style>
  <w:style w:type="character" w:customStyle="1" w:styleId="WW8Num17z8">
    <w:name w:val="WW8Num17z8"/>
    <w:rsid w:val="0075792D"/>
  </w:style>
  <w:style w:type="character" w:customStyle="1" w:styleId="WW8Num18z0">
    <w:name w:val="WW8Num18z0"/>
    <w:rsid w:val="0075792D"/>
    <w:rPr>
      <w:rFonts w:hint="default"/>
    </w:rPr>
  </w:style>
  <w:style w:type="character" w:customStyle="1" w:styleId="WW8Num18z1">
    <w:name w:val="WW8Num18z1"/>
    <w:rsid w:val="0075792D"/>
  </w:style>
  <w:style w:type="character" w:customStyle="1" w:styleId="WW8Num18z2">
    <w:name w:val="WW8Num18z2"/>
    <w:rsid w:val="0075792D"/>
  </w:style>
  <w:style w:type="character" w:customStyle="1" w:styleId="WW8Num18z3">
    <w:name w:val="WW8Num18z3"/>
    <w:rsid w:val="0075792D"/>
  </w:style>
  <w:style w:type="character" w:customStyle="1" w:styleId="WW8Num18z4">
    <w:name w:val="WW8Num18z4"/>
    <w:rsid w:val="0075792D"/>
  </w:style>
  <w:style w:type="character" w:customStyle="1" w:styleId="WW8Num18z5">
    <w:name w:val="WW8Num18z5"/>
    <w:rsid w:val="0075792D"/>
  </w:style>
  <w:style w:type="character" w:customStyle="1" w:styleId="WW8Num18z6">
    <w:name w:val="WW8Num18z6"/>
    <w:rsid w:val="0075792D"/>
  </w:style>
  <w:style w:type="character" w:customStyle="1" w:styleId="WW8Num18z7">
    <w:name w:val="WW8Num18z7"/>
    <w:rsid w:val="0075792D"/>
  </w:style>
  <w:style w:type="character" w:customStyle="1" w:styleId="WW8Num18z8">
    <w:name w:val="WW8Num18z8"/>
    <w:rsid w:val="0075792D"/>
  </w:style>
  <w:style w:type="character" w:customStyle="1" w:styleId="WW8Num19z0">
    <w:name w:val="WW8Num19z0"/>
    <w:rsid w:val="0075792D"/>
    <w:rPr>
      <w:rFonts w:hint="default"/>
    </w:rPr>
  </w:style>
  <w:style w:type="character" w:customStyle="1" w:styleId="WW8Num19z1">
    <w:name w:val="WW8Num19z1"/>
    <w:rsid w:val="0075792D"/>
  </w:style>
  <w:style w:type="character" w:customStyle="1" w:styleId="WW8Num19z2">
    <w:name w:val="WW8Num19z2"/>
    <w:rsid w:val="0075792D"/>
  </w:style>
  <w:style w:type="character" w:customStyle="1" w:styleId="WW8Num19z3">
    <w:name w:val="WW8Num19z3"/>
    <w:rsid w:val="0075792D"/>
  </w:style>
  <w:style w:type="character" w:customStyle="1" w:styleId="WW8Num19z4">
    <w:name w:val="WW8Num19z4"/>
    <w:rsid w:val="0075792D"/>
  </w:style>
  <w:style w:type="character" w:customStyle="1" w:styleId="WW8Num19z5">
    <w:name w:val="WW8Num19z5"/>
    <w:rsid w:val="0075792D"/>
  </w:style>
  <w:style w:type="character" w:customStyle="1" w:styleId="WW8Num19z6">
    <w:name w:val="WW8Num19z6"/>
    <w:rsid w:val="0075792D"/>
  </w:style>
  <w:style w:type="character" w:customStyle="1" w:styleId="WW8Num19z7">
    <w:name w:val="WW8Num19z7"/>
    <w:rsid w:val="0075792D"/>
  </w:style>
  <w:style w:type="character" w:customStyle="1" w:styleId="WW8Num19z8">
    <w:name w:val="WW8Num19z8"/>
    <w:rsid w:val="0075792D"/>
  </w:style>
  <w:style w:type="character" w:customStyle="1" w:styleId="WW8Num20z0">
    <w:name w:val="WW8Num20z0"/>
    <w:rsid w:val="0075792D"/>
    <w:rPr>
      <w:rFonts w:hint="default"/>
    </w:rPr>
  </w:style>
  <w:style w:type="character" w:customStyle="1" w:styleId="WW8Num20z1">
    <w:name w:val="WW8Num20z1"/>
    <w:rsid w:val="0075792D"/>
  </w:style>
  <w:style w:type="character" w:customStyle="1" w:styleId="WW8Num20z2">
    <w:name w:val="WW8Num20z2"/>
    <w:rsid w:val="0075792D"/>
  </w:style>
  <w:style w:type="character" w:customStyle="1" w:styleId="WW8Num20z3">
    <w:name w:val="WW8Num20z3"/>
    <w:rsid w:val="0075792D"/>
  </w:style>
  <w:style w:type="character" w:customStyle="1" w:styleId="WW8Num20z4">
    <w:name w:val="WW8Num20z4"/>
    <w:rsid w:val="0075792D"/>
  </w:style>
  <w:style w:type="character" w:customStyle="1" w:styleId="WW8Num20z5">
    <w:name w:val="WW8Num20z5"/>
    <w:rsid w:val="0075792D"/>
  </w:style>
  <w:style w:type="character" w:customStyle="1" w:styleId="WW8Num20z6">
    <w:name w:val="WW8Num20z6"/>
    <w:rsid w:val="0075792D"/>
  </w:style>
  <w:style w:type="character" w:customStyle="1" w:styleId="WW8Num20z7">
    <w:name w:val="WW8Num20z7"/>
    <w:rsid w:val="0075792D"/>
  </w:style>
  <w:style w:type="character" w:customStyle="1" w:styleId="WW8Num20z8">
    <w:name w:val="WW8Num20z8"/>
    <w:rsid w:val="0075792D"/>
  </w:style>
  <w:style w:type="character" w:customStyle="1" w:styleId="WW8Num21z0">
    <w:name w:val="WW8Num21z0"/>
    <w:rsid w:val="0075792D"/>
    <w:rPr>
      <w:rFonts w:hint="default"/>
    </w:rPr>
  </w:style>
  <w:style w:type="character" w:customStyle="1" w:styleId="WW8Num21z1">
    <w:name w:val="WW8Num21z1"/>
    <w:rsid w:val="0075792D"/>
  </w:style>
  <w:style w:type="character" w:customStyle="1" w:styleId="WW8Num21z2">
    <w:name w:val="WW8Num21z2"/>
    <w:rsid w:val="0075792D"/>
  </w:style>
  <w:style w:type="character" w:customStyle="1" w:styleId="WW8Num21z3">
    <w:name w:val="WW8Num21z3"/>
    <w:rsid w:val="0075792D"/>
  </w:style>
  <w:style w:type="character" w:customStyle="1" w:styleId="WW8Num21z4">
    <w:name w:val="WW8Num21z4"/>
    <w:rsid w:val="0075792D"/>
  </w:style>
  <w:style w:type="character" w:customStyle="1" w:styleId="WW8Num21z5">
    <w:name w:val="WW8Num21z5"/>
    <w:rsid w:val="0075792D"/>
  </w:style>
  <w:style w:type="character" w:customStyle="1" w:styleId="WW8Num21z6">
    <w:name w:val="WW8Num21z6"/>
    <w:rsid w:val="0075792D"/>
  </w:style>
  <w:style w:type="character" w:customStyle="1" w:styleId="WW8Num21z7">
    <w:name w:val="WW8Num21z7"/>
    <w:rsid w:val="0075792D"/>
  </w:style>
  <w:style w:type="character" w:customStyle="1" w:styleId="WW8Num21z8">
    <w:name w:val="WW8Num21z8"/>
    <w:rsid w:val="0075792D"/>
  </w:style>
  <w:style w:type="character" w:customStyle="1" w:styleId="10">
    <w:name w:val="Основной шрифт абзаца1"/>
    <w:rsid w:val="0075792D"/>
  </w:style>
  <w:style w:type="character" w:customStyle="1" w:styleId="a3">
    <w:name w:val="Нижний колонтитул Знак"/>
    <w:rsid w:val="0075792D"/>
    <w:rPr>
      <w:sz w:val="24"/>
    </w:rPr>
  </w:style>
  <w:style w:type="character" w:customStyle="1" w:styleId="a4">
    <w:name w:val="Текст выноски Знак"/>
    <w:rsid w:val="0075792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rsid w:val="0075792D"/>
    <w:rPr>
      <w:sz w:val="24"/>
    </w:rPr>
  </w:style>
  <w:style w:type="character" w:customStyle="1" w:styleId="a6">
    <w:name w:val="Текст сноски Знак"/>
    <w:basedOn w:val="10"/>
    <w:rsid w:val="0075792D"/>
  </w:style>
  <w:style w:type="character" w:customStyle="1" w:styleId="a7">
    <w:name w:val="Символ сноски"/>
    <w:rsid w:val="0075792D"/>
    <w:rPr>
      <w:vertAlign w:val="superscript"/>
    </w:rPr>
  </w:style>
  <w:style w:type="character" w:customStyle="1" w:styleId="20">
    <w:name w:val="Основной текст 2 Знак"/>
    <w:rsid w:val="0075792D"/>
    <w:rPr>
      <w:sz w:val="26"/>
    </w:rPr>
  </w:style>
  <w:style w:type="character" w:styleId="a8">
    <w:name w:val="Hyperlink"/>
    <w:rsid w:val="0075792D"/>
    <w:rPr>
      <w:color w:val="000080"/>
      <w:u w:val="single"/>
    </w:rPr>
  </w:style>
  <w:style w:type="character" w:customStyle="1" w:styleId="a9">
    <w:name w:val="Символ нумерации"/>
    <w:rsid w:val="0075792D"/>
  </w:style>
  <w:style w:type="paragraph" w:customStyle="1" w:styleId="aa">
    <w:name w:val="Заголовок"/>
    <w:basedOn w:val="a"/>
    <w:next w:val="ab"/>
    <w:rsid w:val="0075792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75792D"/>
    <w:pPr>
      <w:jc w:val="both"/>
    </w:pPr>
    <w:rPr>
      <w:rFonts w:ascii="Times New Roman CYR" w:hAnsi="Times New Roman CYR" w:cs="Times New Roman CYR"/>
    </w:rPr>
  </w:style>
  <w:style w:type="paragraph" w:styleId="ac">
    <w:name w:val="List"/>
    <w:basedOn w:val="ab"/>
    <w:rsid w:val="0075792D"/>
    <w:rPr>
      <w:rFonts w:cs="Mangal"/>
    </w:rPr>
  </w:style>
  <w:style w:type="paragraph" w:customStyle="1" w:styleId="11">
    <w:name w:val="Название1"/>
    <w:basedOn w:val="a"/>
    <w:rsid w:val="0075792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75792D"/>
    <w:pPr>
      <w:suppressLineNumbers/>
    </w:pPr>
    <w:rPr>
      <w:rFonts w:cs="Mangal"/>
    </w:rPr>
  </w:style>
  <w:style w:type="paragraph" w:styleId="ad">
    <w:name w:val="header"/>
    <w:basedOn w:val="a"/>
    <w:rsid w:val="0075792D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75792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75792D"/>
    <w:pPr>
      <w:spacing w:line="360" w:lineRule="auto"/>
      <w:ind w:firstLine="708"/>
      <w:jc w:val="both"/>
    </w:pPr>
  </w:style>
  <w:style w:type="paragraph" w:styleId="af">
    <w:name w:val="Normal (Web)"/>
    <w:basedOn w:val="a"/>
    <w:rsid w:val="0075792D"/>
    <w:pPr>
      <w:overflowPunct/>
      <w:autoSpaceDE/>
      <w:spacing w:before="100" w:after="100"/>
      <w:textAlignment w:val="auto"/>
    </w:pPr>
    <w:rPr>
      <w:szCs w:val="24"/>
    </w:rPr>
  </w:style>
  <w:style w:type="paragraph" w:customStyle="1" w:styleId="ConsPlusNormal">
    <w:name w:val="ConsPlusNormal"/>
    <w:rsid w:val="0075792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5792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0">
    <w:name w:val="Balloon Text"/>
    <w:basedOn w:val="a"/>
    <w:rsid w:val="0075792D"/>
    <w:rPr>
      <w:rFonts w:ascii="Tahoma" w:hAnsi="Tahoma" w:cs="Tahoma"/>
      <w:sz w:val="16"/>
      <w:szCs w:val="16"/>
    </w:rPr>
  </w:style>
  <w:style w:type="paragraph" w:styleId="af1">
    <w:name w:val="footnote text"/>
    <w:basedOn w:val="a"/>
    <w:rsid w:val="0075792D"/>
    <w:rPr>
      <w:sz w:val="20"/>
    </w:rPr>
  </w:style>
  <w:style w:type="paragraph" w:customStyle="1" w:styleId="13">
    <w:name w:val="Знак Знак Знак1 Знак Знак Знак Знак Знак Знак Знак Знак Знак Знак"/>
    <w:basedOn w:val="a"/>
    <w:rsid w:val="0075792D"/>
    <w:pPr>
      <w:overflowPunct/>
      <w:autoSpaceDE/>
      <w:spacing w:before="100" w:after="100"/>
      <w:jc w:val="both"/>
      <w:textAlignment w:val="auto"/>
    </w:pPr>
    <w:rPr>
      <w:rFonts w:ascii="Tahoma" w:hAnsi="Tahoma" w:cs="Tahoma"/>
      <w:sz w:val="20"/>
      <w:lang w:val="en-US"/>
    </w:rPr>
  </w:style>
  <w:style w:type="paragraph" w:customStyle="1" w:styleId="ConsPlusTitle">
    <w:name w:val="ConsPlusTitle"/>
    <w:rsid w:val="0075792D"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b/>
      <w:lang w:eastAsia="ar-SA"/>
    </w:rPr>
  </w:style>
  <w:style w:type="paragraph" w:customStyle="1" w:styleId="ConsPlusCell">
    <w:name w:val="ConsPlusCell"/>
    <w:rsid w:val="0075792D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styleId="af2">
    <w:name w:val="List Paragraph"/>
    <w:basedOn w:val="a"/>
    <w:qFormat/>
    <w:rsid w:val="0075792D"/>
    <w:pPr>
      <w:widowControl w:val="0"/>
      <w:overflowPunct/>
      <w:autoSpaceDE/>
      <w:ind w:left="720"/>
      <w:textAlignment w:val="auto"/>
    </w:pPr>
    <w:rPr>
      <w:szCs w:val="24"/>
    </w:rPr>
  </w:style>
  <w:style w:type="paragraph" w:customStyle="1" w:styleId="210">
    <w:name w:val="Основной текст 21"/>
    <w:basedOn w:val="a"/>
    <w:rsid w:val="0075792D"/>
    <w:pPr>
      <w:overflowPunct/>
      <w:autoSpaceDE/>
      <w:jc w:val="both"/>
      <w:textAlignment w:val="auto"/>
    </w:pPr>
    <w:rPr>
      <w:sz w:val="26"/>
    </w:rPr>
  </w:style>
  <w:style w:type="paragraph" w:customStyle="1" w:styleId="af3">
    <w:name w:val="Отчетный"/>
    <w:basedOn w:val="a"/>
    <w:rsid w:val="0075792D"/>
    <w:pPr>
      <w:overflowPunct/>
      <w:autoSpaceDE/>
      <w:spacing w:after="120" w:line="360" w:lineRule="auto"/>
      <w:ind w:firstLine="720"/>
      <w:jc w:val="both"/>
      <w:textAlignment w:val="auto"/>
    </w:pPr>
    <w:rPr>
      <w:sz w:val="26"/>
    </w:rPr>
  </w:style>
  <w:style w:type="paragraph" w:customStyle="1" w:styleId="af4">
    <w:name w:val="Содержимое таблицы"/>
    <w:basedOn w:val="a"/>
    <w:rsid w:val="0075792D"/>
    <w:pPr>
      <w:suppressLineNumbers/>
    </w:pPr>
  </w:style>
  <w:style w:type="paragraph" w:customStyle="1" w:styleId="af5">
    <w:name w:val="Заголовок таблицы"/>
    <w:basedOn w:val="af4"/>
    <w:rsid w:val="0075792D"/>
    <w:pPr>
      <w:jc w:val="center"/>
    </w:pPr>
    <w:rPr>
      <w:b/>
      <w:bCs/>
    </w:rPr>
  </w:style>
  <w:style w:type="paragraph" w:customStyle="1" w:styleId="af6">
    <w:name w:val="Содержимое врезки"/>
    <w:basedOn w:val="ab"/>
    <w:rsid w:val="0075792D"/>
  </w:style>
  <w:style w:type="paragraph" w:customStyle="1" w:styleId="western">
    <w:name w:val="western"/>
    <w:basedOn w:val="a"/>
    <w:rsid w:val="0075792D"/>
    <w:pPr>
      <w:overflowPunct/>
      <w:autoSpaceDE/>
      <w:spacing w:before="100" w:after="100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BCFF48C3F6ACC255A1B4A98326A32CE64663CF20EE3ABF533CD7CF5ADF6FA05A547A8BD511AF2C3A502BgEy1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3E92C86529BF136FD6B1B3FA90F696E544E0E3C029B4D92C43175B6E933680CB369022B232DB1EU6w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5598</Words>
  <Characters>31909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37433</CharactersWithSpaces>
  <SharedDoc>false</SharedDoc>
  <HLinks>
    <vt:vector size="12" baseType="variant"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consultantplus://offline/ref=763E92C86529BF136FD6B1B3FA90F696E544E0E3C029B4D92C43175B6E933680CB369022B232DB1EU6wEK</vt:lpwstr>
      </vt:variant>
      <vt:variant>
        <vt:lpwstr/>
      </vt:variant>
      <vt:variant>
        <vt:i4>917590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consultantplus://offline/ref=9EBCFF48C3F6ACC255A1B4A98326A32CE64663CF20EE3ABF533CD7CF5ADF6FA05A547A8BD511AF2C3A502BgEy1L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МНОГО БУДЕШЬ ЗНАТЬ -</dc:creator>
  <cp:keywords/>
  <cp:lastModifiedBy>оон</cp:lastModifiedBy>
  <cp:revision>7</cp:revision>
  <cp:lastPrinted>2019-11-13T06:56:00Z</cp:lastPrinted>
  <dcterms:created xsi:type="dcterms:W3CDTF">2021-02-15T06:44:00Z</dcterms:created>
  <dcterms:modified xsi:type="dcterms:W3CDTF">2023-11-15T11:13:00Z</dcterms:modified>
</cp:coreProperties>
</file>