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6915DA" w:rsidRDefault="00A63013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ТРОИЦКОКРАСНЯНСКОГО</w:t>
      </w:r>
      <w:r w:rsidR="006915D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_______ 2022г. № ____  Проект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отмене решения Собрания депутатов </w:t>
      </w:r>
      <w:r w:rsidR="00A63013">
        <w:rPr>
          <w:rFonts w:ascii="Arial" w:hAnsi="Arial" w:cs="Arial"/>
          <w:b/>
          <w:sz w:val="32"/>
          <w:szCs w:val="32"/>
        </w:rPr>
        <w:t>Троицкокраснянского сельсовета от 5.12</w:t>
      </w:r>
      <w:r>
        <w:rPr>
          <w:rFonts w:ascii="Arial" w:hAnsi="Arial" w:cs="Arial"/>
          <w:b/>
          <w:sz w:val="32"/>
          <w:szCs w:val="32"/>
        </w:rPr>
        <w:t>.2016</w:t>
      </w:r>
    </w:p>
    <w:p w:rsidR="006915DA" w:rsidRDefault="00A63013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№ 5-14</w:t>
      </w:r>
      <w:r w:rsidR="006915DA">
        <w:rPr>
          <w:rFonts w:ascii="Arial" w:hAnsi="Arial" w:cs="Arial"/>
          <w:b/>
          <w:sz w:val="32"/>
          <w:szCs w:val="32"/>
        </w:rPr>
        <w:t>-6 «Об утверждении перечня видов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контроля  и органов,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уполномоченных на их осуществление, </w:t>
      </w:r>
      <w:proofErr w:type="gramStart"/>
      <w:r>
        <w:rPr>
          <w:rFonts w:ascii="Arial" w:hAnsi="Arial" w:cs="Arial"/>
          <w:b/>
          <w:sz w:val="32"/>
          <w:szCs w:val="32"/>
        </w:rPr>
        <w:t>на</w:t>
      </w:r>
      <w:proofErr w:type="gramEnd"/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территории </w:t>
      </w:r>
      <w:r w:rsidR="00A63013">
        <w:rPr>
          <w:rFonts w:ascii="Arial" w:hAnsi="Arial" w:cs="Arial"/>
          <w:b/>
          <w:sz w:val="32"/>
          <w:szCs w:val="32"/>
        </w:rPr>
        <w:t>Троицкокраснянского</w:t>
      </w:r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района»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</w:p>
    <w:p w:rsidR="006915DA" w:rsidRDefault="006915DA" w:rsidP="006915DA">
      <w:pPr>
        <w:rPr>
          <w:rFonts w:ascii="Arial" w:hAnsi="Arial" w:cs="Arial"/>
        </w:rPr>
      </w:pPr>
    </w:p>
    <w:p w:rsidR="006915DA" w:rsidRDefault="006915DA" w:rsidP="00691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A63013">
        <w:rPr>
          <w:rFonts w:ascii="Arial" w:hAnsi="Arial" w:cs="Arial"/>
        </w:rPr>
        <w:t>Троицкокраснянский</w:t>
      </w:r>
      <w:r>
        <w:rPr>
          <w:rFonts w:ascii="Arial" w:hAnsi="Arial" w:cs="Arial"/>
        </w:rPr>
        <w:t xml:space="preserve"> сельсовет» Щигровского района Курской области, Собрание депутатов </w:t>
      </w:r>
      <w:r w:rsidR="00A63013">
        <w:rPr>
          <w:rFonts w:ascii="Arial" w:hAnsi="Arial" w:cs="Arial"/>
        </w:rPr>
        <w:t>Троицкокраснянского</w:t>
      </w:r>
      <w:r>
        <w:rPr>
          <w:rFonts w:ascii="Arial" w:hAnsi="Arial" w:cs="Arial"/>
        </w:rPr>
        <w:t xml:space="preserve"> сельсовета Щигровского района Курской области</w:t>
      </w:r>
    </w:p>
    <w:p w:rsidR="006915DA" w:rsidRDefault="006915DA" w:rsidP="006915DA">
      <w:pPr>
        <w:rPr>
          <w:rFonts w:ascii="Arial" w:hAnsi="Arial" w:cs="Arial"/>
        </w:rPr>
      </w:pPr>
    </w:p>
    <w:p w:rsidR="006915DA" w:rsidRDefault="006915DA" w:rsidP="006915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Решило:</w:t>
      </w:r>
    </w:p>
    <w:p w:rsidR="006915DA" w:rsidRDefault="006915DA" w:rsidP="006915DA">
      <w:pPr>
        <w:rPr>
          <w:rFonts w:ascii="Arial" w:hAnsi="Arial" w:cs="Arial"/>
        </w:rPr>
      </w:pPr>
    </w:p>
    <w:p w:rsidR="006915DA" w:rsidRDefault="006915DA" w:rsidP="00691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Решение Собрания депутатов </w:t>
      </w:r>
      <w:r w:rsidR="00A63013">
        <w:rPr>
          <w:rFonts w:ascii="Arial" w:hAnsi="Arial" w:cs="Arial"/>
        </w:rPr>
        <w:t>Троицкокраснянского сельсовета от 5.12.2016 № 5-14</w:t>
      </w:r>
      <w:r>
        <w:rPr>
          <w:rFonts w:ascii="Arial" w:hAnsi="Arial" w:cs="Arial"/>
        </w:rPr>
        <w:t>-6 «Об утверждении перечня видов муниципального контроля  и органов,</w:t>
      </w:r>
    </w:p>
    <w:p w:rsidR="006915DA" w:rsidRDefault="006915DA" w:rsidP="00691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уполномоченных на их осуществление, на территории </w:t>
      </w:r>
      <w:r w:rsidR="00A63013">
        <w:rPr>
          <w:rFonts w:ascii="Arial" w:hAnsi="Arial" w:cs="Arial"/>
        </w:rPr>
        <w:t>Троицкокраснянского</w:t>
      </w:r>
      <w:r>
        <w:rPr>
          <w:rFonts w:ascii="Arial" w:hAnsi="Arial" w:cs="Arial"/>
        </w:rPr>
        <w:t xml:space="preserve"> сельсовета Щигровского района» отменить.</w:t>
      </w:r>
    </w:p>
    <w:p w:rsidR="006915DA" w:rsidRDefault="006915DA" w:rsidP="006915DA">
      <w:pPr>
        <w:jc w:val="both"/>
        <w:rPr>
          <w:rFonts w:ascii="Arial" w:hAnsi="Arial" w:cs="Arial"/>
        </w:rPr>
      </w:pPr>
    </w:p>
    <w:p w:rsidR="006915DA" w:rsidRDefault="006915DA" w:rsidP="00691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Решение вступает в силу со дня его подписания.</w:t>
      </w:r>
    </w:p>
    <w:p w:rsidR="006915DA" w:rsidRDefault="006915DA" w:rsidP="006915DA">
      <w:pPr>
        <w:rPr>
          <w:rFonts w:ascii="Arial" w:hAnsi="Arial" w:cs="Arial"/>
        </w:rPr>
      </w:pPr>
    </w:p>
    <w:p w:rsidR="006915DA" w:rsidRDefault="006915DA" w:rsidP="006915DA">
      <w:pPr>
        <w:rPr>
          <w:rFonts w:ascii="Arial" w:hAnsi="Arial" w:cs="Arial"/>
        </w:rPr>
      </w:pPr>
    </w:p>
    <w:p w:rsidR="006915DA" w:rsidRDefault="006915DA" w:rsidP="006915DA">
      <w:pPr>
        <w:rPr>
          <w:rFonts w:ascii="Arial" w:hAnsi="Arial" w:cs="Arial"/>
        </w:rPr>
      </w:pPr>
    </w:p>
    <w:p w:rsidR="006915DA" w:rsidRDefault="006915DA" w:rsidP="006915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                </w:t>
      </w:r>
      <w:r w:rsidR="00A63013">
        <w:rPr>
          <w:rFonts w:ascii="Arial" w:hAnsi="Arial" w:cs="Arial"/>
        </w:rPr>
        <w:t xml:space="preserve">                    Е.А. </w:t>
      </w:r>
      <w:proofErr w:type="spellStart"/>
      <w:r w:rsidR="00A63013">
        <w:rPr>
          <w:rFonts w:ascii="Arial" w:hAnsi="Arial" w:cs="Arial"/>
        </w:rPr>
        <w:t>Енютина</w:t>
      </w:r>
      <w:proofErr w:type="spellEnd"/>
    </w:p>
    <w:p w:rsidR="006915DA" w:rsidRDefault="006915DA" w:rsidP="006915DA">
      <w:pPr>
        <w:rPr>
          <w:rFonts w:ascii="Arial" w:hAnsi="Arial" w:cs="Arial"/>
        </w:rPr>
      </w:pPr>
    </w:p>
    <w:p w:rsidR="006915DA" w:rsidRDefault="006915DA" w:rsidP="006915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A63013">
        <w:rPr>
          <w:rFonts w:ascii="Arial" w:hAnsi="Arial" w:cs="Arial"/>
        </w:rPr>
        <w:t>Троицкокраснянского</w:t>
      </w:r>
      <w:r>
        <w:rPr>
          <w:rFonts w:ascii="Arial" w:hAnsi="Arial" w:cs="Arial"/>
        </w:rPr>
        <w:t xml:space="preserve"> сельсовета            </w:t>
      </w:r>
      <w:r w:rsidR="00A63013">
        <w:rPr>
          <w:rFonts w:ascii="Arial" w:hAnsi="Arial" w:cs="Arial"/>
        </w:rPr>
        <w:t xml:space="preserve">                  Г.А. Озеров</w:t>
      </w:r>
    </w:p>
    <w:p w:rsidR="006915DA" w:rsidRDefault="006915DA" w:rsidP="006915DA">
      <w:pPr>
        <w:rPr>
          <w:rFonts w:ascii="Arial" w:hAnsi="Arial" w:cs="Arial"/>
        </w:rPr>
      </w:pPr>
    </w:p>
    <w:p w:rsidR="00435C23" w:rsidRDefault="00435C23">
      <w:bookmarkStart w:id="0" w:name="_GoBack"/>
      <w:bookmarkEnd w:id="0"/>
    </w:p>
    <w:sectPr w:rsidR="00435C23" w:rsidSect="00B6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5DA"/>
    <w:rsid w:val="00435C23"/>
    <w:rsid w:val="006915DA"/>
    <w:rsid w:val="00A63013"/>
    <w:rsid w:val="00B6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4</cp:revision>
  <dcterms:created xsi:type="dcterms:W3CDTF">2022-02-03T08:04:00Z</dcterms:created>
  <dcterms:modified xsi:type="dcterms:W3CDTF">2022-02-04T04:38:00Z</dcterms:modified>
</cp:coreProperties>
</file>