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 Е Ш Е Н И Е</w:t>
      </w:r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Default="00313A8C" w:rsidP="00EF5154">
      <w:pPr>
        <w:pStyle w:val="af"/>
      </w:pPr>
      <w:r>
        <w:t>от «18</w:t>
      </w:r>
      <w:r w:rsidR="00B25FDA" w:rsidRPr="00B25FDA">
        <w:t>»</w:t>
      </w:r>
      <w:r w:rsidR="007C35E8">
        <w:t xml:space="preserve"> октября</w:t>
      </w:r>
      <w:r w:rsidR="00EF5154" w:rsidRPr="00B25FDA">
        <w:t xml:space="preserve">2021 года                                                                                            </w:t>
      </w:r>
      <w:r>
        <w:t>№</w:t>
      </w:r>
      <w:r w:rsidRPr="00313A8C">
        <w:rPr>
          <w:color w:val="FFFFFF" w:themeColor="background1"/>
        </w:rPr>
        <w:t xml:space="preserve">№ </w:t>
      </w:r>
      <w:r>
        <w:t>2-3-7</w:t>
      </w:r>
    </w:p>
    <w:p w:rsidR="0082387F" w:rsidRDefault="0082387F" w:rsidP="00EF5154">
      <w:pPr>
        <w:pStyle w:val="af"/>
      </w:pPr>
    </w:p>
    <w:p w:rsidR="00EF5154" w:rsidRPr="001E2DA5" w:rsidRDefault="00EF5154" w:rsidP="00EF5154">
      <w:pPr>
        <w:pStyle w:val="af"/>
      </w:pP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313A8C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сельсовет»</w:t>
      </w:r>
      <w:r w:rsidR="00313A8C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</w:t>
      </w:r>
      <w:r w:rsidR="00313A8C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</w:t>
      </w:r>
      <w:r w:rsidR="00313A8C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2021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</w:t>
      </w:r>
      <w:r w:rsidR="00313A8C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7C35E8">
        <w:rPr>
          <w:rFonts w:ascii="Times New Roman" w:hAnsi="Times New Roman" w:cs="Times New Roman"/>
          <w:sz w:val="24"/>
          <w:szCs w:val="24"/>
        </w:rPr>
        <w:t>1986,017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313A8C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  в сумме </w:t>
      </w:r>
      <w:r w:rsidR="007C35E8">
        <w:rPr>
          <w:rFonts w:ascii="Times New Roman" w:hAnsi="Times New Roman" w:cs="Times New Roman"/>
          <w:sz w:val="24"/>
          <w:szCs w:val="24"/>
        </w:rPr>
        <w:t>1986,017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r w:rsidR="00313A8C">
        <w:rPr>
          <w:rFonts w:ascii="Times New Roman" w:hAnsi="Times New Roman" w:cs="Times New Roman"/>
          <w:sz w:val="24"/>
          <w:szCs w:val="24"/>
        </w:rPr>
        <w:t xml:space="preserve">Троицкокраснянский </w:t>
      </w:r>
      <w:r w:rsidRPr="0082387F">
        <w:rPr>
          <w:rFonts w:ascii="Times New Roman" w:hAnsi="Times New Roman" w:cs="Times New Roman"/>
          <w:sz w:val="24"/>
          <w:szCs w:val="24"/>
        </w:rPr>
        <w:t xml:space="preserve">сельсовет» Щигровского района Курской области на 2021 год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313A8C" w:rsidP="00F43D82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7C35E8">
        <w:rPr>
          <w:rFonts w:ascii="Times New Roman" w:hAnsi="Times New Roman" w:cs="Times New Roman"/>
          <w:sz w:val="24"/>
          <w:szCs w:val="24"/>
        </w:rPr>
        <w:t>.10</w:t>
      </w:r>
      <w:r w:rsidR="00F43D82" w:rsidRPr="00F43D82">
        <w:rPr>
          <w:rFonts w:ascii="Times New Roman" w:hAnsi="Times New Roman" w:cs="Times New Roman"/>
          <w:sz w:val="24"/>
          <w:szCs w:val="24"/>
        </w:rPr>
        <w:t xml:space="preserve">.2021г. </w:t>
      </w:r>
      <w:r w:rsidR="009838FB" w:rsidRPr="00313A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2-3-7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 w:rsidP="0082387F">
            <w:r>
              <w:t>-1986,017</w:t>
            </w:r>
          </w:p>
        </w:tc>
      </w:tr>
      <w:tr w:rsidR="007C35E8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-1986,017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-1986,017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-1986,017</w:t>
            </w:r>
          </w:p>
        </w:tc>
      </w:tr>
      <w:tr w:rsidR="007C35E8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 w:rsidRPr="007C35E8">
              <w:t>1986,017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 w:rsidRPr="007C35E8">
              <w:t>1986,017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 w:rsidRPr="007C35E8">
              <w:t>1986,017</w:t>
            </w:r>
          </w:p>
        </w:tc>
      </w:tr>
      <w:tr w:rsidR="007C35E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5E8" w:rsidRDefault="007C35E8" w:rsidP="007C35E8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E8" w:rsidRDefault="007C35E8" w:rsidP="007C35E8">
            <w:r w:rsidRPr="007C35E8">
              <w:t>1986,017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313A8C" w:rsidRDefault="00313A8C" w:rsidP="00313A8C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18.10</w:t>
      </w:r>
      <w:r w:rsidRPr="00F43D82">
        <w:rPr>
          <w:rFonts w:ascii="Times New Roman" w:hAnsi="Times New Roman" w:cs="Times New Roman"/>
          <w:sz w:val="24"/>
          <w:szCs w:val="24"/>
        </w:rPr>
        <w:t xml:space="preserve">.2021г. </w:t>
      </w:r>
      <w:r w:rsidRPr="00313A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2-3-7</w:t>
      </w: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rPr>
                <w:b/>
              </w:rPr>
              <w:t>1986,017</w:t>
            </w:r>
          </w:p>
        </w:tc>
      </w:tr>
      <w:tr w:rsidR="00011F8D" w:rsidTr="003432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819,740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01 01 02000 01 0000 110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 w:rsidP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97,450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1166,277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C35E8">
            <w:r>
              <w:t>1101,227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A3" w:rsidRDefault="00FE41A3">
            <w:r>
              <w:t>812,819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r>
              <w:t>679,826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r>
              <w:t>679,826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189,961</w:t>
            </w:r>
          </w:p>
        </w:tc>
      </w:tr>
      <w:tr w:rsidR="00EC4BC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r>
              <w:t>2 02 25576 10 0000 150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C4" w:rsidRDefault="00EC4BC4">
            <w:r>
              <w:t>103,029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82387F">
            <w:r>
              <w:t>2 02 40014 00 0000 150</w:t>
            </w:r>
          </w:p>
          <w:p w:rsidR="00A35682" w:rsidRPr="00D2376D" w:rsidRDefault="00A35682" w:rsidP="0082387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7C35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313A8C" w:rsidRDefault="00313A8C" w:rsidP="00313A8C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18.10</w:t>
      </w:r>
      <w:r w:rsidRPr="00F43D82">
        <w:rPr>
          <w:rFonts w:ascii="Times New Roman" w:hAnsi="Times New Roman" w:cs="Times New Roman"/>
          <w:sz w:val="24"/>
          <w:szCs w:val="24"/>
        </w:rPr>
        <w:t xml:space="preserve">.2021г. </w:t>
      </w:r>
      <w:r w:rsidRPr="00313A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2-3-7</w:t>
      </w: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</w:t>
      </w:r>
      <w:r>
        <w:rPr>
          <w:b/>
        </w:rPr>
        <w:t xml:space="preserve"> на 2021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pPr>
              <w:widowControl w:val="0"/>
              <w:autoSpaceDE w:val="0"/>
            </w:pPr>
            <w:r>
              <w:rPr>
                <w:b/>
              </w:rPr>
              <w:t>1986,017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pPr>
              <w:widowControl w:val="0"/>
              <w:autoSpaceDE w:val="0"/>
              <w:jc w:val="both"/>
            </w:pPr>
            <w:r>
              <w:rPr>
                <w:b/>
              </w:rPr>
              <w:t>802,264</w:t>
            </w:r>
          </w:p>
        </w:tc>
      </w:tr>
      <w:tr w:rsidR="00011F8D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343,2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D379C9" w:rsidTr="007C35E8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/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7C35E8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7C35E8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7C35E8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Подготовка и проведение выборов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7C35E8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lastRenderedPageBreak/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>
              <w:t>420,829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Муниципальная программа«Развитие и укрепление материально-технической базы </w:t>
            </w:r>
          </w:p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414,829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414,829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414,829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414,829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414,829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79,500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 w:rsidRPr="00832A18">
              <w:lastRenderedPageBreak/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lastRenderedPageBreak/>
              <w:t>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t xml:space="preserve">24 101 </w:t>
            </w:r>
            <w:r>
              <w:rPr>
                <w:lang w:val="en-US"/>
              </w:rPr>
              <w:t>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117,747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 w:rsidRPr="00270CDD">
              <w:t>24 101 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  <w:r>
              <w:t>,</w:t>
            </w:r>
            <w:r>
              <w:rPr>
                <w:lang w:val="en-US"/>
              </w:rPr>
              <w:t>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rPr>
                <w:b/>
              </w:rPr>
              <w:t>313</w:t>
            </w:r>
            <w:r w:rsidR="00D379C9">
              <w:rPr>
                <w:b/>
              </w:rPr>
              <w:t>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313</w:t>
            </w:r>
            <w:r w:rsidR="00D379C9">
              <w:t>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313</w:t>
            </w:r>
            <w:r w:rsidR="00D379C9">
              <w:t>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313</w:t>
            </w:r>
            <w:r w:rsidR="00D379C9">
              <w:t>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jc w:val="both"/>
            </w:pPr>
            <w:r>
              <w:t>313</w:t>
            </w:r>
            <w:r w:rsidR="00D379C9">
              <w:t>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snapToGrid w:val="0"/>
              <w:jc w:val="both"/>
            </w:pPr>
            <w:r>
              <w:t>66,178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>
              <w:t>65,178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E2735" w:rsidRDefault="00FE41A3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FE41A3" w:rsidP="00D379C9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313A8C" w:rsidRDefault="00313A8C" w:rsidP="00313A8C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18.10</w:t>
      </w:r>
      <w:r w:rsidRPr="00F43D82">
        <w:rPr>
          <w:rFonts w:ascii="Times New Roman" w:hAnsi="Times New Roman" w:cs="Times New Roman"/>
          <w:sz w:val="24"/>
          <w:szCs w:val="24"/>
        </w:rPr>
        <w:t xml:space="preserve">.2021г. </w:t>
      </w:r>
      <w:r w:rsidRPr="00313A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2-3-7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сельсовет»</w:t>
      </w:r>
      <w:r w:rsidR="009838FB">
        <w:rPr>
          <w:b/>
        </w:rPr>
        <w:t xml:space="preserve">Щигровского района Курской области на 2021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pPr>
              <w:widowControl w:val="0"/>
              <w:autoSpaceDE w:val="0"/>
            </w:pPr>
            <w:r>
              <w:t>1986,017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E41A3">
            <w:pPr>
              <w:widowControl w:val="0"/>
              <w:autoSpaceDE w:val="0"/>
              <w:jc w:val="both"/>
            </w:pPr>
            <w:r>
              <w:t>802,264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343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7C35E8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420,829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414,829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414,829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414,829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414,829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414,829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"Сохранение и развитие культуры Троицкокраснянского сельсовета </w:t>
            </w:r>
            <w:r>
              <w:lastRenderedPageBreak/>
              <w:t>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jc w:val="both"/>
            </w:pPr>
            <w:r>
              <w:t>313</w:t>
            </w:r>
            <w:r w:rsidR="00A904EB">
              <w:t>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snapToGrid w:val="0"/>
              <w:jc w:val="both"/>
            </w:pPr>
            <w:r>
              <w:t>66,178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65,178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AB0EDB" w:rsidRDefault="00FE41A3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 w:rsidRPr="00FE41A3"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217,275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FE41A3" w:rsidP="00A904EB">
            <w:pPr>
              <w:widowControl w:val="0"/>
              <w:autoSpaceDE w:val="0"/>
              <w:jc w:val="both"/>
            </w:pPr>
            <w:r>
              <w:t>217,275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313A8C" w:rsidRDefault="00313A8C" w:rsidP="00313A8C">
            <w:pPr>
              <w:pStyle w:val="af4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18.10</w:t>
            </w:r>
            <w:r w:rsidRPr="00F43D82">
              <w:rPr>
                <w:rFonts w:ascii="Times New Roman" w:hAnsi="Times New Roman" w:cs="Times New Roman"/>
                <w:sz w:val="24"/>
                <w:szCs w:val="24"/>
              </w:rPr>
              <w:t xml:space="preserve">.2021г. </w:t>
            </w:r>
            <w:r w:rsidRPr="00313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2-3-7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FE41A3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1986,017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FE41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3A1A84">
              <w:rPr>
                <w:color w:val="000000"/>
              </w:rPr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jc w:val="both"/>
            </w:pPr>
            <w:r>
              <w:t>313</w:t>
            </w:r>
            <w:r w:rsidR="003A1A84"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jc w:val="both"/>
            </w:pPr>
            <w:r>
              <w:t>313</w:t>
            </w:r>
            <w:r w:rsidR="003A1A84">
              <w:t>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r>
              <w:t>66,178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FE41A3">
            <w:pPr>
              <w:rPr>
                <w:color w:val="000000"/>
              </w:rPr>
            </w:pPr>
            <w:r>
              <w:rPr>
                <w:color w:val="000000"/>
              </w:rPr>
              <w:t>65,178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snapToGrid w:val="0"/>
              <w:jc w:val="both"/>
              <w:rPr>
                <w:color w:val="000000"/>
              </w:rPr>
            </w:pPr>
            <w:r w:rsidRPr="00086E6D">
              <w:rPr>
                <w:color w:val="000000"/>
              </w:rPr>
              <w:t>217,275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86E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414,829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jc w:val="both"/>
            </w:pPr>
            <w:r w:rsidRPr="00086E6D">
              <w:t>414,829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jc w:val="both"/>
            </w:pPr>
            <w:r w:rsidRPr="00086E6D">
              <w:t>414,829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jc w:val="both"/>
            </w:pPr>
            <w:r w:rsidRPr="00086E6D">
              <w:t>414,829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86E6D">
            <w:pPr>
              <w:jc w:val="both"/>
            </w:pPr>
            <w:r w:rsidRPr="00086E6D">
              <w:t>414,829</w:t>
            </w:r>
            <w:bookmarkStart w:id="0" w:name="_GoBack"/>
            <w:bookmarkEnd w:id="0"/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Подготовка и проведение выборов</w:t>
            </w:r>
          </w:p>
          <w:p w:rsidR="00A21291" w:rsidRDefault="00A21291" w:rsidP="00A21291">
            <w:pPr>
              <w:jc w:val="both"/>
            </w:pPr>
          </w:p>
          <w:p w:rsidR="00A21291" w:rsidRDefault="00A21291" w:rsidP="00A21291">
            <w:pPr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77 200 С1441</w:t>
            </w:r>
          </w:p>
          <w:p w:rsidR="00A21291" w:rsidRDefault="00A21291" w:rsidP="00A21291">
            <w:pPr>
              <w:jc w:val="both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A84" w:rsidRDefault="003A1A84" w:rsidP="003A1A8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86E6D"/>
    <w:rsid w:val="000B5323"/>
    <w:rsid w:val="000E4749"/>
    <w:rsid w:val="00126B94"/>
    <w:rsid w:val="00270CDD"/>
    <w:rsid w:val="002D2122"/>
    <w:rsid w:val="002F31D4"/>
    <w:rsid w:val="00313A8C"/>
    <w:rsid w:val="003432EB"/>
    <w:rsid w:val="0038667D"/>
    <w:rsid w:val="003A1A84"/>
    <w:rsid w:val="003B38CC"/>
    <w:rsid w:val="00404CC5"/>
    <w:rsid w:val="004B7F73"/>
    <w:rsid w:val="005003B6"/>
    <w:rsid w:val="005B60F6"/>
    <w:rsid w:val="005B616D"/>
    <w:rsid w:val="00640399"/>
    <w:rsid w:val="006761D1"/>
    <w:rsid w:val="006A128C"/>
    <w:rsid w:val="006D7681"/>
    <w:rsid w:val="00707675"/>
    <w:rsid w:val="00772B32"/>
    <w:rsid w:val="007929A3"/>
    <w:rsid w:val="007B0BC3"/>
    <w:rsid w:val="007C35E8"/>
    <w:rsid w:val="00814AD4"/>
    <w:rsid w:val="0082387F"/>
    <w:rsid w:val="00830ECC"/>
    <w:rsid w:val="00841463"/>
    <w:rsid w:val="008F3178"/>
    <w:rsid w:val="00962914"/>
    <w:rsid w:val="0097526A"/>
    <w:rsid w:val="009838FB"/>
    <w:rsid w:val="009A4274"/>
    <w:rsid w:val="009E08D7"/>
    <w:rsid w:val="009F1B89"/>
    <w:rsid w:val="00A21291"/>
    <w:rsid w:val="00A35682"/>
    <w:rsid w:val="00A62DE8"/>
    <w:rsid w:val="00A904EB"/>
    <w:rsid w:val="00AA3EA6"/>
    <w:rsid w:val="00AB0EDB"/>
    <w:rsid w:val="00B10D3F"/>
    <w:rsid w:val="00B25FDA"/>
    <w:rsid w:val="00B62775"/>
    <w:rsid w:val="00BB3316"/>
    <w:rsid w:val="00BE2735"/>
    <w:rsid w:val="00CB5567"/>
    <w:rsid w:val="00CD1CBB"/>
    <w:rsid w:val="00D379C9"/>
    <w:rsid w:val="00D64DD1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C5AA0"/>
    <w:rsid w:val="00FE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27E3-79B4-4426-9707-309904E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49</cp:revision>
  <cp:lastPrinted>2020-11-27T06:22:00Z</cp:lastPrinted>
  <dcterms:created xsi:type="dcterms:W3CDTF">2020-12-23T05:11:00Z</dcterms:created>
  <dcterms:modified xsi:type="dcterms:W3CDTF">2021-10-25T09:13:00Z</dcterms:modified>
</cp:coreProperties>
</file>