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8" w:rsidRPr="008F29A4" w:rsidRDefault="00515298" w:rsidP="007668C6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965E74" w:rsidRPr="008F29A4" w:rsidRDefault="005A6BB7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8F29A4">
        <w:rPr>
          <w:b/>
          <w:bCs/>
        </w:rPr>
        <w:t xml:space="preserve">ОБЪЯВЛЕНИЕ (ИНФОРМАЦИЯ) </w:t>
      </w:r>
      <w:r w:rsidR="00454C65" w:rsidRPr="008F29A4">
        <w:rPr>
          <w:b/>
          <w:bCs/>
        </w:rPr>
        <w:t>О</w:t>
      </w:r>
      <w:r w:rsidR="00965E74" w:rsidRPr="008F29A4">
        <w:rPr>
          <w:b/>
          <w:bCs/>
        </w:rPr>
        <w:t xml:space="preserve"> </w:t>
      </w:r>
    </w:p>
    <w:p w:rsidR="00AF3F44" w:rsidRDefault="007744C1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8F29A4">
        <w:rPr>
          <w:b/>
          <w:bCs/>
        </w:rPr>
        <w:t>ПРОВЕДЕНИИ</w:t>
      </w:r>
      <w:r w:rsidR="00965E74" w:rsidRPr="008F29A4">
        <w:rPr>
          <w:b/>
          <w:bCs/>
        </w:rPr>
        <w:t xml:space="preserve"> КОНКУРСА ПО ОТБОРУ КАНДИДАТУР НА </w:t>
      </w:r>
      <w:r w:rsidR="004A2F4B" w:rsidRPr="008F29A4">
        <w:rPr>
          <w:b/>
          <w:bCs/>
        </w:rPr>
        <w:t xml:space="preserve">ДОЛЖНОСТЬ ГЛАВЫ </w:t>
      </w:r>
      <w:r w:rsidR="00564217">
        <w:rPr>
          <w:b/>
          <w:bCs/>
        </w:rPr>
        <w:t>ТРОИЦКОКРАСНЯНСКОГО</w:t>
      </w:r>
      <w:r w:rsidR="001639E9">
        <w:rPr>
          <w:b/>
          <w:bCs/>
        </w:rPr>
        <w:t xml:space="preserve"> СЕЛЬСОВЕТА </w:t>
      </w:r>
    </w:p>
    <w:p w:rsidR="00965E74" w:rsidRPr="008F29A4" w:rsidRDefault="001639E9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ЩИГРОВСКОГО РАЙОНА</w:t>
      </w:r>
    </w:p>
    <w:p w:rsidR="00965E74" w:rsidRPr="008F29A4" w:rsidRDefault="00965E74" w:rsidP="007668C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E74" w:rsidRPr="008F29A4" w:rsidRDefault="000E780D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1.</w:t>
      </w:r>
      <w:r w:rsidR="001639E9">
        <w:rPr>
          <w:bCs/>
          <w:lang w:eastAsia="en-US"/>
        </w:rPr>
        <w:t>Собрание депутатов</w:t>
      </w:r>
      <w:r w:rsidR="007744C1" w:rsidRPr="008F29A4">
        <w:rPr>
          <w:bCs/>
          <w:lang w:eastAsia="en-US"/>
        </w:rPr>
        <w:t xml:space="preserve"> </w:t>
      </w:r>
      <w:r w:rsidR="00564217">
        <w:rPr>
          <w:bCs/>
          <w:lang w:eastAsia="en-US"/>
        </w:rPr>
        <w:t>Троицкокраснянского</w:t>
      </w:r>
      <w:r w:rsidR="001639E9">
        <w:rPr>
          <w:bCs/>
          <w:lang w:eastAsia="en-US"/>
        </w:rPr>
        <w:t xml:space="preserve"> сельсовета  Щигровского района</w:t>
      </w:r>
      <w:r w:rsidR="007744C1" w:rsidRPr="008F29A4">
        <w:rPr>
          <w:bCs/>
          <w:lang w:eastAsia="en-US"/>
        </w:rPr>
        <w:t xml:space="preserve"> Курской области объявляет конкурс по отбору кандидатур на должность Главы </w:t>
      </w:r>
      <w:r w:rsidR="00564217">
        <w:rPr>
          <w:bCs/>
          <w:lang w:eastAsia="en-US"/>
        </w:rPr>
        <w:t>Троицкокраснянского</w:t>
      </w:r>
      <w:r w:rsidR="001639E9">
        <w:rPr>
          <w:bCs/>
          <w:lang w:eastAsia="en-US"/>
        </w:rPr>
        <w:t xml:space="preserve"> сельсовета </w:t>
      </w:r>
      <w:r w:rsidR="00AF3F44">
        <w:rPr>
          <w:bCs/>
          <w:lang w:eastAsia="en-US"/>
        </w:rPr>
        <w:t>Щигровского сельсовета</w:t>
      </w:r>
      <w:r w:rsidR="007744C1" w:rsidRPr="008F29A4">
        <w:rPr>
          <w:bCs/>
          <w:lang w:eastAsia="en-US"/>
        </w:rPr>
        <w:t>.</w:t>
      </w:r>
    </w:p>
    <w:p w:rsidR="007744C1" w:rsidRPr="008F29A4" w:rsidRDefault="000E780D" w:rsidP="007668C6">
      <w:pPr>
        <w:ind w:firstLine="709"/>
        <w:jc w:val="both"/>
        <w:rPr>
          <w:lang w:eastAsia="en-US"/>
        </w:rPr>
      </w:pPr>
      <w:r w:rsidRPr="008F29A4">
        <w:rPr>
          <w:bCs/>
          <w:lang w:eastAsia="en-US"/>
        </w:rPr>
        <w:t>2.</w:t>
      </w:r>
      <w:r w:rsidR="007744C1" w:rsidRPr="008F29A4">
        <w:rPr>
          <w:bCs/>
          <w:lang w:eastAsia="en-US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564217">
        <w:rPr>
          <w:bCs/>
          <w:lang w:eastAsia="en-US"/>
        </w:rPr>
        <w:t>Троицкокраснянского</w:t>
      </w:r>
      <w:r w:rsidR="001639E9">
        <w:rPr>
          <w:bCs/>
          <w:lang w:eastAsia="en-US"/>
        </w:rPr>
        <w:t xml:space="preserve"> сельсовета </w:t>
      </w:r>
      <w:r w:rsidR="00AF3F44">
        <w:rPr>
          <w:bCs/>
          <w:lang w:eastAsia="en-US"/>
        </w:rPr>
        <w:t xml:space="preserve"> </w:t>
      </w:r>
      <w:r w:rsidR="001639E9">
        <w:rPr>
          <w:bCs/>
          <w:lang w:eastAsia="en-US"/>
        </w:rPr>
        <w:t xml:space="preserve"> Щигровского района</w:t>
      </w:r>
      <w:r w:rsidR="007744C1" w:rsidRPr="008F29A4">
        <w:rPr>
          <w:bCs/>
          <w:lang w:eastAsia="en-US"/>
        </w:rPr>
        <w:t xml:space="preserve">, утвержденным решением  Собрания </w:t>
      </w:r>
      <w:r w:rsidR="001639E9">
        <w:rPr>
          <w:bCs/>
          <w:lang w:eastAsia="en-US"/>
        </w:rPr>
        <w:t xml:space="preserve">депутатов </w:t>
      </w:r>
      <w:r w:rsidR="00564217">
        <w:rPr>
          <w:bCs/>
          <w:lang w:eastAsia="en-US"/>
        </w:rPr>
        <w:t>Троицкокраснянского</w:t>
      </w:r>
      <w:r w:rsidR="001639E9">
        <w:rPr>
          <w:bCs/>
          <w:lang w:eastAsia="en-US"/>
        </w:rPr>
        <w:t xml:space="preserve"> сельсовета Щигровского района</w:t>
      </w:r>
      <w:r w:rsidR="005A6BB7" w:rsidRPr="008F29A4">
        <w:rPr>
          <w:bCs/>
          <w:lang w:eastAsia="en-US"/>
        </w:rPr>
        <w:t xml:space="preserve"> Курской области о</w:t>
      </w:r>
      <w:r w:rsidR="007744C1" w:rsidRPr="008F29A4">
        <w:rPr>
          <w:bCs/>
          <w:lang w:eastAsia="en-US"/>
        </w:rPr>
        <w:t xml:space="preserve">т </w:t>
      </w:r>
      <w:r w:rsidR="00564217">
        <w:rPr>
          <w:bCs/>
          <w:lang w:eastAsia="en-US"/>
        </w:rPr>
        <w:t>24</w:t>
      </w:r>
      <w:r w:rsidR="00AF3F44">
        <w:rPr>
          <w:bCs/>
          <w:lang w:eastAsia="en-US"/>
        </w:rPr>
        <w:t xml:space="preserve"> февраля 2021</w:t>
      </w:r>
      <w:r w:rsidR="00411662" w:rsidRPr="008F29A4">
        <w:rPr>
          <w:bCs/>
          <w:lang w:eastAsia="en-US"/>
        </w:rPr>
        <w:t xml:space="preserve"> </w:t>
      </w:r>
      <w:r w:rsidR="00564217">
        <w:rPr>
          <w:bCs/>
          <w:lang w:eastAsia="en-US"/>
        </w:rPr>
        <w:t>года №75-204</w:t>
      </w:r>
      <w:r w:rsidR="00AF3F44">
        <w:rPr>
          <w:bCs/>
          <w:lang w:eastAsia="en-US"/>
        </w:rPr>
        <w:t>-6</w:t>
      </w:r>
      <w:r w:rsidR="009C1AB4" w:rsidRPr="008F29A4">
        <w:rPr>
          <w:bCs/>
          <w:lang w:eastAsia="en-US"/>
        </w:rPr>
        <w:t>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 xml:space="preserve">Дата проведения конкурса по отбору кандидатур на должность Главы </w:t>
      </w:r>
      <w:r w:rsidR="00564217">
        <w:rPr>
          <w:bCs/>
          <w:lang w:eastAsia="en-US"/>
        </w:rPr>
        <w:t>Троицкокраснянского</w:t>
      </w:r>
      <w:r w:rsidR="001639E9">
        <w:rPr>
          <w:bCs/>
          <w:lang w:eastAsia="en-US"/>
        </w:rPr>
        <w:t xml:space="preserve"> сельсовета Щигровского района</w:t>
      </w:r>
      <w:r w:rsidR="005A6BB7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 xml:space="preserve"> </w:t>
      </w:r>
      <w:r w:rsidR="00564217">
        <w:rPr>
          <w:bCs/>
          <w:lang w:eastAsia="en-US"/>
        </w:rPr>
        <w:t>30 июля</w:t>
      </w:r>
      <w:r w:rsidR="001639E9">
        <w:rPr>
          <w:bCs/>
          <w:lang w:eastAsia="en-US"/>
        </w:rPr>
        <w:t xml:space="preserve"> 2021</w:t>
      </w:r>
      <w:r w:rsidR="008C23D1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>года.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Время проведения конкурса:</w:t>
      </w:r>
      <w:r w:rsidR="008C23D1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>11.00</w:t>
      </w:r>
      <w:r w:rsidR="008C23D1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>часов.</w:t>
      </w:r>
    </w:p>
    <w:p w:rsidR="008C23D1" w:rsidRPr="008F29A4" w:rsidRDefault="009C1AB4" w:rsidP="008C23D1">
      <w:pPr>
        <w:ind w:firstLine="709"/>
        <w:jc w:val="both"/>
      </w:pPr>
      <w:r w:rsidRPr="008F29A4">
        <w:rPr>
          <w:bCs/>
          <w:lang w:eastAsia="en-US"/>
        </w:rPr>
        <w:t xml:space="preserve">Место проведения конкурса: </w:t>
      </w:r>
      <w:r w:rsidR="008C23D1" w:rsidRPr="008F29A4">
        <w:t>Администраци</w:t>
      </w:r>
      <w:r w:rsidR="001639E9">
        <w:t>я</w:t>
      </w:r>
      <w:r w:rsidR="008C23D1" w:rsidRPr="008F29A4">
        <w:t xml:space="preserve"> </w:t>
      </w:r>
      <w:r w:rsidR="00564217">
        <w:t>Троицкокраснянского</w:t>
      </w:r>
      <w:r w:rsidR="001639E9">
        <w:t xml:space="preserve"> сельсовета Щигровского района</w:t>
      </w:r>
      <w:r w:rsidR="008C23D1" w:rsidRPr="008F29A4">
        <w:t xml:space="preserve"> по адресу: Курская область,</w:t>
      </w:r>
      <w:r w:rsidR="00AF3F44">
        <w:t xml:space="preserve"> Щигровский район, </w:t>
      </w:r>
      <w:r w:rsidR="00564217">
        <w:t>д. Сидоровка</w:t>
      </w:r>
      <w:r w:rsidR="008C23D1" w:rsidRPr="008F29A4">
        <w:t>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Срок приема документов: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Дата начала при</w:t>
      </w:r>
      <w:r w:rsidR="005A6BB7" w:rsidRPr="008F29A4">
        <w:rPr>
          <w:bCs/>
          <w:lang w:eastAsia="en-US"/>
        </w:rPr>
        <w:t xml:space="preserve">ема документов: </w:t>
      </w:r>
      <w:r w:rsidR="00564217">
        <w:rPr>
          <w:bCs/>
          <w:lang w:eastAsia="en-US"/>
        </w:rPr>
        <w:t>25 июня</w:t>
      </w:r>
      <w:r w:rsidR="001639E9">
        <w:rPr>
          <w:bCs/>
          <w:lang w:eastAsia="en-US"/>
        </w:rPr>
        <w:t xml:space="preserve"> 2021 года</w:t>
      </w:r>
      <w:r w:rsidRPr="008F29A4">
        <w:rPr>
          <w:bCs/>
          <w:lang w:eastAsia="en-US"/>
        </w:rPr>
        <w:t>;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 xml:space="preserve">Дата окончания приема документов: </w:t>
      </w:r>
      <w:r w:rsidR="00564217">
        <w:rPr>
          <w:bCs/>
          <w:lang w:eastAsia="en-US"/>
        </w:rPr>
        <w:t>29 июля</w:t>
      </w:r>
      <w:r w:rsidR="001639E9">
        <w:rPr>
          <w:bCs/>
          <w:lang w:eastAsia="en-US"/>
        </w:rPr>
        <w:t xml:space="preserve"> 2021</w:t>
      </w:r>
      <w:r w:rsidR="008C23D1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>года.</w:t>
      </w:r>
    </w:p>
    <w:p w:rsidR="008C23D1" w:rsidRPr="008F29A4" w:rsidRDefault="00481BFB" w:rsidP="008C23D1">
      <w:pPr>
        <w:ind w:firstLine="709"/>
        <w:jc w:val="both"/>
      </w:pPr>
      <w:r w:rsidRPr="008F29A4">
        <w:rPr>
          <w:bCs/>
          <w:lang w:eastAsia="en-US"/>
        </w:rPr>
        <w:t>Место и в</w:t>
      </w:r>
      <w:r w:rsidR="009C1AB4" w:rsidRPr="008F29A4">
        <w:rPr>
          <w:bCs/>
          <w:lang w:eastAsia="en-US"/>
        </w:rPr>
        <w:t>ремя приема документов:</w:t>
      </w:r>
      <w:r w:rsidR="001639E9">
        <w:t xml:space="preserve"> </w:t>
      </w:r>
      <w:r w:rsidR="00AF3F44">
        <w:t>Администрация</w:t>
      </w:r>
      <w:r w:rsidR="008C23D1" w:rsidRPr="008F29A4">
        <w:t xml:space="preserve"> </w:t>
      </w:r>
      <w:r w:rsidR="00564217">
        <w:t>Троицкокраснянского</w:t>
      </w:r>
      <w:r w:rsidR="001639E9">
        <w:t xml:space="preserve"> сельсовета Щигровского района</w:t>
      </w:r>
      <w:r w:rsidR="008C23D1" w:rsidRPr="008F29A4">
        <w:t xml:space="preserve"> Курской области по адресу: Курская область,</w:t>
      </w:r>
      <w:r w:rsidR="00695E54">
        <w:t xml:space="preserve"> Щигровский район, </w:t>
      </w:r>
      <w:r w:rsidR="00564217">
        <w:t>д. Сидоровка</w:t>
      </w:r>
      <w:r w:rsidR="008C23D1" w:rsidRPr="008F29A4">
        <w:t>, тел.: (471</w:t>
      </w:r>
      <w:r w:rsidR="0036062E" w:rsidRPr="008F29A4">
        <w:t>45-4-</w:t>
      </w:r>
      <w:r w:rsidR="00564217">
        <w:t>53-38</w:t>
      </w:r>
      <w:r w:rsidR="008C23D1" w:rsidRPr="008F29A4">
        <w:t>).</w:t>
      </w:r>
    </w:p>
    <w:p w:rsidR="009C1AB4" w:rsidRPr="00AF3F44" w:rsidRDefault="009C1AB4" w:rsidP="007668C6">
      <w:pPr>
        <w:ind w:firstLine="709"/>
        <w:jc w:val="both"/>
      </w:pPr>
      <w:r w:rsidRPr="008F29A4">
        <w:t xml:space="preserve">Время  </w:t>
      </w:r>
      <w:r w:rsidR="00454C65" w:rsidRPr="008F29A4">
        <w:t xml:space="preserve">приема документов: рабочие дни - </w:t>
      </w:r>
      <w:r w:rsidRPr="008F29A4">
        <w:t xml:space="preserve">с </w:t>
      </w:r>
      <w:r w:rsidR="008C23D1" w:rsidRPr="008F29A4">
        <w:t>8</w:t>
      </w:r>
      <w:r w:rsidRPr="008F29A4">
        <w:t>.00 часов до 1</w:t>
      </w:r>
      <w:r w:rsidR="00E220FF">
        <w:t>6</w:t>
      </w:r>
      <w:r w:rsidRPr="008F29A4">
        <w:t>.00 часов, перерыв с 1</w:t>
      </w:r>
      <w:r w:rsidR="008C23D1" w:rsidRPr="008F29A4">
        <w:t>2</w:t>
      </w:r>
      <w:r w:rsidRPr="008F29A4">
        <w:t>.00</w:t>
      </w:r>
      <w:r w:rsidR="00454C65" w:rsidRPr="008F29A4">
        <w:t xml:space="preserve"> </w:t>
      </w:r>
      <w:r w:rsidRPr="008F29A4">
        <w:t>часов до 1</w:t>
      </w:r>
      <w:r w:rsidR="008C23D1" w:rsidRPr="008F29A4">
        <w:t>3</w:t>
      </w:r>
      <w:r w:rsidRPr="008F29A4">
        <w:t>.00 ча</w:t>
      </w:r>
      <w:r w:rsidR="00454C65" w:rsidRPr="008F29A4">
        <w:t>сов</w:t>
      </w:r>
      <w:r w:rsidR="00E220FF">
        <w:t xml:space="preserve">. </w:t>
      </w:r>
    </w:p>
    <w:p w:rsidR="00481BFB" w:rsidRPr="008F29A4" w:rsidRDefault="00481BFB" w:rsidP="007668C6">
      <w:pPr>
        <w:ind w:firstLine="709"/>
        <w:jc w:val="both"/>
      </w:pPr>
      <w:r w:rsidRPr="008F29A4">
        <w:t>Для участия в конкурсе гражданин представляет следующие документы:</w:t>
      </w:r>
    </w:p>
    <w:p w:rsidR="00481BFB" w:rsidRPr="008F29A4" w:rsidRDefault="00481BFB" w:rsidP="007668C6">
      <w:pPr>
        <w:ind w:firstLine="709"/>
        <w:jc w:val="both"/>
      </w:pPr>
      <w:r w:rsidRPr="008F29A4">
        <w:t>1)</w:t>
      </w:r>
      <w:r w:rsidR="008C23D1" w:rsidRPr="008F29A4">
        <w:t xml:space="preserve"> </w:t>
      </w:r>
      <w:r w:rsidRPr="008F29A4">
        <w:t>заявление установленной формы;</w:t>
      </w:r>
    </w:p>
    <w:p w:rsidR="00481BFB" w:rsidRPr="008F29A4" w:rsidRDefault="00481BFB" w:rsidP="007668C6">
      <w:pPr>
        <w:ind w:firstLine="709"/>
        <w:jc w:val="both"/>
      </w:pPr>
      <w:r w:rsidRPr="008F29A4">
        <w:t>2)</w:t>
      </w:r>
      <w:r w:rsidR="008C23D1" w:rsidRPr="008F29A4">
        <w:t xml:space="preserve"> </w:t>
      </w:r>
      <w:r w:rsidRPr="008F29A4">
        <w:t>собственноручно заполненную и подписанную анкету установленной формы;</w:t>
      </w:r>
    </w:p>
    <w:p w:rsidR="00481BFB" w:rsidRPr="008F29A4" w:rsidRDefault="00481BFB" w:rsidP="007668C6">
      <w:pPr>
        <w:ind w:firstLine="709"/>
        <w:jc w:val="both"/>
      </w:pPr>
      <w:r w:rsidRPr="008F29A4">
        <w:t>3)</w:t>
      </w:r>
      <w:r w:rsidR="008C23D1" w:rsidRPr="008F29A4">
        <w:t xml:space="preserve"> </w:t>
      </w:r>
      <w:r w:rsidRPr="008F29A4">
        <w:t>паспорт гражданина Российской Федерации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4)</w:t>
      </w:r>
      <w:r w:rsidR="008C23D1" w:rsidRPr="008F29A4">
        <w:t xml:space="preserve"> </w:t>
      </w:r>
      <w:r w:rsidRPr="008F29A4">
        <w:t>две цветные фотографии размером 3х4;</w:t>
      </w:r>
    </w:p>
    <w:p w:rsidR="00481BFB" w:rsidRPr="008F29A4" w:rsidRDefault="00481BFB" w:rsidP="007668C6">
      <w:pPr>
        <w:ind w:firstLine="709"/>
        <w:jc w:val="both"/>
      </w:pPr>
      <w:r w:rsidRPr="008F29A4">
        <w:t>5)</w:t>
      </w:r>
      <w:r w:rsidR="008C23D1" w:rsidRPr="008F29A4">
        <w:t xml:space="preserve"> </w:t>
      </w:r>
      <w:r w:rsidRPr="008F29A4">
        <w:t>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481BFB" w:rsidRPr="008F29A4" w:rsidRDefault="00C11611" w:rsidP="007668C6">
      <w:pPr>
        <w:ind w:firstLine="709"/>
        <w:jc w:val="both"/>
      </w:pPr>
      <w:r w:rsidRPr="008F29A4">
        <w:t>6)</w:t>
      </w:r>
      <w:r w:rsidR="008C23D1" w:rsidRPr="008F29A4">
        <w:t xml:space="preserve"> </w:t>
      </w:r>
      <w:r w:rsidRPr="008F29A4">
        <w:t>документы, подт</w:t>
      </w:r>
      <w:r w:rsidR="00481BFB" w:rsidRPr="008F29A4">
        <w:t>верждающие наличие необходимого образования, с</w:t>
      </w:r>
      <w:r w:rsidRPr="008F29A4">
        <w:t>таж работы и квалификацию (вып</w:t>
      </w:r>
      <w:r w:rsidR="00481BFB" w:rsidRPr="008F29A4">
        <w:t>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481BFB" w:rsidRPr="008F29A4" w:rsidRDefault="00481BFB" w:rsidP="007668C6">
      <w:pPr>
        <w:ind w:firstLine="709"/>
        <w:jc w:val="both"/>
      </w:pPr>
      <w:r w:rsidRPr="008F29A4">
        <w:t>7)</w:t>
      </w:r>
      <w:r w:rsidR="008C23D1" w:rsidRPr="008F29A4">
        <w:t xml:space="preserve"> </w:t>
      </w:r>
      <w:r w:rsidRPr="008F29A4">
        <w:t>страховое свидетельство обязательного пенсионного страхования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9)</w:t>
      </w:r>
      <w:r w:rsidR="008C23D1" w:rsidRPr="008F29A4">
        <w:t xml:space="preserve"> </w:t>
      </w:r>
      <w:r w:rsidRPr="008F29A4">
        <w:t>документы воинского учета</w:t>
      </w:r>
      <w:r w:rsidR="00454C65" w:rsidRPr="008F29A4">
        <w:t xml:space="preserve"> </w:t>
      </w:r>
      <w:r w:rsidRPr="008F29A4">
        <w:t>- для военнообязанных, и их копию;</w:t>
      </w:r>
    </w:p>
    <w:p w:rsidR="001639E9" w:rsidRDefault="001639E9" w:rsidP="001639E9">
      <w:pPr>
        <w:ind w:firstLine="709"/>
        <w:jc w:val="both"/>
      </w:pPr>
      <w:r>
        <w:t>10) документы, подтверждающие выполнение гражданином обязанности по предоставлени</w:t>
      </w:r>
      <w:r>
        <w:rPr>
          <w:color w:val="000000"/>
        </w:rPr>
        <w:t>ю Губернатору Курской области св</w:t>
      </w:r>
      <w: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1639E9" w:rsidRDefault="001639E9" w:rsidP="001639E9">
      <w:pPr>
        <w:ind w:firstLine="709"/>
        <w:jc w:val="both"/>
      </w:pPr>
      <w:r w:rsidRPr="003F6B1F">
        <w:lastRenderedPageBreak/>
        <w:t xml:space="preserve"> </w:t>
      </w:r>
      <w:r>
        <w:t>сведения  о доходах</w:t>
      </w:r>
      <w:r w:rsidRPr="003F6B1F">
        <w:t>, расходах, об имуществе  и обязательствах имущественного характера представляется  по форме справки о доходах, расходах, об имуществе и обязател</w:t>
      </w:r>
      <w:r>
        <w:t>ьствах имущественного характера</w:t>
      </w:r>
      <w:r w:rsidRPr="003F6B1F">
        <w:t>, утвержденной  Указом  Президента  Российской  Федерации  от 23 июня 2014 года №</w:t>
      </w:r>
      <w:r>
        <w:t xml:space="preserve"> </w:t>
      </w:r>
      <w:r w:rsidRPr="003F6B1F">
        <w:t xml:space="preserve">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</w:t>
      </w:r>
      <w:r>
        <w:t xml:space="preserve">заполненной </w:t>
      </w:r>
      <w:r w:rsidRPr="003F6B1F">
        <w:t>с использованием специального програм</w:t>
      </w:r>
      <w:r>
        <w:t>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</w:t>
      </w:r>
      <w:r w:rsidR="003142B9">
        <w:t>ммуникационной сети «Интернет»</w:t>
      </w:r>
      <w:r>
        <w:t>.</w:t>
      </w:r>
    </w:p>
    <w:p w:rsidR="001639E9" w:rsidRPr="008F29A4" w:rsidRDefault="00AF3F44" w:rsidP="001639E9">
      <w:pPr>
        <w:ind w:firstLine="709"/>
        <w:jc w:val="both"/>
      </w:pPr>
      <w:r>
        <w:t>11</w:t>
      </w:r>
      <w:r w:rsidR="001639E9" w:rsidRPr="008F29A4">
        <w:t>) по желанию могут быть представлены отзыв с места работы (службы) и другие сведения;</w:t>
      </w:r>
    </w:p>
    <w:p w:rsidR="001639E9" w:rsidRPr="008F29A4" w:rsidRDefault="00AF3F44" w:rsidP="001639E9">
      <w:pPr>
        <w:ind w:firstLine="709"/>
        <w:jc w:val="both"/>
      </w:pPr>
      <w:r>
        <w:t>12</w:t>
      </w:r>
      <w:r w:rsidR="001639E9" w:rsidRPr="008F29A4">
        <w:t>) письменное согласие на обработку персональных данных;</w:t>
      </w:r>
    </w:p>
    <w:p w:rsidR="001639E9" w:rsidRPr="008F29A4" w:rsidRDefault="00AF3F44" w:rsidP="001639E9">
      <w:pPr>
        <w:ind w:firstLine="709"/>
        <w:jc w:val="both"/>
      </w:pPr>
      <w:r>
        <w:t>13</w:t>
      </w:r>
      <w:r w:rsidR="001639E9" w:rsidRPr="008F29A4"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</w:t>
      </w:r>
      <w:r w:rsidR="00E220FF">
        <w:t xml:space="preserve"> </w:t>
      </w:r>
      <w:r w:rsidR="001639E9" w:rsidRPr="008F29A4">
        <w:t>года №984н;</w:t>
      </w:r>
    </w:p>
    <w:p w:rsidR="001639E9" w:rsidRPr="008F29A4" w:rsidRDefault="00AF3F44" w:rsidP="00AF3F44">
      <w:pPr>
        <w:ind w:firstLine="709"/>
        <w:jc w:val="both"/>
      </w:pPr>
      <w:r>
        <w:t>14</w:t>
      </w:r>
      <w:r w:rsidR="001639E9" w:rsidRPr="008F29A4">
        <w:t>) документы, подтверждающие  наличие (отсутствие) судимости;</w:t>
      </w:r>
    </w:p>
    <w:p w:rsidR="001639E9" w:rsidRPr="00695E54" w:rsidRDefault="00AF3F44" w:rsidP="001639E9">
      <w:pPr>
        <w:shd w:val="clear" w:color="auto" w:fill="FFFFFF"/>
        <w:ind w:firstLine="709"/>
        <w:jc w:val="both"/>
      </w:pPr>
      <w:r>
        <w:t>15</w:t>
      </w:r>
      <w:r w:rsidR="001639E9" w:rsidRPr="00695E54">
        <w:t xml:space="preserve">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1639E9" w:rsidRPr="008F29A4" w:rsidRDefault="00AF3F44" w:rsidP="001639E9">
      <w:pPr>
        <w:ind w:firstLine="709"/>
        <w:jc w:val="both"/>
      </w:pPr>
      <w:r>
        <w:t>16</w:t>
      </w:r>
      <w:r w:rsidR="001639E9" w:rsidRPr="008F29A4">
        <w:t>) иные документы.</w:t>
      </w:r>
    </w:p>
    <w:p w:rsidR="001639E9" w:rsidRDefault="001639E9" w:rsidP="001639E9">
      <w:pPr>
        <w:ind w:firstLine="709"/>
        <w:jc w:val="both"/>
      </w:pPr>
      <w:r>
        <w:t>3.5. Дополнительно к вышеперечисленным документам кандидатом в конкурсную комиссию могут быть представлены:</w:t>
      </w:r>
    </w:p>
    <w:p w:rsidR="001639E9" w:rsidRDefault="001639E9" w:rsidP="001639E9">
      <w:pPr>
        <w:ind w:firstLine="709"/>
        <w:jc w:val="both"/>
        <w:rPr>
          <w:color w:val="000000"/>
        </w:rPr>
      </w:pPr>
      <w:r>
        <w:rPr>
          <w:color w:val="000000"/>
        </w:rPr>
        <w:t>1) документы, подтверждающие принадлежность к политической партии, иному общественному объединению;</w:t>
      </w:r>
    </w:p>
    <w:p w:rsidR="001639E9" w:rsidRDefault="001639E9" w:rsidP="001639E9">
      <w:pPr>
        <w:ind w:firstLine="709"/>
        <w:jc w:val="both"/>
      </w:pPr>
      <w:r>
        <w:t>2) документы в подд</w:t>
      </w:r>
      <w:r w:rsidR="00AF3F44">
        <w:t xml:space="preserve">ержку избрания его Главой </w:t>
      </w:r>
      <w:r w:rsidR="00564217">
        <w:t>Троицкокраснянского</w:t>
      </w:r>
      <w:r w:rsidR="00AF3F44">
        <w:t xml:space="preserve"> </w:t>
      </w:r>
      <w:r w:rsidR="00AF3F44">
        <w:rPr>
          <w:color w:val="000000"/>
        </w:rPr>
        <w:t xml:space="preserve">сельсовета Щигровского </w:t>
      </w:r>
      <w:r>
        <w:rPr>
          <w:color w:val="000000"/>
        </w:rPr>
        <w:t>района</w:t>
      </w:r>
      <w:r>
        <w:t xml:space="preserve"> (в том числе от общественных объединений, политических партий, собраний граждан), заверенные  в установленном действующим законодательством  порядке; </w:t>
      </w:r>
    </w:p>
    <w:p w:rsidR="001639E9" w:rsidRDefault="001639E9" w:rsidP="001639E9">
      <w:pPr>
        <w:ind w:firstLine="709"/>
        <w:jc w:val="both"/>
      </w:pPr>
      <w: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1639E9" w:rsidRDefault="001639E9" w:rsidP="001639E9">
      <w:pPr>
        <w:ind w:firstLine="709"/>
        <w:jc w:val="both"/>
      </w:pPr>
      <w:r>
        <w:t>4) информация о видении социально-экономического развития территории;</w:t>
      </w:r>
    </w:p>
    <w:p w:rsidR="001639E9" w:rsidRDefault="001639E9" w:rsidP="001639E9">
      <w:pPr>
        <w:ind w:firstLine="709"/>
        <w:jc w:val="both"/>
      </w:pPr>
      <w:r>
        <w:t>5) иные документы, характеризующие его профессиональную подготовку.»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3.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Конкурсная комиссия выдает кандидату письменное подтверждение получения документов.</w:t>
      </w:r>
    </w:p>
    <w:p w:rsidR="001E461A" w:rsidRPr="001E461A" w:rsidRDefault="00411662" w:rsidP="001E461A">
      <w:pPr>
        <w:pStyle w:val="ae"/>
        <w:spacing w:before="0" w:beforeAutospacing="0" w:after="0" w:afterAutospacing="0"/>
        <w:ind w:firstLine="709"/>
        <w:jc w:val="both"/>
      </w:pPr>
      <w:r w:rsidRPr="001E461A">
        <w:t>4.</w:t>
      </w:r>
      <w:r w:rsidR="008C23D1" w:rsidRPr="001E461A">
        <w:t xml:space="preserve"> </w:t>
      </w:r>
      <w:r w:rsidR="001E461A" w:rsidRPr="001E461A"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1E461A" w:rsidRPr="001E461A">
        <w:rPr>
          <w:rStyle w:val="apple-converted-space"/>
        </w:rPr>
        <w:t> </w:t>
      </w:r>
      <w:hyperlink r:id="rId7" w:history="1">
        <w:r w:rsidR="001E461A" w:rsidRPr="001E461A">
          <w:rPr>
            <w:rStyle w:val="a3"/>
            <w:color w:val="auto"/>
            <w:u w:val="none"/>
          </w:rPr>
          <w:t>законом</w:t>
        </w:r>
      </w:hyperlink>
      <w:r w:rsidR="001E461A" w:rsidRPr="001E461A">
        <w:rPr>
          <w:rStyle w:val="apple-converted-space"/>
        </w:rPr>
        <w:t> </w:t>
      </w:r>
      <w:r w:rsidR="001E461A" w:rsidRPr="001E461A"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411662" w:rsidRPr="008F29A4" w:rsidRDefault="00411662" w:rsidP="001E461A">
      <w:pPr>
        <w:ind w:firstLine="709"/>
        <w:jc w:val="both"/>
      </w:pPr>
      <w:r w:rsidRPr="008F29A4">
        <w:t>5.</w:t>
      </w:r>
      <w:r w:rsidR="008C23D1" w:rsidRPr="008F29A4">
        <w:t xml:space="preserve"> </w:t>
      </w:r>
      <w:r w:rsidRPr="008F29A4">
        <w:t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lastRenderedPageBreak/>
        <w:t>6.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7.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411662" w:rsidRPr="008F29A4" w:rsidRDefault="00D71DB3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8.</w:t>
      </w:r>
      <w:r w:rsidR="008C23D1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Гражданин не допускается к участию в конкурсе при н</w:t>
      </w:r>
      <w:r w:rsidRPr="008F29A4">
        <w:rPr>
          <w:sz w:val="24"/>
          <w:szCs w:val="24"/>
        </w:rPr>
        <w:t>аличии следующих обстоятельств:</w:t>
      </w:r>
    </w:p>
    <w:p w:rsidR="00411662" w:rsidRPr="008F29A4" w:rsidRDefault="00411662" w:rsidP="007668C6">
      <w:pPr>
        <w:pStyle w:val="2"/>
        <w:numPr>
          <w:ilvl w:val="0"/>
          <w:numId w:val="5"/>
        </w:numPr>
        <w:shd w:val="clear" w:color="auto" w:fill="auto"/>
        <w:tabs>
          <w:tab w:val="left" w:pos="899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411662" w:rsidRPr="008F29A4" w:rsidRDefault="00411662" w:rsidP="007668C6">
      <w:pPr>
        <w:pStyle w:val="2"/>
        <w:numPr>
          <w:ilvl w:val="0"/>
          <w:numId w:val="5"/>
        </w:numPr>
        <w:shd w:val="clear" w:color="auto" w:fill="auto"/>
        <w:tabs>
          <w:tab w:val="left" w:pos="779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признания его недееспособным или ограниченно дееспособным решением суда, вступившим в законную силу</w:t>
      </w:r>
      <w:r w:rsidR="00695E54">
        <w:rPr>
          <w:sz w:val="24"/>
          <w:szCs w:val="24"/>
        </w:rPr>
        <w:t>.</w:t>
      </w:r>
    </w:p>
    <w:p w:rsidR="00C818AC" w:rsidRPr="008F29A4" w:rsidRDefault="00C818AC" w:rsidP="007668C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9.</w:t>
      </w:r>
      <w:r w:rsidR="00517546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 xml:space="preserve">С </w:t>
      </w:r>
      <w:r w:rsidR="00564217">
        <w:rPr>
          <w:sz w:val="24"/>
          <w:szCs w:val="24"/>
        </w:rPr>
        <w:t>25 июня</w:t>
      </w:r>
      <w:r w:rsidR="001E461A">
        <w:rPr>
          <w:sz w:val="24"/>
          <w:szCs w:val="24"/>
        </w:rPr>
        <w:t xml:space="preserve"> до </w:t>
      </w:r>
      <w:r w:rsidR="00564217">
        <w:rPr>
          <w:sz w:val="24"/>
          <w:szCs w:val="24"/>
        </w:rPr>
        <w:t>29 июля</w:t>
      </w:r>
      <w:r w:rsidR="001E461A">
        <w:rPr>
          <w:sz w:val="24"/>
          <w:szCs w:val="24"/>
        </w:rPr>
        <w:t xml:space="preserve"> 2021</w:t>
      </w:r>
      <w:r w:rsidR="006A2B93" w:rsidRPr="008F29A4">
        <w:rPr>
          <w:sz w:val="24"/>
          <w:szCs w:val="24"/>
        </w:rPr>
        <w:t xml:space="preserve"> года </w:t>
      </w:r>
      <w:r w:rsidRPr="008F29A4">
        <w:rPr>
          <w:sz w:val="24"/>
          <w:szCs w:val="24"/>
        </w:rPr>
        <w:t>включительно конкурсная комиссия осуществляет прием документов от кандидатов, проводит</w:t>
      </w:r>
      <w:r w:rsidR="00515298" w:rsidRPr="008F29A4">
        <w:rPr>
          <w:sz w:val="24"/>
          <w:szCs w:val="24"/>
        </w:rPr>
        <w:t xml:space="preserve">  </w:t>
      </w:r>
      <w:r w:rsidRPr="008F29A4">
        <w:rPr>
          <w:sz w:val="24"/>
          <w:szCs w:val="24"/>
        </w:rPr>
        <w:t>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884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10.</w:t>
      </w:r>
      <w:r w:rsidR="006A2B93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Конкурс проводится при условии наличия не менее 2 (двух) кандидатов.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11.</w:t>
      </w:r>
      <w:r w:rsidR="006A2B93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К</w:t>
      </w:r>
      <w:r w:rsidR="00411662" w:rsidRPr="008F29A4">
        <w:rPr>
          <w:sz w:val="24"/>
          <w:szCs w:val="24"/>
        </w:rPr>
        <w:t xml:space="preserve">онкурс проводится в течение 5 </w:t>
      </w:r>
      <w:r w:rsidR="001E461A">
        <w:rPr>
          <w:sz w:val="24"/>
          <w:szCs w:val="24"/>
        </w:rPr>
        <w:t xml:space="preserve">календарных </w:t>
      </w:r>
      <w:r w:rsidR="00411662" w:rsidRPr="008F29A4">
        <w:rPr>
          <w:sz w:val="24"/>
          <w:szCs w:val="24"/>
        </w:rPr>
        <w:t>дней со дня окончания приема документов</w:t>
      </w:r>
      <w:r w:rsidR="00BB586A" w:rsidRPr="008F29A4">
        <w:rPr>
          <w:sz w:val="24"/>
          <w:szCs w:val="24"/>
        </w:rPr>
        <w:t xml:space="preserve"> в форме конкурса.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12.</w:t>
      </w:r>
      <w:r w:rsidR="006A2B93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 xml:space="preserve">Во время проведения </w:t>
      </w:r>
      <w:r w:rsidR="00411662" w:rsidRPr="008F29A4">
        <w:rPr>
          <w:sz w:val="24"/>
          <w:szCs w:val="24"/>
        </w:rPr>
        <w:t xml:space="preserve"> конкурса комиссия производит бальную оценку допущенных к конкурсу кандидатов на основании представленных ими документов</w:t>
      </w:r>
      <w:r w:rsidR="00695E5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и собеседования с каждым из них.</w:t>
      </w:r>
    </w:p>
    <w:p w:rsidR="00411662" w:rsidRPr="008F29A4" w:rsidRDefault="00411662" w:rsidP="007668C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 w:rsidR="00BB586A" w:rsidRPr="008F29A4">
        <w:rPr>
          <w:sz w:val="24"/>
          <w:szCs w:val="24"/>
        </w:rPr>
        <w:t xml:space="preserve"> и исключается конкурсной комиссией из числа участников</w:t>
      </w:r>
      <w:r w:rsidR="00684186" w:rsidRPr="008F29A4">
        <w:rPr>
          <w:sz w:val="24"/>
          <w:szCs w:val="24"/>
        </w:rPr>
        <w:t>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13.</w:t>
      </w:r>
      <w:r w:rsidR="006A2B93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6A2B93" w:rsidRPr="008F29A4" w:rsidRDefault="00411662" w:rsidP="006A2B93">
      <w:pPr>
        <w:ind w:firstLine="709"/>
        <w:jc w:val="both"/>
      </w:pPr>
      <w:r w:rsidRPr="008F29A4">
        <w:t xml:space="preserve">За получением дополнительной информации о конкурсе обращаться по адресу: </w:t>
      </w:r>
      <w:r w:rsidR="00695E54">
        <w:t xml:space="preserve">в </w:t>
      </w:r>
      <w:r w:rsidR="00AF3F44">
        <w:t xml:space="preserve"> Администрация</w:t>
      </w:r>
      <w:r w:rsidR="006A2B93" w:rsidRPr="008F29A4">
        <w:t xml:space="preserve"> </w:t>
      </w:r>
      <w:r w:rsidR="00564217">
        <w:t>Троицкокраснянского</w:t>
      </w:r>
      <w:r w:rsidR="001639E9">
        <w:t xml:space="preserve"> сельсовета Щигровского района</w:t>
      </w:r>
      <w:r w:rsidR="006A2B93" w:rsidRPr="008F29A4">
        <w:t xml:space="preserve"> Курской области по адресу: Курская область, </w:t>
      </w:r>
      <w:r w:rsidR="00AF3F44">
        <w:t xml:space="preserve">Щигровский район, </w:t>
      </w:r>
      <w:r w:rsidR="00564217">
        <w:t>д. Сидоровка</w:t>
      </w:r>
      <w:r w:rsidR="006A2B93" w:rsidRPr="008F29A4">
        <w:t>, тел.: (47145</w:t>
      </w:r>
      <w:r w:rsidR="0036062E" w:rsidRPr="008F29A4">
        <w:t>-4-</w:t>
      </w:r>
      <w:r w:rsidR="00564217">
        <w:t>53-38</w:t>
      </w:r>
      <w:r w:rsidR="006A2B93" w:rsidRPr="008F29A4">
        <w:t>).</w:t>
      </w:r>
    </w:p>
    <w:p w:rsidR="00411662" w:rsidRPr="008F29A4" w:rsidRDefault="00411662" w:rsidP="007668C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sectPr w:rsidR="00411662" w:rsidRPr="008F29A4" w:rsidSect="006858E7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BE" w:rsidRDefault="00034DBE" w:rsidP="006858E7">
      <w:r>
        <w:separator/>
      </w:r>
    </w:p>
  </w:endnote>
  <w:endnote w:type="continuationSeparator" w:id="1">
    <w:p w:rsidR="00034DBE" w:rsidRDefault="00034DBE" w:rsidP="0068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BE" w:rsidRDefault="00034DBE" w:rsidP="006858E7">
      <w:r>
        <w:separator/>
      </w:r>
    </w:p>
  </w:footnote>
  <w:footnote w:type="continuationSeparator" w:id="1">
    <w:p w:rsidR="00034DBE" w:rsidRDefault="00034DBE" w:rsidP="0068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7" w:rsidRDefault="00D53094">
    <w:pPr>
      <w:pStyle w:val="aa"/>
      <w:jc w:val="center"/>
    </w:pPr>
    <w:fldSimple w:instr=" PAGE   \* MERGEFORMAT ">
      <w:r w:rsidR="00564217">
        <w:rPr>
          <w:noProof/>
        </w:rPr>
        <w:t>3</w:t>
      </w:r>
    </w:fldSimple>
  </w:p>
  <w:p w:rsidR="006858E7" w:rsidRDefault="006858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A40"/>
    <w:multiLevelType w:val="hybridMultilevel"/>
    <w:tmpl w:val="F024511C"/>
    <w:lvl w:ilvl="0" w:tplc="72E0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45529"/>
    <w:multiLevelType w:val="multilevel"/>
    <w:tmpl w:val="84CE5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06872"/>
    <w:multiLevelType w:val="multilevel"/>
    <w:tmpl w:val="AB463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D83"/>
    <w:rsid w:val="00001F03"/>
    <w:rsid w:val="00020E18"/>
    <w:rsid w:val="00034DBE"/>
    <w:rsid w:val="00061297"/>
    <w:rsid w:val="000841D2"/>
    <w:rsid w:val="000864D8"/>
    <w:rsid w:val="000E71D5"/>
    <w:rsid w:val="000E780D"/>
    <w:rsid w:val="000F35CD"/>
    <w:rsid w:val="00147EA7"/>
    <w:rsid w:val="001639E9"/>
    <w:rsid w:val="0018559D"/>
    <w:rsid w:val="00193D62"/>
    <w:rsid w:val="001A0CA5"/>
    <w:rsid w:val="001B2D2C"/>
    <w:rsid w:val="001E461A"/>
    <w:rsid w:val="001F6E54"/>
    <w:rsid w:val="00203024"/>
    <w:rsid w:val="002109B9"/>
    <w:rsid w:val="0022503C"/>
    <w:rsid w:val="00227329"/>
    <w:rsid w:val="0028073D"/>
    <w:rsid w:val="00290C85"/>
    <w:rsid w:val="003142B9"/>
    <w:rsid w:val="0032571A"/>
    <w:rsid w:val="003355AD"/>
    <w:rsid w:val="0036062E"/>
    <w:rsid w:val="00383852"/>
    <w:rsid w:val="003C2DC7"/>
    <w:rsid w:val="003E1F4B"/>
    <w:rsid w:val="003F0B60"/>
    <w:rsid w:val="00411662"/>
    <w:rsid w:val="00454C65"/>
    <w:rsid w:val="00455186"/>
    <w:rsid w:val="00481BFB"/>
    <w:rsid w:val="004A2F4B"/>
    <w:rsid w:val="004C48F5"/>
    <w:rsid w:val="004F1117"/>
    <w:rsid w:val="00515298"/>
    <w:rsid w:val="00517546"/>
    <w:rsid w:val="00564217"/>
    <w:rsid w:val="0058601F"/>
    <w:rsid w:val="005A6BB7"/>
    <w:rsid w:val="005E4F77"/>
    <w:rsid w:val="005F099F"/>
    <w:rsid w:val="006102D8"/>
    <w:rsid w:val="00656558"/>
    <w:rsid w:val="0066555A"/>
    <w:rsid w:val="00684186"/>
    <w:rsid w:val="006858E7"/>
    <w:rsid w:val="00695E54"/>
    <w:rsid w:val="00697BDF"/>
    <w:rsid w:val="006A2B93"/>
    <w:rsid w:val="006C628F"/>
    <w:rsid w:val="006F4850"/>
    <w:rsid w:val="006F4E90"/>
    <w:rsid w:val="00733960"/>
    <w:rsid w:val="00742DA9"/>
    <w:rsid w:val="00747E3B"/>
    <w:rsid w:val="0076572D"/>
    <w:rsid w:val="007668C6"/>
    <w:rsid w:val="007744C1"/>
    <w:rsid w:val="007F794C"/>
    <w:rsid w:val="00820E6E"/>
    <w:rsid w:val="00822377"/>
    <w:rsid w:val="00823B69"/>
    <w:rsid w:val="008265FB"/>
    <w:rsid w:val="008763D4"/>
    <w:rsid w:val="008923E9"/>
    <w:rsid w:val="00892FA8"/>
    <w:rsid w:val="008C23D1"/>
    <w:rsid w:val="008C4628"/>
    <w:rsid w:val="008F29A4"/>
    <w:rsid w:val="008F3D87"/>
    <w:rsid w:val="0091566D"/>
    <w:rsid w:val="00916A8A"/>
    <w:rsid w:val="00965E74"/>
    <w:rsid w:val="00985FC4"/>
    <w:rsid w:val="009C1AB4"/>
    <w:rsid w:val="009D52F6"/>
    <w:rsid w:val="00A00B0F"/>
    <w:rsid w:val="00A1007B"/>
    <w:rsid w:val="00A3590B"/>
    <w:rsid w:val="00A6260F"/>
    <w:rsid w:val="00A86A2A"/>
    <w:rsid w:val="00AA42BE"/>
    <w:rsid w:val="00AF3F44"/>
    <w:rsid w:val="00B9453E"/>
    <w:rsid w:val="00B966B2"/>
    <w:rsid w:val="00B973D0"/>
    <w:rsid w:val="00BA73C3"/>
    <w:rsid w:val="00BB382D"/>
    <w:rsid w:val="00BB586A"/>
    <w:rsid w:val="00BC59B0"/>
    <w:rsid w:val="00C11611"/>
    <w:rsid w:val="00C818AC"/>
    <w:rsid w:val="00C9710C"/>
    <w:rsid w:val="00D041B4"/>
    <w:rsid w:val="00D12252"/>
    <w:rsid w:val="00D53094"/>
    <w:rsid w:val="00D71DB3"/>
    <w:rsid w:val="00DA7F82"/>
    <w:rsid w:val="00DB4D83"/>
    <w:rsid w:val="00E220FF"/>
    <w:rsid w:val="00E6220A"/>
    <w:rsid w:val="00EB25DC"/>
    <w:rsid w:val="00F05CF4"/>
    <w:rsid w:val="00F113AB"/>
    <w:rsid w:val="00F7434A"/>
    <w:rsid w:val="00FC7D44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character" w:customStyle="1" w:styleId="a8">
    <w:name w:val="Основной текст_"/>
    <w:link w:val="2"/>
    <w:rsid w:val="0041166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11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9">
    <w:name w:val="Основной текст + Курсив"/>
    <w:rsid w:val="00411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paragraph" w:customStyle="1" w:styleId="2">
    <w:name w:val="Основной текст2"/>
    <w:basedOn w:val="a"/>
    <w:link w:val="a8"/>
    <w:rsid w:val="00411662"/>
    <w:pPr>
      <w:shd w:val="clear" w:color="auto" w:fill="FFFFFF"/>
      <w:spacing w:line="379" w:lineRule="exact"/>
      <w:jc w:val="both"/>
    </w:pPr>
    <w:rPr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858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E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858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8E7"/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a0"/>
    <w:link w:val="Heading10"/>
    <w:rsid w:val="00E6220A"/>
    <w:rPr>
      <w:rFonts w:ascii="Times New Roman" w:eastAsia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6220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22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E622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11pt">
    <w:name w:val="Heading #3 + 11 pt"/>
    <w:basedOn w:val="Heading3"/>
    <w:rsid w:val="00E622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Heading10">
    <w:name w:val="Heading #1"/>
    <w:basedOn w:val="a"/>
    <w:link w:val="Heading1"/>
    <w:rsid w:val="00E6220A"/>
    <w:pPr>
      <w:widowControl w:val="0"/>
      <w:shd w:val="clear" w:color="auto" w:fill="FFFFFF"/>
      <w:spacing w:before="120" w:after="120" w:line="41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rsid w:val="00E6220A"/>
    <w:pPr>
      <w:widowControl w:val="0"/>
      <w:shd w:val="clear" w:color="auto" w:fill="FFFFFF"/>
      <w:spacing w:before="120" w:after="300" w:line="0" w:lineRule="atLeast"/>
      <w:jc w:val="center"/>
    </w:pPr>
    <w:rPr>
      <w:sz w:val="19"/>
      <w:szCs w:val="19"/>
    </w:rPr>
  </w:style>
  <w:style w:type="paragraph" w:customStyle="1" w:styleId="Bodytext50">
    <w:name w:val="Body text (5)"/>
    <w:basedOn w:val="a"/>
    <w:link w:val="Bodytext5"/>
    <w:rsid w:val="00E6220A"/>
    <w:pPr>
      <w:widowControl w:val="0"/>
      <w:shd w:val="clear" w:color="auto" w:fill="FFFFFF"/>
      <w:spacing w:after="300" w:line="331" w:lineRule="exact"/>
    </w:pPr>
    <w:rPr>
      <w:b/>
      <w:bCs/>
      <w:sz w:val="28"/>
      <w:szCs w:val="28"/>
    </w:rPr>
  </w:style>
  <w:style w:type="paragraph" w:customStyle="1" w:styleId="Heading40">
    <w:name w:val="Heading #4"/>
    <w:basedOn w:val="a"/>
    <w:link w:val="Heading4"/>
    <w:rsid w:val="00E6220A"/>
    <w:pPr>
      <w:widowControl w:val="0"/>
      <w:shd w:val="clear" w:color="auto" w:fill="FFFFFF"/>
      <w:spacing w:before="300" w:after="1260" w:line="0" w:lineRule="atLeast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6220A"/>
    <w:pPr>
      <w:widowControl w:val="0"/>
      <w:shd w:val="clear" w:color="auto" w:fill="FFFFFF"/>
      <w:spacing w:before="480" w:line="370" w:lineRule="exact"/>
      <w:jc w:val="both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E6220A"/>
    <w:pPr>
      <w:widowControl w:val="0"/>
      <w:shd w:val="clear" w:color="auto" w:fill="FFFFFF"/>
      <w:spacing w:line="370" w:lineRule="exact"/>
      <w:jc w:val="both"/>
      <w:outlineLvl w:val="2"/>
    </w:pPr>
    <w:rPr>
      <w:sz w:val="26"/>
      <w:szCs w:val="26"/>
    </w:rPr>
  </w:style>
  <w:style w:type="paragraph" w:styleId="ae">
    <w:name w:val="Normal (Web)"/>
    <w:basedOn w:val="a"/>
    <w:rsid w:val="001E46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4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оон</cp:lastModifiedBy>
  <cp:revision>9</cp:revision>
  <cp:lastPrinted>2018-08-15T11:07:00Z</cp:lastPrinted>
  <dcterms:created xsi:type="dcterms:W3CDTF">2021-02-02T09:33:00Z</dcterms:created>
  <dcterms:modified xsi:type="dcterms:W3CDTF">2021-06-17T07:46:00Z</dcterms:modified>
</cp:coreProperties>
</file>