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56" w:rsidRDefault="000B2B56" w:rsidP="000B2B5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E42" w:rsidRPr="00A06E42" w:rsidRDefault="00A06E42" w:rsidP="00A06E42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06E42">
        <w:rPr>
          <w:rFonts w:ascii="Times New Roman" w:eastAsia="Times New Roman" w:hAnsi="Times New Roman" w:cs="Times New Roman"/>
          <w:b/>
          <w:sz w:val="40"/>
          <w:szCs w:val="40"/>
        </w:rPr>
        <w:t>СОБРАНИЕ ДЕПУТАТОВ</w:t>
      </w:r>
    </w:p>
    <w:p w:rsidR="00A06E42" w:rsidRPr="00A06E42" w:rsidRDefault="00A06E42" w:rsidP="00A06E42">
      <w:pPr>
        <w:jc w:val="center"/>
        <w:rPr>
          <w:rFonts w:ascii="Times New Roman" w:eastAsia="Arial Unicode MS" w:hAnsi="Times New Roman" w:cs="Times New Roman"/>
          <w:b/>
          <w:sz w:val="40"/>
          <w:szCs w:val="40"/>
        </w:rPr>
      </w:pPr>
      <w:r w:rsidRPr="00A06E42">
        <w:rPr>
          <w:rFonts w:ascii="Times New Roman" w:eastAsia="Calibri" w:hAnsi="Times New Roman" w:cs="Times New Roman"/>
          <w:b/>
          <w:sz w:val="40"/>
          <w:szCs w:val="40"/>
        </w:rPr>
        <w:t>ТРОИЦКОКРАСНЯНСКОГО СЕЛЬСОВЕТА</w:t>
      </w:r>
    </w:p>
    <w:p w:rsidR="00A06E42" w:rsidRPr="00A06E42" w:rsidRDefault="00A06E42" w:rsidP="00A06E42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A06E42">
        <w:rPr>
          <w:rFonts w:ascii="Times New Roman" w:eastAsia="Calibri" w:hAnsi="Times New Roman" w:cs="Times New Roman"/>
          <w:sz w:val="40"/>
          <w:szCs w:val="40"/>
        </w:rPr>
        <w:t>ЩИГРОВСКОГО РАЙОНА КУРСКОЙ ОБЛАСТИ</w:t>
      </w:r>
    </w:p>
    <w:p w:rsidR="00A06E42" w:rsidRPr="00A06E42" w:rsidRDefault="00A06E42" w:rsidP="00A06E42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A06E42">
        <w:rPr>
          <w:rFonts w:ascii="Times New Roman" w:eastAsia="Times New Roman" w:hAnsi="Times New Roman" w:cs="Times New Roman"/>
          <w:b/>
          <w:bCs/>
          <w:sz w:val="48"/>
          <w:szCs w:val="48"/>
        </w:rPr>
        <w:t>Р Е Ш Е Н И Е</w:t>
      </w:r>
    </w:p>
    <w:p w:rsidR="000402B2" w:rsidRPr="00F3264B" w:rsidRDefault="007C0A50" w:rsidP="00AD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  <w:r w:rsidR="00A06E4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21378F" w:rsidRPr="000B2B56" w:rsidRDefault="00B20134" w:rsidP="0093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B2B56">
        <w:rPr>
          <w:rFonts w:ascii="Times New Roman" w:hAnsi="Times New Roman" w:cs="Times New Roman"/>
          <w:sz w:val="24"/>
          <w:szCs w:val="24"/>
        </w:rPr>
        <w:t xml:space="preserve">от  </w:t>
      </w:r>
      <w:r w:rsidRPr="00A06E42">
        <w:rPr>
          <w:rFonts w:ascii="Times New Roman" w:hAnsi="Times New Roman" w:cs="Times New Roman"/>
          <w:sz w:val="24"/>
          <w:szCs w:val="24"/>
        </w:rPr>
        <w:t>«</w:t>
      </w:r>
      <w:r w:rsidR="00A06E42">
        <w:rPr>
          <w:rFonts w:ascii="Times New Roman" w:hAnsi="Times New Roman" w:cs="Times New Roman"/>
          <w:sz w:val="24"/>
          <w:szCs w:val="24"/>
        </w:rPr>
        <w:t>29</w:t>
      </w:r>
      <w:r w:rsidRPr="00A06E42"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  <w:r w:rsidR="00A06E42">
        <w:rPr>
          <w:rFonts w:ascii="Times New Roman" w:hAnsi="Times New Roman" w:cs="Times New Roman"/>
          <w:color w:val="000000"/>
          <w:sz w:val="24"/>
          <w:szCs w:val="24"/>
        </w:rPr>
        <w:t xml:space="preserve">ноября </w:t>
      </w:r>
      <w:r w:rsidRPr="00A06E42">
        <w:rPr>
          <w:rFonts w:ascii="Times New Roman" w:hAnsi="Times New Roman" w:cs="Times New Roman"/>
          <w:color w:val="000000"/>
          <w:sz w:val="24"/>
          <w:szCs w:val="24"/>
        </w:rPr>
        <w:t>2019 г.</w:t>
      </w:r>
      <w:r w:rsidRPr="000B2B56">
        <w:rPr>
          <w:rFonts w:ascii="Times New Roman" w:hAnsi="Times New Roman" w:cs="Times New Roman"/>
          <w:color w:val="000000"/>
          <w:sz w:val="24"/>
          <w:szCs w:val="24"/>
        </w:rPr>
        <w:t xml:space="preserve">    №</w:t>
      </w:r>
      <w:r w:rsidR="00A06E42">
        <w:rPr>
          <w:rFonts w:ascii="Times New Roman" w:hAnsi="Times New Roman" w:cs="Times New Roman"/>
          <w:color w:val="000000"/>
          <w:sz w:val="24"/>
          <w:szCs w:val="24"/>
        </w:rPr>
        <w:t xml:space="preserve"> 55-151-6</w:t>
      </w:r>
    </w:p>
    <w:p w:rsidR="0021378F" w:rsidRPr="000B2B56" w:rsidRDefault="0021378F" w:rsidP="0093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A19CF" w:rsidRPr="000B2B56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B56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порядке и условиях </w:t>
      </w:r>
    </w:p>
    <w:p w:rsidR="006A19CF" w:rsidRPr="000B2B56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B56">
        <w:rPr>
          <w:rFonts w:ascii="Times New Roman" w:hAnsi="Times New Roman" w:cs="Times New Roman"/>
          <w:bCs/>
          <w:sz w:val="24"/>
          <w:szCs w:val="24"/>
        </w:rPr>
        <w:t xml:space="preserve">предоставления в аренду муниципального имущества, </w:t>
      </w:r>
    </w:p>
    <w:p w:rsidR="006A19CF" w:rsidRPr="000B2B56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B56">
        <w:rPr>
          <w:rFonts w:ascii="Times New Roman" w:hAnsi="Times New Roman" w:cs="Times New Roman"/>
          <w:bCs/>
          <w:sz w:val="24"/>
          <w:szCs w:val="24"/>
        </w:rPr>
        <w:t xml:space="preserve">включенного в перечень муниципального имущества, </w:t>
      </w:r>
    </w:p>
    <w:p w:rsidR="006A19CF" w:rsidRPr="000B2B56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B56">
        <w:rPr>
          <w:rFonts w:ascii="Times New Roman" w:hAnsi="Times New Roman" w:cs="Times New Roman"/>
          <w:bCs/>
          <w:sz w:val="24"/>
          <w:szCs w:val="24"/>
        </w:rPr>
        <w:t xml:space="preserve">предназначенного для передачи во владение и (или) в </w:t>
      </w:r>
    </w:p>
    <w:p w:rsidR="006A19CF" w:rsidRPr="000B2B56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B56">
        <w:rPr>
          <w:rFonts w:ascii="Times New Roman" w:hAnsi="Times New Roman" w:cs="Times New Roman"/>
          <w:bCs/>
          <w:sz w:val="24"/>
          <w:szCs w:val="24"/>
        </w:rPr>
        <w:t xml:space="preserve">пользование субъектам малого и среднего предпринимательства </w:t>
      </w:r>
    </w:p>
    <w:p w:rsidR="006A19CF" w:rsidRPr="000B2B56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B56">
        <w:rPr>
          <w:rFonts w:ascii="Times New Roman" w:hAnsi="Times New Roman" w:cs="Times New Roman"/>
          <w:bCs/>
          <w:sz w:val="24"/>
          <w:szCs w:val="24"/>
        </w:rPr>
        <w:t xml:space="preserve">и организациям, образующим инфраструктуру поддержки </w:t>
      </w:r>
    </w:p>
    <w:p w:rsidR="000402B2" w:rsidRPr="000B2B56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56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</w:t>
      </w:r>
    </w:p>
    <w:p w:rsidR="000402B2" w:rsidRPr="000B2B56" w:rsidRDefault="000402B2" w:rsidP="0004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FA8" w:rsidRPr="000B2B56" w:rsidRDefault="006A19CF" w:rsidP="00AD3B3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B56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</w:t>
      </w:r>
      <w:r w:rsidR="000402B2" w:rsidRPr="000B2B5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B2B56">
        <w:rPr>
          <w:rFonts w:ascii="Times New Roman" w:hAnsi="Times New Roman" w:cs="Times New Roman"/>
          <w:bCs/>
          <w:sz w:val="24"/>
          <w:szCs w:val="24"/>
        </w:rPr>
        <w:t xml:space="preserve">в целях </w:t>
      </w:r>
      <w:r w:rsidR="000402B2" w:rsidRPr="000B2B56">
        <w:rPr>
          <w:rFonts w:ascii="Times New Roman" w:hAnsi="Times New Roman" w:cs="Times New Roman"/>
          <w:sz w:val="24"/>
          <w:szCs w:val="24"/>
        </w:rPr>
        <w:t xml:space="preserve">улучшения условий </w:t>
      </w:r>
      <w:r w:rsidR="000402B2" w:rsidRPr="00A06E42">
        <w:rPr>
          <w:rFonts w:ascii="Times New Roman" w:hAnsi="Times New Roman" w:cs="Times New Roman"/>
          <w:sz w:val="24"/>
          <w:szCs w:val="24"/>
        </w:rPr>
        <w:t xml:space="preserve">для развития малого и среднего предпринимательства на территории </w:t>
      </w:r>
      <w:r w:rsidR="00AD3B3E" w:rsidRPr="00A06E42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0B2B56" w:rsidRPr="00A06E42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402B2" w:rsidRPr="00A06E42">
        <w:rPr>
          <w:rFonts w:ascii="Times New Roman" w:hAnsi="Times New Roman" w:cs="Times New Roman"/>
          <w:sz w:val="24"/>
          <w:szCs w:val="24"/>
        </w:rPr>
        <w:t>Щигровского района</w:t>
      </w:r>
      <w:r w:rsidR="00934FA8" w:rsidRPr="00A06E42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0402B2" w:rsidRPr="00A06E42">
        <w:rPr>
          <w:rFonts w:ascii="Times New Roman" w:hAnsi="Times New Roman" w:cs="Times New Roman"/>
          <w:sz w:val="24"/>
          <w:szCs w:val="24"/>
        </w:rPr>
        <w:t xml:space="preserve">, </w:t>
      </w:r>
      <w:r w:rsidR="00A06E42" w:rsidRPr="00A06E42">
        <w:rPr>
          <w:rFonts w:ascii="Times New Roman" w:eastAsia="Times New Roman" w:hAnsi="Times New Roman" w:cs="Times New Roman"/>
          <w:szCs w:val="28"/>
        </w:rPr>
        <w:t>Собрание депутатов Троицкокраснянского сельсовета Щигровского района решило</w:t>
      </w:r>
      <w:r w:rsidR="00A06E42" w:rsidRPr="00A06E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4FA8" w:rsidRPr="000B2B56" w:rsidRDefault="00934FA8" w:rsidP="00934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9CF" w:rsidRPr="000B2B56" w:rsidRDefault="006A19CF" w:rsidP="006A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B56">
        <w:rPr>
          <w:rFonts w:ascii="Times New Roman" w:hAnsi="Times New Roman" w:cs="Times New Roman"/>
          <w:sz w:val="24"/>
          <w:szCs w:val="24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0402B2" w:rsidRPr="000B2B56" w:rsidRDefault="006A19CF" w:rsidP="00A06E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B56">
        <w:rPr>
          <w:rFonts w:ascii="Times New Roman" w:hAnsi="Times New Roman" w:cs="Times New Roman"/>
          <w:sz w:val="24"/>
          <w:szCs w:val="24"/>
        </w:rPr>
        <w:t xml:space="preserve">2. </w:t>
      </w:r>
      <w:r w:rsidR="00A06E42" w:rsidRPr="00A06E42">
        <w:rPr>
          <w:rFonts w:ascii="Times New Roman" w:hAnsi="Times New Roman" w:cs="Times New Roman"/>
          <w:bCs/>
          <w:sz w:val="24"/>
          <w:szCs w:val="24"/>
        </w:rPr>
        <w:t>Решение вступает в силу с момента его</w:t>
      </w:r>
      <w:r w:rsidR="00A06E42" w:rsidRPr="00A06E42">
        <w:rPr>
          <w:rFonts w:ascii="Times New Roman" w:hAnsi="Times New Roman" w:cs="Times New Roman"/>
          <w:sz w:val="24"/>
          <w:szCs w:val="24"/>
        </w:rPr>
        <w:t xml:space="preserve"> обнародования и опубликования на официальном сайте Администрации Троицкокраснянского сельсовета Щигровского района Курской области</w:t>
      </w:r>
      <w:r w:rsidR="00934FA8" w:rsidRPr="000B2B56">
        <w:rPr>
          <w:rFonts w:ascii="Times New Roman" w:hAnsi="Times New Roman" w:cs="Times New Roman"/>
          <w:sz w:val="24"/>
          <w:szCs w:val="24"/>
        </w:rPr>
        <w:t>.</w:t>
      </w:r>
    </w:p>
    <w:p w:rsidR="000402B2" w:rsidRPr="000B2B56" w:rsidRDefault="000402B2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6E42" w:rsidRPr="00A06E42" w:rsidRDefault="00A06E42" w:rsidP="00A06E42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06E42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                                    </w:t>
      </w:r>
    </w:p>
    <w:p w:rsidR="00A06E42" w:rsidRPr="00A06E42" w:rsidRDefault="00A06E42" w:rsidP="00A06E42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A06E42">
        <w:rPr>
          <w:rFonts w:ascii="Times New Roman" w:hAnsi="Times New Roman" w:cs="Times New Roman"/>
          <w:sz w:val="24"/>
          <w:szCs w:val="24"/>
        </w:rPr>
        <w:t xml:space="preserve">           Троицкокраснянского сельсовета Щигровского</w:t>
      </w:r>
    </w:p>
    <w:p w:rsidR="00A06E42" w:rsidRPr="00A06E42" w:rsidRDefault="00A06E42" w:rsidP="00A06E42">
      <w:pPr>
        <w:pStyle w:val="2"/>
        <w:jc w:val="both"/>
        <w:rPr>
          <w:rFonts w:ascii="Times New Roman" w:hAnsi="Times New Roman" w:cs="Times New Roman"/>
        </w:rPr>
      </w:pPr>
      <w:r w:rsidRPr="00A06E42">
        <w:rPr>
          <w:rFonts w:ascii="Times New Roman" w:hAnsi="Times New Roman" w:cs="Times New Roman"/>
          <w:sz w:val="24"/>
          <w:szCs w:val="24"/>
        </w:rPr>
        <w:t xml:space="preserve">           района  Курской области                                                            Енютина Е.А.</w:t>
      </w:r>
    </w:p>
    <w:p w:rsidR="00A06E42" w:rsidRPr="00A06E42" w:rsidRDefault="00A06E42" w:rsidP="00A06E42">
      <w:pPr>
        <w:pStyle w:val="2"/>
        <w:jc w:val="both"/>
        <w:rPr>
          <w:rFonts w:ascii="Times New Roman" w:hAnsi="Times New Roman" w:cs="Times New Roman"/>
        </w:rPr>
      </w:pPr>
    </w:p>
    <w:p w:rsidR="00A06E42" w:rsidRPr="00A06E42" w:rsidRDefault="00A06E42" w:rsidP="00A06E42">
      <w:pPr>
        <w:pStyle w:val="2"/>
        <w:jc w:val="both"/>
        <w:rPr>
          <w:rFonts w:ascii="Times New Roman" w:hAnsi="Times New Roman" w:cs="Times New Roman"/>
        </w:rPr>
      </w:pPr>
      <w:r w:rsidRPr="00A06E42">
        <w:rPr>
          <w:rFonts w:ascii="Times New Roman" w:hAnsi="Times New Roman" w:cs="Times New Roman"/>
          <w:sz w:val="24"/>
          <w:szCs w:val="24"/>
        </w:rPr>
        <w:t xml:space="preserve">           Глава Троицкокраснянского сельсовета                                   Озеров Г.А.</w:t>
      </w:r>
    </w:p>
    <w:p w:rsidR="00A06E42" w:rsidRPr="00A06E42" w:rsidRDefault="00A06E42" w:rsidP="00A06E42">
      <w:pPr>
        <w:pStyle w:val="2"/>
        <w:jc w:val="both"/>
        <w:rPr>
          <w:b/>
          <w:sz w:val="40"/>
          <w:szCs w:val="40"/>
        </w:rPr>
      </w:pPr>
      <w:r>
        <w:rPr>
          <w:rFonts w:ascii="Arial" w:hAnsi="Arial" w:cs="Arial"/>
        </w:rPr>
        <w:t xml:space="preserve">  </w:t>
      </w:r>
    </w:p>
    <w:p w:rsidR="00A06E42" w:rsidRPr="00A06E42" w:rsidRDefault="00A06E42" w:rsidP="00A06E42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A06E4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06E42" w:rsidRPr="00A06E42" w:rsidRDefault="00A06E42" w:rsidP="00A06E42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A06E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Собрания депутатов </w:t>
      </w:r>
    </w:p>
    <w:p w:rsidR="00A06E42" w:rsidRPr="00A06E42" w:rsidRDefault="00A06E42" w:rsidP="00A06E42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A06E42"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A06E42" w:rsidRPr="00A06E42" w:rsidRDefault="00A06E42" w:rsidP="00A06E42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A06E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6A19CF" w:rsidRPr="00A06E42" w:rsidRDefault="006A19CF" w:rsidP="00AD3B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06E42" w:rsidRPr="00A06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«29» ноября </w:t>
      </w:r>
      <w:r w:rsidRPr="00A06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22589F" w:rsidRPr="00A06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06E42" w:rsidRPr="00A06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A06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A06E42" w:rsidRPr="00A06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55-151-6</w:t>
      </w:r>
    </w:p>
    <w:p w:rsidR="006A19CF" w:rsidRPr="007C0A50" w:rsidRDefault="006A19CF" w:rsidP="006A19CF">
      <w:pPr>
        <w:widowControl w:val="0"/>
        <w:adjustRightInd w:val="0"/>
        <w:spacing w:after="0" w:line="360" w:lineRule="atLeast"/>
        <w:ind w:firstLine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19CF" w:rsidRPr="007C0A50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19CF" w:rsidRPr="007C0A50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6A19CF" w:rsidRPr="007C0A50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и условиях предоставления в аренду муниципального </w:t>
      </w:r>
    </w:p>
    <w:p w:rsidR="006A19CF" w:rsidRPr="007C0A50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имущества, включенного в перечень муниципального имущества, </w:t>
      </w:r>
    </w:p>
    <w:p w:rsidR="006A19CF" w:rsidRPr="007C0A50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предназначенного для передачи во владение и (или) в пользование </w:t>
      </w:r>
    </w:p>
    <w:p w:rsidR="006A19CF" w:rsidRPr="007C0A50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субъектам малого и среднего предпринимательства и организациям, </w:t>
      </w:r>
    </w:p>
    <w:p w:rsidR="006A19CF" w:rsidRPr="007C0A50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образующим инфраструктуру поддержки субъектов малого и среднего предпринимательства</w:t>
      </w:r>
    </w:p>
    <w:p w:rsidR="006A19CF" w:rsidRPr="007C0A50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19CF" w:rsidRPr="007C0A50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1.1. Настоящее Положение разработано в соответствии </w:t>
      </w:r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 </w:t>
      </w:r>
      <w:hyperlink r:id="rId8" w:history="1">
        <w:r w:rsidRPr="007C0A5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9" w:history="1">
        <w:r w:rsidRPr="007C0A5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Федеральным законом от 26.07.2006 N 135-ФЗ "О защите конкуренции"</w:t>
        </w:r>
      </w:hyperlink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1.2. Арендодателем муниципального имущества, включенного в перечень (далее - имущество), является Администрация </w:t>
      </w:r>
      <w:r w:rsidR="00AD3B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r w:rsidR="00AD3B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района </w:t>
      </w:r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Курской области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(далее - Администрация).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10" w:history="1">
        <w:r w:rsidRPr="007C0A5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Федеральным законом от 26.07.2006 N 135-ФЗ "О защите конкуренции"</w:t>
        </w:r>
      </w:hyperlink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11" w:history="1">
        <w:r w:rsidRPr="007C0A5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Федеральным законом "О защите конкуренции"</w:t>
        </w:r>
      </w:hyperlink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Заключение договора аренды имущества осуществляется: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1.5. Решение о предоставлении субъектам малого и среднего предпринимательства и организациям, образующим инфраструктуру поддержки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субъектов малого и среднего предпринимательства, имущества принимается Администрацией</w:t>
      </w:r>
      <w:r w:rsidR="00AD3B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D3B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основании 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Решения Собрания </w:t>
      </w:r>
      <w:r w:rsidR="000B2B56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депутатов </w:t>
      </w:r>
      <w:r w:rsidR="00AD3B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 района Курской области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C0A5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2. Условия и порядок рассмотрения заявления о предоставлении</w:t>
      </w:r>
    </w:p>
    <w:p w:rsidR="006A19CF" w:rsidRPr="007C0A50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C0A5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 аренду имущества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2.1. Заявление о предоставлении в аренду имущества целевым назначением определенному лицу (далее - заявление) направляется в Администрацию </w:t>
      </w:r>
      <w:r w:rsidR="00AD3B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 указанием предполагаемого срока аренды и может быть принято к рассмотрению при соблюдении следующих условий: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имущество, указанное в заявлении, включено в перечень;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имущество свободно от прав третьих лиц.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2.2. При несоблюдении одного из ус</w:t>
      </w:r>
      <w:r w:rsidR="000B2B56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ловий, предусмотренных пунктом 2.1.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настоящего раздела, Администрацией направляется заявителю мотивированный письменный отказ в рассмотрении заявления.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C0A5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3. Условия предоставления и использования имущества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6A19CF" w:rsidRPr="007C0A50" w:rsidRDefault="006A19CF" w:rsidP="000B2B5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3.2. 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r w:rsidR="00AD3B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</w:t>
      </w:r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установленные постановлением Администрации</w:t>
      </w:r>
      <w:r w:rsidR="00AD3B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D3B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арендная плата составляет: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договора аренды, и в случае его нарушения Администрация </w:t>
      </w:r>
      <w:r w:rsidR="00AD3B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имеет право расторгнуть договор аренды.</w:t>
      </w:r>
    </w:p>
    <w:p w:rsidR="0022589F" w:rsidRPr="007C0A50" w:rsidRDefault="0022589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6A19CF" w:rsidRPr="007C0A50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C0A5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4.1. Право заключить договор аренды имущества на торгах в случае, указанном в подпункте 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4.2. Основанием для предоставления имущества в аренду на торгах является постановление Администрации</w:t>
      </w:r>
      <w:r w:rsidR="00AD3B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D3B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проведении торгов имущества: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-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4.3. При предоставлении имущества в аренду на торгах (конкурсах, аукционах) Администрация</w:t>
      </w:r>
      <w:r w:rsidR="00AD3B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D3B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C0A5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4.2 настоящего Положения.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</w:t>
      </w:r>
      <w:r w:rsidR="00AD3B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К заявлению прилагаются документы, предусмотренные пунктами 2 - 6 части 1 статьи </w:t>
      </w:r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20 </w:t>
      </w:r>
      <w:hyperlink r:id="rId12" w:history="1">
        <w:r w:rsidRPr="007C0A5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Федерального закона "О защите конкуренции"</w:t>
        </w:r>
      </w:hyperlink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5.4.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муниципальной преференции 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Собрание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 </w:t>
      </w:r>
      <w:r w:rsidR="00AD3B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установленный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выносит решение о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возможности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(не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возможности)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предоставления имущества в аренду и передает его Администрации</w:t>
      </w:r>
      <w:r w:rsidR="00AD3B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D3B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5.5. В случае 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вынесения 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Собранием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 </w:t>
      </w:r>
      <w:r w:rsidR="00AD3B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D3B3E">
        <w:rPr>
          <w:rFonts w:ascii="Times New Roman" w:hAnsi="Times New Roman" w:cs="Times New Roman"/>
          <w:sz w:val="24"/>
          <w:szCs w:val="24"/>
        </w:rPr>
        <w:t xml:space="preserve">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решения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возможности предоставления имущества в аренду в виде муниципальной преференции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Администрация</w:t>
      </w:r>
      <w:r w:rsidR="00AD3B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D3B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дневный срок со дня получения документов, предоставленных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Собранием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готовит заявление о даче согласия на предоставление муниципальной преференции в форме предоставления имущества, проект постановления Администрации</w:t>
      </w:r>
      <w:r w:rsidR="00AD3B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D3B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части 1 статьи 20 </w:t>
      </w:r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Федерального закона "О защите конкуренции",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антимонопольный орган для получения согласия.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5.6. В случае удовлетворения заявления антимонопольным органом Администрация</w:t>
      </w:r>
      <w:r w:rsidR="00AD3B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D3B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5.7. 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дневный срок со дня получения отчета оценщика Администрация</w:t>
      </w:r>
      <w:r w:rsidR="00AD3B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D3B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готовит и направляет субъекту малого и среднего предпринимательства проект договора аренды для подписания.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5.8. В случае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вын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есения решения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Собрания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 </w:t>
      </w:r>
      <w:r w:rsidR="00AD3B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</w:t>
      </w:r>
      <w:r w:rsidR="00AD3B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- субъектом малого и среднего предпринимательства не предоставлены докум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енты, предусмотренные пунктом 5.2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настоящего Положения;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5.10.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</w:t>
      </w:r>
      <w:r w:rsidR="00AD3B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 основании решения антимонопольного органа 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ab/>
        <w:t>5.11.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дневный срок со дня принятия решения об отказе в предоставлении имущества в аренду в виде муниципальной преференции Администрация </w:t>
      </w:r>
      <w:r w:rsidR="00AD3B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C0A5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6.2. Субъект малого и среднего предпринимательства, заинтересованный в заключении договора аренды имущества на новый срок, предоставляет в Администрацию</w:t>
      </w:r>
      <w:r w:rsidR="00AD3B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D3B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заявление с указанием срока предоставления имущества в аренду.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6.4. В целях принятия решения о предоставлении субъекту малого и среднего предпринимательства имущества в аренду без проведения торгов на новый срок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Собрание 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депутатов </w:t>
      </w:r>
      <w:r w:rsidR="00AD3B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установленный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срок со дня предоставления полного пакета документов рассматривает поступившее заявление и предоставленные документы,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выносит решение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 возможности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(невозможности)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предоставления имущества в аренду и сроке предоставления имущества и передает его Администрации</w:t>
      </w:r>
      <w:r w:rsidR="00AD3B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D3B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6.5. Администрация</w:t>
      </w:r>
      <w:r w:rsidR="00AD3B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D3B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дневный срок со дня получения документов, предоставленных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Собранием</w:t>
      </w:r>
      <w:r w:rsidR="007C0A50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 </w:t>
      </w:r>
      <w:r w:rsidR="00AD3B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оформляет постановление о предоставлении имущества в аренду на новый срок, указанный 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решении Собрания</w:t>
      </w:r>
      <w:r w:rsidR="007C0A50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 </w:t>
      </w:r>
      <w:r w:rsidR="00AD3B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6.7. Администрация</w:t>
      </w:r>
      <w:r w:rsidR="00AD3B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D3B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десятид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7C0A50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C0A50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D3B3E" w:rsidRDefault="00AD3B3E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D3B3E" w:rsidRDefault="00AD3B3E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C0A50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bookmarkStart w:id="0" w:name="_GoBack"/>
      <w:bookmarkEnd w:id="0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 N 1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Положению о порядке и условиях предоставления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субъектов малого и среднего предпринимательства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C0A50" w:rsidRPr="007C0A50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Администрацию </w:t>
      </w:r>
      <w:r w:rsidR="00AD3B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A19CF" w:rsidRPr="007C0A50" w:rsidRDefault="00834441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r w:rsidR="00AD3B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района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</w:t>
      </w:r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________________________________________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(наименование субъекта малого и среднего предпринимательства)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(адрес места нахождения, регистрации)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Заявление о заключении договора аренды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 Прошу заключить договор аренды следующего имущества _________________________________________________________________________________________________________________________________________,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расположенного(ых) по адресу: 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Целевое назначение имущества _________________________________________________________________________</w:t>
      </w:r>
      <w:r w:rsid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Информацию о принятом решении прошу направить по адресу: _____________________________________________________________________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Приложение: _____________________________________________________________________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</w:t>
      </w:r>
      <w:r w:rsid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(перечень документов).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A443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Даю согласие Администрации </w:t>
      </w:r>
      <w:r w:rsidR="00AD3B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 района Курской области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Дата "___" ______________ ____ г. _______________/___________________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(Подпись)    (Расшифровка подписи)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Заявление зарегистрировано: "___" __</w:t>
      </w:r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 _____ г.</w:t>
      </w:r>
    </w:p>
    <w:p w:rsidR="00A443AC" w:rsidRPr="007C0A50" w:rsidRDefault="00A443AC" w:rsidP="00A443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 N 2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Положению "О порядке и условиях предоставления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субъектов малого и среднего предпринимательства"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7C0A50" w:rsidRPr="007C0A50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Администрацию </w:t>
      </w:r>
      <w:r w:rsidR="00AD3B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A19CF" w:rsidRPr="007C0A50" w:rsidRDefault="00834441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</w:t>
      </w:r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_________________________________________</w:t>
      </w:r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(наименование субъекта малого и среднего предпринимательства)</w:t>
      </w:r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(адрес места нахождения, регистрации)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A19CF" w:rsidRPr="007C0A50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Заявление о продлении договора аренды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Прошу продлить срок договора аренды от ___.___.______N______________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следующего имущества: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расположенного(ых) по адресу: ________________________________________________________________________________________________ до ___.___.___________.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Приложение: _____________________________________________________________________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</w:t>
      </w:r>
      <w:r w:rsid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(перечень документов)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Даю согласие Администрации </w:t>
      </w:r>
      <w:r w:rsidR="00AD3B3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</w:t>
      </w:r>
      <w:r w:rsidR="00AD3B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урской области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Дата "___" ______________ _____ г. _______________/__________________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   Подпись      Расшифровка подписи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Заявление зарегистрировано: "___" _____________ </w:t>
      </w:r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 г.</w:t>
      </w:r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sectPr w:rsidR="006A19CF" w:rsidRPr="007C0A50" w:rsidSect="00AD3B3E">
      <w:headerReference w:type="default" r:id="rId13"/>
      <w:pgSz w:w="11906" w:h="16838"/>
      <w:pgMar w:top="1134" w:right="1247" w:bottom="1134" w:left="1531" w:header="34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376" w:rsidRDefault="004A3376" w:rsidP="006A19CF">
      <w:pPr>
        <w:spacing w:after="0" w:line="240" w:lineRule="auto"/>
      </w:pPr>
      <w:r>
        <w:separator/>
      </w:r>
    </w:p>
  </w:endnote>
  <w:endnote w:type="continuationSeparator" w:id="1">
    <w:p w:rsidR="004A3376" w:rsidRDefault="004A3376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376" w:rsidRDefault="004A3376" w:rsidP="006A19CF">
      <w:pPr>
        <w:spacing w:after="0" w:line="240" w:lineRule="auto"/>
      </w:pPr>
      <w:r>
        <w:separator/>
      </w:r>
    </w:p>
  </w:footnote>
  <w:footnote w:type="continuationSeparator" w:id="1">
    <w:p w:rsidR="004A3376" w:rsidRDefault="004A3376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A1" w:rsidRDefault="004A3376">
    <w:pPr>
      <w:pStyle w:val="a7"/>
      <w:jc w:val="center"/>
    </w:pPr>
  </w:p>
  <w:p w:rsidR="00E275A1" w:rsidRDefault="004A337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2B2"/>
    <w:rsid w:val="000402B2"/>
    <w:rsid w:val="0005631F"/>
    <w:rsid w:val="000B2B56"/>
    <w:rsid w:val="0021378F"/>
    <w:rsid w:val="0022589F"/>
    <w:rsid w:val="002819E3"/>
    <w:rsid w:val="004A3376"/>
    <w:rsid w:val="004E4695"/>
    <w:rsid w:val="00500232"/>
    <w:rsid w:val="0058231F"/>
    <w:rsid w:val="006769F1"/>
    <w:rsid w:val="006A19CF"/>
    <w:rsid w:val="007C0A50"/>
    <w:rsid w:val="00834441"/>
    <w:rsid w:val="008C1B8D"/>
    <w:rsid w:val="00900E20"/>
    <w:rsid w:val="00934FA8"/>
    <w:rsid w:val="00A06E42"/>
    <w:rsid w:val="00A443AC"/>
    <w:rsid w:val="00AA68FE"/>
    <w:rsid w:val="00AD3B3E"/>
    <w:rsid w:val="00B20134"/>
    <w:rsid w:val="00B263E8"/>
    <w:rsid w:val="00BB084E"/>
    <w:rsid w:val="00C87C86"/>
    <w:rsid w:val="00DE1C03"/>
    <w:rsid w:val="00E657E1"/>
    <w:rsid w:val="00E86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  <w:style w:type="paragraph" w:styleId="ab">
    <w:name w:val="No Spacing"/>
    <w:qFormat/>
    <w:rsid w:val="00A06E4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">
    <w:name w:val="Текст2"/>
    <w:basedOn w:val="a"/>
    <w:rsid w:val="00A06E42"/>
    <w:pPr>
      <w:overflowPunct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01989534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7</cp:revision>
  <cp:lastPrinted>2019-03-21T11:11:00Z</cp:lastPrinted>
  <dcterms:created xsi:type="dcterms:W3CDTF">2019-11-05T10:37:00Z</dcterms:created>
  <dcterms:modified xsi:type="dcterms:W3CDTF">2019-11-29T05:03:00Z</dcterms:modified>
</cp:coreProperties>
</file>