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D6" w:rsidRDefault="00A825D6" w:rsidP="00A825D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от «24» ноября 2020 года № 83 Об утверждении муниципальной программы «Развитие культуры» в муниципальном образовании «Троицкокраснянский сельсовет» Щигровского района Курской области на 2021-2023 годы»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ПОСТАНОВЛЕНИЕ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от «24» ноября 2020 года № 83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Об утверждении муниципальной программы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«Развитие культуры» в муниципальном образовании «Троицкокраснянский сельсовет» Щигровского района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Курской области на 2021-2023 годы»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со статьей 179 Бюджетного кодекса Российской Федерации, Федеральным Законом Российской Федерации от 6 октября 2003 года       № 131 – ФЗ  «Об общих принципах организации местного самоуправления в Российской Федерации» (с изменениями и дополнениями), Администрация Троицкокраснянского сельсовета Щигровского района Курской области постановляет: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 прилагаемую муниципальную программу «Развитие культуры» в муниципальном образовании «Троицкокраснянский сельсовет» Щигровского  района Курской области на 2021-2023 годы».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 2.Определить координатором Программы - Администрацию Троицкокраснянского сельсовета Щигровского района Курской области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 4.Финансирование расходов, связанных с реализацией Программы, осуществлять за счет и в пределах средств, предусмотренных решением о бюджете Троицкокраснянского сельсовета  на 2021 год и на плановый период 2022 и 2023 годов, а также иных источников в соответствии с действующим законодательством.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 5. Постановление Администрации Троицкокраснянского сельсовета от 08.11.2016 г № 61  «Об утверждении муниципальной программы «Развитие культуры в муниципальном образовании «Троицкокраснянский сельсовет» Щигровского района Курской области на 2017-2020 годы» считать утратившим силу с 01 января 2021 года.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Контроль за исполнением настоящего постановления оставляю за собой.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7. Постановление вступает в силу со дня его официального обнародования.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Троицкокраснянского сельсовета                                                        Г.А.Озеров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5D6" w:rsidRDefault="00A825D6" w:rsidP="00A825D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Утверждена</w:t>
      </w:r>
    </w:p>
    <w:p w:rsidR="00A825D6" w:rsidRDefault="00A825D6" w:rsidP="00A825D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Постановлением Администрации</w:t>
      </w:r>
    </w:p>
    <w:p w:rsidR="00A825D6" w:rsidRDefault="00A825D6" w:rsidP="00A825D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A825D6" w:rsidRDefault="00A825D6" w:rsidP="00A825D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ноября 2020 года № 83</w:t>
      </w:r>
    </w:p>
    <w:p w:rsidR="00A825D6" w:rsidRDefault="00A825D6" w:rsidP="00A825D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Муниципальная программа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«Развитие культуры» в муниципальном образовании «Троицкокраснянский сельсовет» Щигровского района Курской области на 2021-2023 годы» 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Паспорт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муниципальной программы 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«Развитие культуры» в муниципальном образовании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«Троицкокраснянский сельсовет» Щигровского района Курской области на 2012-2023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00"/>
        <w:gridCol w:w="6429"/>
      </w:tblGrid>
      <w:tr w:rsidR="00A825D6" w:rsidTr="00A825D6">
        <w:trPr>
          <w:tblCellSpacing w:w="0" w:type="dxa"/>
        </w:trPr>
        <w:tc>
          <w:tcPr>
            <w:tcW w:w="3360" w:type="dxa"/>
            <w:hideMark/>
          </w:tcPr>
          <w:p w:rsidR="00A825D6" w:rsidRDefault="00A825D6">
            <w:pPr>
              <w:pStyle w:val="aa"/>
            </w:pPr>
            <w:r>
              <w:t>Ответственный исполнитель Программы</w:t>
            </w:r>
          </w:p>
        </w:tc>
        <w:tc>
          <w:tcPr>
            <w:tcW w:w="8910" w:type="dxa"/>
            <w:hideMark/>
          </w:tcPr>
          <w:p w:rsidR="00A825D6" w:rsidRDefault="00A825D6">
            <w:pPr>
              <w:pStyle w:val="aa"/>
            </w:pPr>
            <w:r>
              <w:t>муниципальное казенное учреждение культуры «Троицкокраснянский сельский Дом культуры» (далее – МКУК «Троицкокраснянский СДК»)</w:t>
            </w:r>
          </w:p>
        </w:tc>
      </w:tr>
      <w:tr w:rsidR="00A825D6" w:rsidTr="00A825D6">
        <w:trPr>
          <w:tblCellSpacing w:w="0" w:type="dxa"/>
        </w:trPr>
        <w:tc>
          <w:tcPr>
            <w:tcW w:w="3360" w:type="dxa"/>
            <w:hideMark/>
          </w:tcPr>
          <w:p w:rsidR="00A825D6" w:rsidRDefault="00A825D6">
            <w:pPr>
              <w:pStyle w:val="aa"/>
            </w:pPr>
            <w:r>
              <w:t>Соисполнители</w:t>
            </w:r>
          </w:p>
          <w:p w:rsidR="00A825D6" w:rsidRDefault="00A825D6">
            <w:pPr>
              <w:pStyle w:val="aa"/>
            </w:pPr>
            <w:r>
              <w:t>Программы</w:t>
            </w:r>
          </w:p>
        </w:tc>
        <w:tc>
          <w:tcPr>
            <w:tcW w:w="8910" w:type="dxa"/>
            <w:hideMark/>
          </w:tcPr>
          <w:p w:rsidR="00A825D6" w:rsidRDefault="00A825D6">
            <w:pPr>
              <w:pStyle w:val="aa"/>
            </w:pPr>
            <w:r>
              <w:t>Отсутствуют</w:t>
            </w:r>
          </w:p>
        </w:tc>
      </w:tr>
      <w:tr w:rsidR="00A825D6" w:rsidTr="00A825D6">
        <w:trPr>
          <w:tblCellSpacing w:w="0" w:type="dxa"/>
        </w:trPr>
        <w:tc>
          <w:tcPr>
            <w:tcW w:w="3360" w:type="dxa"/>
            <w:hideMark/>
          </w:tcPr>
          <w:p w:rsidR="00A825D6" w:rsidRDefault="00A825D6">
            <w:pPr>
              <w:pStyle w:val="aa"/>
            </w:pPr>
            <w:r>
              <w:t>Участники Программы</w:t>
            </w:r>
          </w:p>
        </w:tc>
        <w:tc>
          <w:tcPr>
            <w:tcW w:w="8910" w:type="dxa"/>
            <w:hideMark/>
          </w:tcPr>
          <w:p w:rsidR="00A825D6" w:rsidRDefault="00A825D6">
            <w:pPr>
              <w:pStyle w:val="aa"/>
            </w:pPr>
            <w:r>
              <w:t>Отсутствуют</w:t>
            </w:r>
          </w:p>
        </w:tc>
      </w:tr>
      <w:tr w:rsidR="00A825D6" w:rsidTr="00A825D6">
        <w:trPr>
          <w:tblCellSpacing w:w="0" w:type="dxa"/>
        </w:trPr>
        <w:tc>
          <w:tcPr>
            <w:tcW w:w="3360" w:type="dxa"/>
            <w:hideMark/>
          </w:tcPr>
          <w:p w:rsidR="00A825D6" w:rsidRDefault="00A825D6">
            <w:pPr>
              <w:pStyle w:val="aa"/>
            </w:pPr>
            <w:r>
              <w:t>Подпрограммы Программы</w:t>
            </w:r>
          </w:p>
        </w:tc>
        <w:tc>
          <w:tcPr>
            <w:tcW w:w="8910" w:type="dxa"/>
            <w:hideMark/>
          </w:tcPr>
          <w:p w:rsidR="00A825D6" w:rsidRDefault="00A825D6">
            <w:pPr>
              <w:pStyle w:val="aa"/>
            </w:pPr>
            <w:r>
              <w:t>подпрограмма «Искусство» муниципальной программы «Развитие культуры» в муниципальном образовании «Троицкокраснянский сельсовет» Щигровского района Курской области</w:t>
            </w:r>
          </w:p>
        </w:tc>
      </w:tr>
      <w:tr w:rsidR="00A825D6" w:rsidTr="00A825D6">
        <w:trPr>
          <w:tblCellSpacing w:w="0" w:type="dxa"/>
        </w:trPr>
        <w:tc>
          <w:tcPr>
            <w:tcW w:w="3360" w:type="dxa"/>
            <w:hideMark/>
          </w:tcPr>
          <w:p w:rsidR="00A825D6" w:rsidRDefault="00A825D6">
            <w:pPr>
              <w:pStyle w:val="aa"/>
            </w:pPr>
            <w:r>
              <w:t>Программно-целевые инструменты Программы</w:t>
            </w:r>
          </w:p>
        </w:tc>
        <w:tc>
          <w:tcPr>
            <w:tcW w:w="8910" w:type="dxa"/>
            <w:hideMark/>
          </w:tcPr>
          <w:p w:rsidR="00A825D6" w:rsidRDefault="00A825D6">
            <w:pPr>
              <w:pStyle w:val="aa"/>
            </w:pPr>
            <w:r>
              <w:t>Отсутствуют</w:t>
            </w:r>
          </w:p>
        </w:tc>
      </w:tr>
      <w:tr w:rsidR="00A825D6" w:rsidTr="00A825D6">
        <w:trPr>
          <w:tblCellSpacing w:w="0" w:type="dxa"/>
        </w:trPr>
        <w:tc>
          <w:tcPr>
            <w:tcW w:w="3360" w:type="dxa"/>
            <w:hideMark/>
          </w:tcPr>
          <w:p w:rsidR="00A825D6" w:rsidRDefault="00A825D6">
            <w:pPr>
              <w:pStyle w:val="aa"/>
            </w:pPr>
            <w:r>
              <w:t>Цели Программы</w:t>
            </w:r>
          </w:p>
        </w:tc>
        <w:tc>
          <w:tcPr>
            <w:tcW w:w="8910" w:type="dxa"/>
            <w:hideMark/>
          </w:tcPr>
          <w:p w:rsidR="00A825D6" w:rsidRDefault="00A825D6">
            <w:pPr>
              <w:pStyle w:val="aa"/>
            </w:pPr>
            <w:r>
              <w:t xml:space="preserve">развитие культурного духовно-нравственного потенциала </w:t>
            </w:r>
            <w:r>
              <w:lastRenderedPageBreak/>
              <w:t>жителей муниципального образования «Троицкокраснянский сельсовет» на основе совершенствования деятельности муниципального учреждения культуры и эффективное его использование для активизации культурной жизни муниципального образования;</w:t>
            </w:r>
          </w:p>
          <w:p w:rsidR="00A825D6" w:rsidRDefault="00A825D6">
            <w:pPr>
              <w:pStyle w:val="aa"/>
            </w:pPr>
            <w:r>
              <w:t> </w:t>
            </w:r>
          </w:p>
        </w:tc>
      </w:tr>
      <w:tr w:rsidR="00A825D6" w:rsidTr="00A825D6">
        <w:trPr>
          <w:tblCellSpacing w:w="0" w:type="dxa"/>
        </w:trPr>
        <w:tc>
          <w:tcPr>
            <w:tcW w:w="3360" w:type="dxa"/>
            <w:hideMark/>
          </w:tcPr>
          <w:p w:rsidR="00A825D6" w:rsidRDefault="00A825D6">
            <w:pPr>
              <w:pStyle w:val="aa"/>
            </w:pPr>
            <w:r>
              <w:lastRenderedPageBreak/>
              <w:t>Задачи Программы</w:t>
            </w:r>
          </w:p>
        </w:tc>
        <w:tc>
          <w:tcPr>
            <w:tcW w:w="8910" w:type="dxa"/>
            <w:hideMark/>
          </w:tcPr>
          <w:p w:rsidR="00A825D6" w:rsidRDefault="00A825D6">
            <w:pPr>
              <w:pStyle w:val="aa"/>
            </w:pPr>
            <w:r>
              <w:t>укрепление и развитие материально – технической базы, создание благоприятных экономических и правовых условий муниципальных учреждений культуры</w:t>
            </w:r>
          </w:p>
          <w:p w:rsidR="00A825D6" w:rsidRDefault="00A825D6">
            <w:pPr>
              <w:pStyle w:val="aa"/>
            </w:pPr>
            <w:r>
              <w:t>планирование бюджетных ассигнований на реализацию положений Указа Президента Российской Федерации от           7 мая 2012 года № 597 в соответствии со средней заработной платой категорий работников, определенных в Указе Президента Российской Федерации к средней заработной плате в регионе;</w:t>
            </w:r>
          </w:p>
          <w:p w:rsidR="00A825D6" w:rsidRDefault="00A825D6">
            <w:pPr>
              <w:pStyle w:val="aa"/>
            </w:pPr>
            <w:r>
              <w:t> </w:t>
            </w:r>
          </w:p>
        </w:tc>
      </w:tr>
      <w:tr w:rsidR="00A825D6" w:rsidTr="00A825D6">
        <w:trPr>
          <w:tblCellSpacing w:w="0" w:type="dxa"/>
        </w:trPr>
        <w:tc>
          <w:tcPr>
            <w:tcW w:w="3360" w:type="dxa"/>
            <w:hideMark/>
          </w:tcPr>
          <w:p w:rsidR="00A825D6" w:rsidRDefault="00A825D6">
            <w:pPr>
              <w:pStyle w:val="aa"/>
            </w:pPr>
            <w:r>
              <w:t>Целевые индикаторы и показатели Программы</w:t>
            </w:r>
          </w:p>
        </w:tc>
        <w:tc>
          <w:tcPr>
            <w:tcW w:w="8910" w:type="dxa"/>
            <w:hideMark/>
          </w:tcPr>
          <w:p w:rsidR="00A825D6" w:rsidRDefault="00A825D6">
            <w:pPr>
              <w:pStyle w:val="aa"/>
            </w:pPr>
            <w:r>
              <w:t>количество клубных формирований (в динамике);</w:t>
            </w:r>
          </w:p>
          <w:p w:rsidR="00A825D6" w:rsidRDefault="00A825D6">
            <w:pPr>
              <w:pStyle w:val="aa"/>
            </w:pPr>
            <w:r>
              <w:t>количество участников клубных формирований (в динамике);</w:t>
            </w:r>
          </w:p>
          <w:p w:rsidR="00A825D6" w:rsidRDefault="00A825D6">
            <w:pPr>
              <w:pStyle w:val="aa"/>
            </w:pPr>
            <w:r>
              <w:t>количество проведенных мероприятий, направленных на гражданско-патриотическое и трудовое воспитание;</w:t>
            </w:r>
          </w:p>
          <w:p w:rsidR="00A825D6" w:rsidRDefault="00A825D6">
            <w:pPr>
              <w:pStyle w:val="aa"/>
            </w:pPr>
            <w:r>
      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      </w:r>
          </w:p>
          <w:p w:rsidR="00A825D6" w:rsidRDefault="00A825D6">
            <w:pPr>
              <w:pStyle w:val="aa"/>
            </w:pPr>
            <w:r>
              <w:t>количество проведенных мероприятий, направленных на нравственное и эстетическое воспитание;</w:t>
            </w:r>
          </w:p>
          <w:p w:rsidR="00A825D6" w:rsidRDefault="00A825D6">
            <w:pPr>
              <w:pStyle w:val="aa"/>
            </w:pPr>
            <w:r>
              <w:t>количество проведенных мероприятий, направленных на правовое и физическое воспитание;</w:t>
            </w:r>
          </w:p>
          <w:p w:rsidR="00A825D6" w:rsidRDefault="00A825D6">
            <w:pPr>
              <w:pStyle w:val="aa"/>
            </w:pPr>
            <w:r>
              <w:t>участие в районных и областных конкурсах и мероприятиях</w:t>
            </w:r>
          </w:p>
        </w:tc>
      </w:tr>
      <w:tr w:rsidR="00A825D6" w:rsidTr="00A825D6">
        <w:trPr>
          <w:tblCellSpacing w:w="0" w:type="dxa"/>
        </w:trPr>
        <w:tc>
          <w:tcPr>
            <w:tcW w:w="3360" w:type="dxa"/>
            <w:hideMark/>
          </w:tcPr>
          <w:p w:rsidR="00A825D6" w:rsidRDefault="00A825D6">
            <w:pPr>
              <w:pStyle w:val="aa"/>
            </w:pPr>
            <w:r>
              <w:t>Этапы и сроки реализации Программы</w:t>
            </w:r>
          </w:p>
        </w:tc>
        <w:tc>
          <w:tcPr>
            <w:tcW w:w="8910" w:type="dxa"/>
            <w:hideMark/>
          </w:tcPr>
          <w:p w:rsidR="00A825D6" w:rsidRDefault="00A825D6">
            <w:pPr>
              <w:pStyle w:val="aa"/>
            </w:pPr>
            <w:r>
              <w:t>муниципальная Программа реализуется в 2021 – 2023 годы в один этап</w:t>
            </w:r>
          </w:p>
        </w:tc>
      </w:tr>
      <w:tr w:rsidR="00A825D6" w:rsidTr="00A825D6">
        <w:trPr>
          <w:tblCellSpacing w:w="0" w:type="dxa"/>
        </w:trPr>
        <w:tc>
          <w:tcPr>
            <w:tcW w:w="3360" w:type="dxa"/>
            <w:hideMark/>
          </w:tcPr>
          <w:p w:rsidR="00A825D6" w:rsidRDefault="00A825D6">
            <w:pPr>
              <w:pStyle w:val="aa"/>
            </w:pPr>
            <w:r>
              <w:t>Объемы бюджетных ассигнований Программы</w:t>
            </w:r>
          </w:p>
        </w:tc>
        <w:tc>
          <w:tcPr>
            <w:tcW w:w="8910" w:type="dxa"/>
            <w:hideMark/>
          </w:tcPr>
          <w:p w:rsidR="00A825D6" w:rsidRDefault="00A825D6">
            <w:pPr>
              <w:pStyle w:val="aa"/>
            </w:pPr>
            <w: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Троицкокраснянского сельсовета Щигровского района Курской области о местном бюджете на очередной финансовый год и плановый период.</w:t>
            </w:r>
          </w:p>
          <w:p w:rsidR="00A825D6" w:rsidRDefault="00A825D6">
            <w:pPr>
              <w:pStyle w:val="aa"/>
            </w:pPr>
            <w:r>
              <w:t>Общий объем финансирования муниципальной программы за счет средств местного бюджета составит – 510,0. В том числе по годам:</w:t>
            </w:r>
          </w:p>
          <w:p w:rsidR="00A825D6" w:rsidRDefault="00A825D6">
            <w:pPr>
              <w:pStyle w:val="aa"/>
            </w:pPr>
            <w:r>
              <w:t>2021 год – 200,0;</w:t>
            </w:r>
          </w:p>
          <w:p w:rsidR="00A825D6" w:rsidRDefault="00A825D6">
            <w:pPr>
              <w:pStyle w:val="aa"/>
            </w:pPr>
            <w:r>
              <w:lastRenderedPageBreak/>
              <w:t>2022 год – 155,0;</w:t>
            </w:r>
          </w:p>
          <w:p w:rsidR="00A825D6" w:rsidRDefault="00A825D6">
            <w:pPr>
              <w:pStyle w:val="aa"/>
            </w:pPr>
            <w:r>
              <w:t>2023 год –155,0,</w:t>
            </w:r>
          </w:p>
          <w:p w:rsidR="00A825D6" w:rsidRDefault="00A825D6">
            <w:pPr>
              <w:pStyle w:val="aa"/>
            </w:pPr>
            <w:r>
              <w:t>из них объем финансовых средств местного бюджета на реализацию:</w:t>
            </w:r>
          </w:p>
          <w:p w:rsidR="00A825D6" w:rsidRDefault="00A825D6">
            <w:pPr>
              <w:pStyle w:val="aa"/>
            </w:pPr>
            <w:r>
              <w:t>подпрограммы «Искусство» муниципальной программы муниципального образования «Троицкокраснянский сельсовет» Щигровского района Курской области «Развитие культуры» составит – 510,0. В том числе по годам:</w:t>
            </w:r>
          </w:p>
          <w:p w:rsidR="00A825D6" w:rsidRDefault="00A825D6">
            <w:pPr>
              <w:pStyle w:val="aa"/>
            </w:pPr>
            <w:r>
              <w:t>2021 год – 200,0;</w:t>
            </w:r>
          </w:p>
          <w:p w:rsidR="00A825D6" w:rsidRDefault="00A825D6">
            <w:pPr>
              <w:pStyle w:val="aa"/>
            </w:pPr>
            <w:r>
              <w:t>2022 год – 155,0;</w:t>
            </w:r>
          </w:p>
          <w:p w:rsidR="00A825D6" w:rsidRDefault="00A825D6">
            <w:pPr>
              <w:pStyle w:val="aa"/>
            </w:pPr>
            <w:r>
              <w:t>2023 год –155,0</w:t>
            </w:r>
          </w:p>
          <w:p w:rsidR="00A825D6" w:rsidRDefault="00A825D6">
            <w:pPr>
              <w:pStyle w:val="aa"/>
            </w:pPr>
            <w:r>
              <w:t> </w:t>
            </w:r>
          </w:p>
        </w:tc>
      </w:tr>
      <w:tr w:rsidR="00A825D6" w:rsidTr="00A825D6">
        <w:trPr>
          <w:tblCellSpacing w:w="0" w:type="dxa"/>
        </w:trPr>
        <w:tc>
          <w:tcPr>
            <w:tcW w:w="3360" w:type="dxa"/>
            <w:hideMark/>
          </w:tcPr>
          <w:p w:rsidR="00A825D6" w:rsidRDefault="00A825D6">
            <w:pPr>
              <w:pStyle w:val="aa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8910" w:type="dxa"/>
            <w:hideMark/>
          </w:tcPr>
          <w:p w:rsidR="00A825D6" w:rsidRDefault="00A825D6">
            <w:pPr>
              <w:pStyle w:val="aa"/>
            </w:pPr>
            <w:r>
              <w:t>расширение возможностей граждан в получении культурно – досуговых услуг;</w:t>
            </w:r>
          </w:p>
          <w:p w:rsidR="00A825D6" w:rsidRDefault="00A825D6">
            <w:pPr>
              <w:pStyle w:val="aa"/>
            </w:pPr>
            <w:r>
              <w:t> </w:t>
            </w:r>
          </w:p>
          <w:p w:rsidR="00A825D6" w:rsidRDefault="00A825D6">
            <w:pPr>
              <w:pStyle w:val="aa"/>
            </w:pPr>
            <w:r>
              <w:t>организация и проведение культурно-досуговых мероприятий;</w:t>
            </w:r>
          </w:p>
          <w:p w:rsidR="00A825D6" w:rsidRDefault="00A825D6">
            <w:pPr>
              <w:pStyle w:val="aa"/>
            </w:pPr>
            <w:r>
              <w:t> </w:t>
            </w:r>
          </w:p>
          <w:p w:rsidR="00A825D6" w:rsidRDefault="00A825D6">
            <w:pPr>
              <w:pStyle w:val="aa"/>
            </w:pPr>
            <w:r>
              <w:t> 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A825D6" w:rsidRDefault="00A825D6">
            <w:pPr>
              <w:pStyle w:val="aa"/>
            </w:pPr>
            <w:r>
              <w:t>укрепление материально-технической базы;</w:t>
            </w:r>
          </w:p>
        </w:tc>
      </w:tr>
    </w:tbl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I. Общая характеристика сферы реализации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муниципальной программы, основные проблемы в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указанной сфере и прогноз ее развития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самобытности, приобщении граждан к созданию и сохранению культурных ценностей.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Муниципальная программа «Развитие культуры» в муниципальном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образовании «Троицкокраснянский сельсовет» Щигровского района Курской области разработана в соответствии с Федеральным законом Российской </w:t>
      </w:r>
      <w:r>
        <w:rPr>
          <w:color w:val="000000"/>
          <w:sz w:val="27"/>
          <w:szCs w:val="27"/>
        </w:rPr>
        <w:lastRenderedPageBreak/>
        <w:t>Федерации от 06.10.2003 года № 131 – ФЗ «Об общих принципах организации местного самоуправления в Российской Федерации».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уровне, так и в сельских поселениях.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сегодняшний день среди основных проблем современного общества важно выделить социальную разобщенность, безынициативность граждан, отсутствие устоявшихся ценностных ориентиров. В связи с этим, разработанная муниципальная программа предусматривает активное вовлечение населения муниципального образования «Троицкокраснянский сельсовет» Щигровского района Курской области (далее – Троицкокраснянский сельсовет)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Проблемой, определяющей необходимость разработки муниципальной программы, является потребность в духовно-нравственном воспитании и профилактике асоциальных явлений в обществе с помощью развития творческого потенциала и организации досуга населения, обеспечивающих консолидацию общества и укрепление государственности с использованием потенциала культуры.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реализация муниципальной программы позволит оптимизировать расходование бюджетных средств, сосредоточить материальные, финансовые и кадровые ресурсы на приоритетных направлениях развития культуры Троицкокраснянского сельсовета.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Сферой реализации муниципальной программы является организация эффективной деятельности муниципального учреждения культуры Троицкокраснянского сельсовета МКУК «Троицкокраснянский СДК ».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Культурно-досуговое учреждение МКУК «Троицкокраснянский СДК», с общей численностью сотрудников – один человек, работает на удовлетворение общественных потребностей в сохранении и развитии культуры муниципального образования.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МКУК «Троицкокраснянский СДК» работает пять клубных формирования.  Творческие коллективы принимают активное участие в районных и областных творческих конкурсах, и мероприятиях.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МКУК «Троицкокраснянский СДК» проводятся концерты, вечера отдыха, конкурсно-игровые программы ко всем праздничным датам.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Муниципальная программа муниципального образования «Троицкокраснянский сельсовет» Щигровского района Курской области «Развитие культуры» является одним из основных программных документов, определяющих обеспечение деятельности муниципальных учреждений культуры Троицкокраснянского сельсовета, направленной на сохранение и развитие культурных традиций.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муниципальной программы в полном объеме обеспечит: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организацию и проведение культурно-досуговых мероприятий;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патриотического, нравственного, эстетического воспитания детей и молодежи;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организацию и проведение мероприятий, направленных на нравственное, эстетическое, военно – патриотическое воспитание граждан;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организацию досуга различных групп населения: вечеров отдыха, молодежных дискотек, игровых и познавательных программ и других праздников;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укрепление материально-технической отрасли;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Крайне актуальным для отрасли культуры стал </w:t>
      </w:r>
      <w:hyperlink r:id="rId5" w:history="1">
        <w:r>
          <w:rPr>
            <w:rStyle w:val="a7"/>
            <w:sz w:val="27"/>
            <w:szCs w:val="27"/>
          </w:rPr>
          <w:t>Указ</w:t>
        </w:r>
      </w:hyperlink>
      <w:r>
        <w:rPr>
          <w:color w:val="000000"/>
          <w:sz w:val="27"/>
          <w:szCs w:val="27"/>
        </w:rPr>
        <w:t> Президента Российской Федерации от 7 мая 2012 года N 597 «О мероприятиях по реализации государственной социальной политики», предполагающий поэтапное доведение к 2018 году уровня заработной платы основного персонала в отрасли культуры до средней заработной платы в экономике региона. В соответствии с данным Указом разработан План мероприятий («дорожная карта» «Изменения в отраслях социальной сферы, направленные на повышение эффективности сферы культуры»).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Важное значение для успешной реализации муниципальной программы имеет прогнозирование возможных рисков, связанных с достижением основных </w:t>
      </w:r>
      <w:r>
        <w:rPr>
          <w:color w:val="000000"/>
          <w:sz w:val="27"/>
          <w:szCs w:val="27"/>
        </w:rPr>
        <w:lastRenderedPageBreak/>
        <w:t>целей,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сферы культуры является одним из приоритетных направлений социальной политики муниципального образования.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Выбор приоритетов муниципальной программы исходит из стратегических целей общества и анализа сложившихся тенденций в сфере культуры муниципального образования «Троицкокраснянский сельсовет» Щигровского района Курской области в предыдущие годы.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Приоритетные направления деятельности в Троицкокраснянском сельсовете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Основы законодательства Российской Федерации о культуре от 09 октября 1992 года № 3612-1;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г. № 1662 – р;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 381-IV ОД;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Закон Курской области от 05 марта 2004 г. № 9 – ЗКО «О Культуре».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Сформулированные цели муниципальной программы адекватны целям, обозначенным в Основных направлениях деятельности Правительства Российской Федерации на период до 2021 года.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Концепцией долгосрочного социально-экономического развития Российской Федерации на период до 2021 года, утвержденной распоряжением Правительства Российской Федерации от 17 ноября 2008 года                № 1662 – р (далее – Концепция),  одним из главных направлений </w:t>
      </w:r>
      <w:r>
        <w:rPr>
          <w:color w:val="000000"/>
          <w:sz w:val="27"/>
          <w:szCs w:val="27"/>
        </w:rPr>
        <w:lastRenderedPageBreak/>
        <w:t>перехода к инновационному социально ориентированному типу экономического развития является создание условий для улучшения качества жизни граждан Российской Федерации, в том числе за счет развития человеческого потенциала. В документе сформулирована цель государственной политики в сфере культуры - развитие и реализация культурного и духовного потенциала каждой личности и общества в целом.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Муниципальная программа разработана с учетом основных направлений государственной политики в сфере культуры.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 приоритетом муниципальной политики в сфере реализации муниципальной программы является обеспечение доступности качественных культурных услуг при условии  эффективного  использования ресурсов.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культурного потенциала муниципального образования «Троицкокраснянский сельсовет» Щигровского района Курской области на основе совершенствования деятельности муниципальных учреждений культуры и эффективное его использование для активизации культурной жизни муниципального образования;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обеспечение устойчивого развития сферы культуры в муниципальном образовании, способствующего гармоничному развитию личности, реализации её духовного потенциала, всестороннему удовлетворению культурных потребностей и повышению качества жизни жителей муниципального образования;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 условий для эффективной работы МКУК «Троицкокраснянский СДК»;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стратегической роли культуры, как духовно-нравственного основания развития личности и государственного единства российского общества.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 благоприятных экономических и правовых условий для эффективного функционирования учреждений культуры;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деятельного культурного пространства и активизация творчества в культуре;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новых форм деятельности в сфере культуры;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сосредоточение бюджетных средств на приоритетных направлениях развития культуры;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обеспечение деятельности муниципальных учреждений культуры;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планирование бюджетных ассигнований на реализацию положений Указа Президента Российской Федерации от 7 мая 2012 года № 597 в соответствии со средней заработной платой категорий работников, определенных указе Президента Российской Федерации к средней заработной плате в регионе;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укрепление и развитие материально – технической базы муниципальных учреждений культуры.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 показателей и индикаторов муниципальной программы определен исходя из: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наблюдаемости значений и индикаторов в течение срока реализации муниципальной программы;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охвата наиболее значимых результатов выполнения основных мероприятий муниципальной программы.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отрасли культуры.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общим показателям (индикаторам) муниципальной программы отнесены: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клубных формирований (в динамике);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участников клубных формирований (в динамике);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проведенных мероприятий, направленных на гражданско-патриотическое и трудовое воспитание;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проведенных мероприятий, направленных на нравственное и эстетическое воспитание;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количество проведенных мероприятий, направленных на правовое и физическое воспитание;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участие в районных и областных конкурсах и мероприятиях.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 и входящих в ее состав подпрограмм, приведены в приложении № 1 к настоящей муниципальной программе.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Муниципальная программа реализуется в один этап в 2021 – 2023 годы.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Ожидаются следующие результаты реализации муниципальной программы: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организация и проведение культурно-досуговых мероприятий;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патриотического, нравственного, эстетического воспитания детей и молодежи;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организация и проведение мероприятий, направленных на нравственное, эстетическое, военно – патриотическое воспитание граждан;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укрепление материально-технической базы;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Главными качественными результатами реализации муниципальной программы будут: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активизация деятельности учреждений культуры;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повышение качества и разнообразия муниципальных услуг, оказываемых населению Троицкокраснянского сельсовета в сфере культуры.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III. Сведения о показателях и индикаторах муниципальной программы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Сведения о показателях (индикаторах)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Показатели (индикаторы) реализации муниципальной программы: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клубных формирований (в динамике);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участников клубных формирований (в динамике);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проведенных мероприятий, направленных на гражданско-патриотическое и трудовое воспитание;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проведенных мероприятий, направленных на нравственное и эстетическое воспитание;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проведенных мероприятий, направленных на правовое и физическое воспитание;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участие в районных и областных конкурсах и мероприятиях.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развития сферы культуры.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IV. Обобщенная характеристика основных мероприятий муниципальной программы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Достижение целей и решение задач муниципальной программы обеспечивается путем выполнения основных мероприятий подпрограмм муниципальной программы.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Подпрограммы направлены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муниципальной программы реализуется следующая подпрограмма: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подпрограмма «Искусство» муниципальной программы муниципального образования «Троицкокраснянский сельсовет» Щигровского района Курской области «Развитие культуры».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подпрограммы «Искусство» муниципальной программы муниципального образования «Троицкокраснянский сельсовет» Щигровского района Курской области «Развитие культуры» предусмотрена реализация следующих основных мероприятий: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 условий для организации досуга и обеспечения жителей муниципального образования услугами организаций культуры.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Последовательность выполнения отдельных мероприятий и решения задач подпрограмм определяется ответственным исполнителем муниципальной программы.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основных мероприятий подпрограммы «Искусство» муниципальной программы муниципального образования «Троицкокраснянский сельсовет» Щигровского района Курской области «Развитие культуры» приведен в приложении № 2 к настоящей муниципальной программе.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Конкретное описание мероприятий подпрограммы раскрыто в соответствующей ей подпрограмме.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V. Обобщенная характеристика мер государственного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регулирования в сфере реализации муниципальной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программы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VI. Сведения об основных мерах правового регулирования в сфере реализации муниципальной программы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правового регулирования в рамках реализации муниципальной программы не предусмотрены.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«Троицкокраснянский сельсовет» Щигровского района Курской области в сфере ее реализации.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VII. Прогноз сводных показателей муниципальных заданий по этапам реализации муниципальной программы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Муниципальные задания в рамках реализации муниципальной программы не предусмотрены.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VIII. Обобщенная характеристика основных мероприятий, реализуемых муниципальным образованием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Муниципальная программа реализуется муниципальными учреждениями культуры: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МКУК «Троицкокраснянский СДК »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X. Обоснование выделения подпрограмм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муниципальной программы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муниципальной программы выделена одна подпрограмма: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подпрограмма «Искусство» муниципальной программы «Развитие культуры» в муниципальном образовании «Троицкокраснянский сельсовет» Щигровского района Курской области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Выделение подпрограммы обусловлено реализацией приоритетов муниципальной политики в сфере культуры на территории муниципального образования.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Цели, задачи, мероприятия подпрограмм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подпрограмм.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XI. Обоснование объема финансовых ресурсов, необходимых для реализации муниципальной программы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обеспечения достижения заявленных целей и решения поставленных задач в рамках муниципальной программы предусмотрена реализация одной подпрограммы.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Предусмотренные в рамках подпрограмм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культуры на территории Щигровского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Троицкокраснянского сельсовета Щигровского района Курской области о бюджете муниципального образования на очередной финансовый год и плановый период.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XII. Ресурсное обеспечение реализации муниципальной программы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Троицкокраснянского сельсовета Щигровского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510,0 тыс.руб в том числе по годам: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 год – 200,0;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 год – 155,0;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2023 год –155,0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том числе: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объем финансирования по подпрограмме ««Искусство» муниципальной программы муниципального образования «Троицкокраснянский сельсовет» Щигровского района Курской области «Развитие культуры» составит 510,0 тыс.руб. , в том числе по годам: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 год – 200,0;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 год – 155,0;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2023 год –155,0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Финансовое обеспечение муниципальной программы в части расходных обязательств ответственных исполнителей муниципальной программы осуществляется за счет бюджетных ассигнований местного бюджета, предусматриваемых в решении Собрания депутатов Троицкокраснянского сельсовета Щигровского района Курской области о местном бюджете на очередной финансовый год и плановый период.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XIII.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XIV.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реализации муниципальной программы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Основными внешними рисками являются: нормативно-правовые (изменение структуры и задач органов местного самоуправления Троицкокраснянского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</w:t>
      </w:r>
      <w:r>
        <w:rPr>
          <w:color w:val="000000"/>
          <w:sz w:val="27"/>
          <w:szCs w:val="27"/>
        </w:rPr>
        <w:lastRenderedPageBreak/>
        <w:t>социально-экономической обстановки), организационные (реорганизация (ликвидация) важных структурных элементов органов местного самоуправления Троицкокраснянского сельсовета), природно-техногенные (экологические, природные катаклизмы, а также иные чрезвычайные ситуации).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осуществление муниципального управления реализацией муниципальной программы;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своевременное внесение изменений в муниципальную программу;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рискам, неподдающимся управлению, относятся различные форс-мажорные обстоятельства.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XV. Методика оценки эффективности муниципальной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программы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«Троицкокраснянский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Методика оценки эффективности муниципальной программы (далее - Методика) представляет собой алгоритм оценки 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</w:t>
      </w:r>
      <w:r>
        <w:rPr>
          <w:color w:val="000000"/>
          <w:sz w:val="27"/>
          <w:szCs w:val="27"/>
        </w:rPr>
        <w:lastRenderedPageBreak/>
        <w:t>экономической эффективности достижения таких результатов с учетом объема ресурсов, направленных на  реализацию Программы.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Методика включает проведение количественных оценок эффективности по следующим направлениям: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Расчет результативности по показателям муниципальной программы проводится по формуле: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,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Ei – степень достижения i – показателя муниципальной программы (процентов);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Tfi – фактическое значение показателя;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TNi – установленное муниципальной программой целевое значение показателя.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Расчет результативности реализации муниципальной программы в целом проводится по формуле: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,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 - результативность реализации муниципальной программы (процентов);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 - количество показателей муниципальной программы.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,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 – полнота использования средств местного бюджета;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 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,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 – эффективность использования средств местного бюджета;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 – показатель полноты использования средств местного бюджета;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 – показатель результативности реализации муниципальной программы.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Подпрограмма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муниципальной программы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«Развитие культуры» в муниципальном образовании  «Троицкокраснянский сельсовет» Щигровского района Курской области на 2021-2023 годы»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Подпрограмма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«Искусство» муниципальной программы «Развитие культуры» в муниципальном образовании «Троицкокраснянский сельсовет»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Щигровского района Курской области на 2021-2023 годы»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Паспорт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подпрограммы «Искусство» муниципальной программы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«Развитие культуры» в муниципальном образовании «Троицкокраснянский сельсовет» Щигровского района Курской области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(далее – Подпрограмма)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22"/>
        <w:gridCol w:w="6607"/>
      </w:tblGrid>
      <w:tr w:rsidR="00A825D6" w:rsidTr="00A825D6">
        <w:trPr>
          <w:tblCellSpacing w:w="0" w:type="dxa"/>
        </w:trPr>
        <w:tc>
          <w:tcPr>
            <w:tcW w:w="3015" w:type="dxa"/>
            <w:hideMark/>
          </w:tcPr>
          <w:p w:rsidR="00A825D6" w:rsidRDefault="00A825D6">
            <w:pPr>
              <w:pStyle w:val="aa"/>
            </w:pPr>
            <w:r>
              <w:t>Ответственный исполнитель Подпрограммы</w:t>
            </w:r>
          </w:p>
        </w:tc>
        <w:tc>
          <w:tcPr>
            <w:tcW w:w="8910" w:type="dxa"/>
            <w:hideMark/>
          </w:tcPr>
          <w:p w:rsidR="00A825D6" w:rsidRDefault="00A825D6">
            <w:pPr>
              <w:pStyle w:val="aa"/>
            </w:pPr>
            <w:r>
              <w:t>Муниципальное казенное учреждение культуры «Троицкокраснянский сельский Дом культуры» (далее – МКУК «Троицкокраснянский СДК»</w:t>
            </w:r>
          </w:p>
        </w:tc>
      </w:tr>
      <w:tr w:rsidR="00A825D6" w:rsidTr="00A825D6">
        <w:trPr>
          <w:tblCellSpacing w:w="0" w:type="dxa"/>
        </w:trPr>
        <w:tc>
          <w:tcPr>
            <w:tcW w:w="3015" w:type="dxa"/>
            <w:hideMark/>
          </w:tcPr>
          <w:p w:rsidR="00A825D6" w:rsidRDefault="00A825D6">
            <w:pPr>
              <w:pStyle w:val="aa"/>
            </w:pPr>
            <w:r>
              <w:t>Соисполнители</w:t>
            </w:r>
          </w:p>
          <w:p w:rsidR="00A825D6" w:rsidRDefault="00A825D6">
            <w:pPr>
              <w:pStyle w:val="aa"/>
            </w:pPr>
            <w:r>
              <w:t>Подпрограммы</w:t>
            </w:r>
          </w:p>
        </w:tc>
        <w:tc>
          <w:tcPr>
            <w:tcW w:w="8910" w:type="dxa"/>
            <w:hideMark/>
          </w:tcPr>
          <w:p w:rsidR="00A825D6" w:rsidRDefault="00A825D6">
            <w:pPr>
              <w:pStyle w:val="aa"/>
            </w:pPr>
            <w:r>
              <w:t>Отсутствуют</w:t>
            </w:r>
          </w:p>
        </w:tc>
      </w:tr>
      <w:tr w:rsidR="00A825D6" w:rsidTr="00A825D6">
        <w:trPr>
          <w:tblCellSpacing w:w="0" w:type="dxa"/>
        </w:trPr>
        <w:tc>
          <w:tcPr>
            <w:tcW w:w="3015" w:type="dxa"/>
            <w:hideMark/>
          </w:tcPr>
          <w:p w:rsidR="00A825D6" w:rsidRDefault="00A825D6">
            <w:pPr>
              <w:pStyle w:val="aa"/>
            </w:pPr>
            <w:r>
              <w:t>Участники Подпрограммы</w:t>
            </w:r>
          </w:p>
        </w:tc>
        <w:tc>
          <w:tcPr>
            <w:tcW w:w="8910" w:type="dxa"/>
            <w:hideMark/>
          </w:tcPr>
          <w:p w:rsidR="00A825D6" w:rsidRDefault="00A825D6">
            <w:pPr>
              <w:pStyle w:val="aa"/>
            </w:pPr>
            <w:r>
              <w:t>Отсутствуют</w:t>
            </w:r>
          </w:p>
        </w:tc>
      </w:tr>
      <w:tr w:rsidR="00A825D6" w:rsidTr="00A825D6">
        <w:trPr>
          <w:tblCellSpacing w:w="0" w:type="dxa"/>
        </w:trPr>
        <w:tc>
          <w:tcPr>
            <w:tcW w:w="3015" w:type="dxa"/>
            <w:hideMark/>
          </w:tcPr>
          <w:p w:rsidR="00A825D6" w:rsidRDefault="00A825D6">
            <w:pPr>
              <w:pStyle w:val="aa"/>
            </w:pPr>
            <w:r>
              <w:t>Программно-целевые инструменты Подпрограммы</w:t>
            </w:r>
          </w:p>
        </w:tc>
        <w:tc>
          <w:tcPr>
            <w:tcW w:w="8910" w:type="dxa"/>
            <w:hideMark/>
          </w:tcPr>
          <w:p w:rsidR="00A825D6" w:rsidRDefault="00A825D6">
            <w:pPr>
              <w:pStyle w:val="aa"/>
            </w:pPr>
            <w:r>
              <w:t>отсутствуют</w:t>
            </w:r>
          </w:p>
        </w:tc>
      </w:tr>
      <w:tr w:rsidR="00A825D6" w:rsidTr="00A825D6">
        <w:trPr>
          <w:tblCellSpacing w:w="0" w:type="dxa"/>
        </w:trPr>
        <w:tc>
          <w:tcPr>
            <w:tcW w:w="3015" w:type="dxa"/>
            <w:hideMark/>
          </w:tcPr>
          <w:p w:rsidR="00A825D6" w:rsidRDefault="00A825D6">
            <w:pPr>
              <w:pStyle w:val="aa"/>
            </w:pPr>
            <w:r>
              <w:t>Цели Подпрограммы</w:t>
            </w:r>
          </w:p>
        </w:tc>
        <w:tc>
          <w:tcPr>
            <w:tcW w:w="8910" w:type="dxa"/>
            <w:hideMark/>
          </w:tcPr>
          <w:p w:rsidR="00A825D6" w:rsidRDefault="00A825D6">
            <w:pPr>
              <w:pStyle w:val="aa"/>
            </w:pPr>
            <w:r>
              <w:t>создание благоприятных экономических и правовых условий для эффективного функционирования МКУК «Троицкокраснянский СДК»;</w:t>
            </w:r>
          </w:p>
          <w:p w:rsidR="00A825D6" w:rsidRDefault="00A825D6">
            <w:pPr>
              <w:pStyle w:val="aa"/>
            </w:pPr>
            <w:r>
              <w:t>обеспечение деятельности МКУК «Троицкокраснянский СДК»;</w:t>
            </w:r>
          </w:p>
          <w:p w:rsidR="00A825D6" w:rsidRDefault="00A825D6">
            <w:pPr>
              <w:pStyle w:val="aa"/>
            </w:pPr>
            <w:r>
              <w:t>укрепление и развитие материально – технической базы МКУК «Троицкокраснянский СДК»;</w:t>
            </w:r>
          </w:p>
          <w:p w:rsidR="00A825D6" w:rsidRDefault="00A825D6">
            <w:pPr>
              <w:pStyle w:val="aa"/>
            </w:pPr>
            <w:r>
              <w:t>организация предоставления услуг МКУК «Троицкокраснянский СДК» в формах, доступных населению муниципального образования в соответствии с экономическими и отраслевыми нормативно-правовыми актами;</w:t>
            </w:r>
          </w:p>
          <w:p w:rsidR="00A825D6" w:rsidRDefault="00A825D6">
            <w:pPr>
              <w:pStyle w:val="aa"/>
            </w:pPr>
            <w:r>
              <w:t> </w:t>
            </w:r>
          </w:p>
        </w:tc>
      </w:tr>
      <w:tr w:rsidR="00A825D6" w:rsidTr="00A825D6">
        <w:trPr>
          <w:tblCellSpacing w:w="0" w:type="dxa"/>
        </w:trPr>
        <w:tc>
          <w:tcPr>
            <w:tcW w:w="3015" w:type="dxa"/>
            <w:hideMark/>
          </w:tcPr>
          <w:p w:rsidR="00A825D6" w:rsidRDefault="00A825D6">
            <w:pPr>
              <w:pStyle w:val="aa"/>
            </w:pPr>
            <w:r>
              <w:t>Задачи Подпрограммы</w:t>
            </w:r>
          </w:p>
        </w:tc>
        <w:tc>
          <w:tcPr>
            <w:tcW w:w="8910" w:type="dxa"/>
            <w:hideMark/>
          </w:tcPr>
          <w:p w:rsidR="00A825D6" w:rsidRDefault="00A825D6">
            <w:pPr>
              <w:pStyle w:val="aa"/>
            </w:pPr>
            <w:r>
              <w:t>эффективное расходование финансовых ресурсов, выделяемых на реализацию муниципальной Программы;</w:t>
            </w:r>
          </w:p>
          <w:p w:rsidR="00A825D6" w:rsidRDefault="00A825D6">
            <w:pPr>
              <w:pStyle w:val="aa"/>
            </w:pPr>
            <w:r>
              <w:t>планирование бюджетных ассигнований на реализацию положений Указа Президента Российской Федерации от           7 мая 2012 года № 597 в соответствии со средней заработной платой категорий работников, определенных в Указе Президента Российской Федерации к средней заработной плате в регионе;</w:t>
            </w:r>
          </w:p>
          <w:p w:rsidR="00A825D6" w:rsidRDefault="00A825D6">
            <w:pPr>
              <w:pStyle w:val="aa"/>
            </w:pPr>
            <w:r>
              <w:t>проведение мероприятий, направленных на подъем уровня культуры, воспитания, патриотизма, гражданственности, развитие моральных, этических качеств жителей муниципального образования</w:t>
            </w:r>
          </w:p>
        </w:tc>
      </w:tr>
      <w:tr w:rsidR="00A825D6" w:rsidTr="00A825D6">
        <w:trPr>
          <w:tblCellSpacing w:w="0" w:type="dxa"/>
        </w:trPr>
        <w:tc>
          <w:tcPr>
            <w:tcW w:w="3015" w:type="dxa"/>
            <w:hideMark/>
          </w:tcPr>
          <w:p w:rsidR="00A825D6" w:rsidRDefault="00A825D6">
            <w:pPr>
              <w:pStyle w:val="aa"/>
            </w:pPr>
            <w:r>
              <w:t>Целевые индикаторы и показатели Подпрограммы</w:t>
            </w:r>
          </w:p>
        </w:tc>
        <w:tc>
          <w:tcPr>
            <w:tcW w:w="8910" w:type="dxa"/>
            <w:hideMark/>
          </w:tcPr>
          <w:p w:rsidR="00A825D6" w:rsidRDefault="00A825D6">
            <w:pPr>
              <w:pStyle w:val="aa"/>
            </w:pPr>
            <w:r>
              <w:t>доля достигнутых целевых показателей (индикаторов) муниципальной программы муниципального образования «Троицкокраснянский сельсовет» Щигровского района Курской области «Развитие культуры» к общему количеству целевых показателей (индикаторов)</w:t>
            </w:r>
          </w:p>
        </w:tc>
      </w:tr>
      <w:tr w:rsidR="00A825D6" w:rsidTr="00A825D6">
        <w:trPr>
          <w:tblCellSpacing w:w="0" w:type="dxa"/>
        </w:trPr>
        <w:tc>
          <w:tcPr>
            <w:tcW w:w="3015" w:type="dxa"/>
            <w:hideMark/>
          </w:tcPr>
          <w:p w:rsidR="00A825D6" w:rsidRDefault="00A825D6">
            <w:pPr>
              <w:pStyle w:val="aa"/>
            </w:pPr>
            <w:r>
              <w:t>Этапы \и сроки реализации Подпрограммы</w:t>
            </w:r>
          </w:p>
        </w:tc>
        <w:tc>
          <w:tcPr>
            <w:tcW w:w="8910" w:type="dxa"/>
            <w:hideMark/>
          </w:tcPr>
          <w:p w:rsidR="00A825D6" w:rsidRDefault="00A825D6">
            <w:pPr>
              <w:pStyle w:val="aa"/>
            </w:pPr>
            <w:r>
              <w:t>Подпрограмма реализуется в 2021 – 2023 годы в один этап</w:t>
            </w:r>
          </w:p>
        </w:tc>
      </w:tr>
      <w:tr w:rsidR="00A825D6" w:rsidTr="00A825D6">
        <w:trPr>
          <w:tblCellSpacing w:w="0" w:type="dxa"/>
        </w:trPr>
        <w:tc>
          <w:tcPr>
            <w:tcW w:w="3015" w:type="dxa"/>
            <w:hideMark/>
          </w:tcPr>
          <w:p w:rsidR="00A825D6" w:rsidRDefault="00A825D6">
            <w:pPr>
              <w:pStyle w:val="aa"/>
            </w:pPr>
            <w:r>
              <w:t xml:space="preserve">Объемы бюджетных ассигнований </w:t>
            </w:r>
            <w:r>
              <w:lastRenderedPageBreak/>
              <w:t>Подпрограммы</w:t>
            </w:r>
          </w:p>
        </w:tc>
        <w:tc>
          <w:tcPr>
            <w:tcW w:w="8910" w:type="dxa"/>
            <w:hideMark/>
          </w:tcPr>
          <w:p w:rsidR="00A825D6" w:rsidRDefault="00A825D6">
            <w:pPr>
              <w:pStyle w:val="aa"/>
            </w:pPr>
            <w:r>
              <w:lastRenderedPageBreak/>
              <w:t xml:space="preserve">общий объем бюджетных ассигнований на реализацию </w:t>
            </w:r>
            <w:r>
              <w:lastRenderedPageBreak/>
              <w:t>Подпрограммы составляет 510,0 тыс.руб</w:t>
            </w:r>
          </w:p>
          <w:p w:rsidR="00A825D6" w:rsidRDefault="00A825D6">
            <w:pPr>
              <w:pStyle w:val="aa"/>
            </w:pPr>
            <w:r>
              <w:t>Бюджетные ассигнования местного бюджета \ на реализацию Подпрограммы на весь период составляют 510,0 тыс.руб, в том числе по годам, в следующих объемах:</w:t>
            </w:r>
          </w:p>
          <w:p w:rsidR="00A825D6" w:rsidRDefault="00A825D6">
            <w:pPr>
              <w:pStyle w:val="aa"/>
            </w:pPr>
            <w:r>
              <w:t>2021 год – 200,0;</w:t>
            </w:r>
          </w:p>
          <w:p w:rsidR="00A825D6" w:rsidRDefault="00A825D6">
            <w:pPr>
              <w:pStyle w:val="aa"/>
            </w:pPr>
            <w:r>
              <w:t>2022 год – 155,0;</w:t>
            </w:r>
          </w:p>
          <w:p w:rsidR="00A825D6" w:rsidRDefault="00A825D6">
            <w:pPr>
              <w:pStyle w:val="aa"/>
            </w:pPr>
            <w:r>
              <w:t>2023 год – 155,0.</w:t>
            </w:r>
          </w:p>
          <w:p w:rsidR="00A825D6" w:rsidRDefault="00A825D6">
            <w:pPr>
              <w:pStyle w:val="aa"/>
            </w:pPr>
            <w:r>
              <w:t> </w:t>
            </w:r>
          </w:p>
        </w:tc>
      </w:tr>
      <w:tr w:rsidR="00A825D6" w:rsidTr="00A825D6">
        <w:trPr>
          <w:tblCellSpacing w:w="0" w:type="dxa"/>
        </w:trPr>
        <w:tc>
          <w:tcPr>
            <w:tcW w:w="3015" w:type="dxa"/>
            <w:hideMark/>
          </w:tcPr>
          <w:p w:rsidR="00A825D6" w:rsidRDefault="00A825D6">
            <w:pPr>
              <w:pStyle w:val="aa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8910" w:type="dxa"/>
            <w:hideMark/>
          </w:tcPr>
          <w:p w:rsidR="00A825D6" w:rsidRDefault="00A825D6">
            <w:pPr>
              <w:pStyle w:val="aa"/>
            </w:pPr>
            <w:r>
              <w:t>реализация в полном объеме мероприятий Программы, достижение ее целей и задач;</w:t>
            </w:r>
          </w:p>
          <w:p w:rsidR="00A825D6" w:rsidRDefault="00A825D6">
            <w:pPr>
              <w:pStyle w:val="aa"/>
            </w:pPr>
            <w:r>
              <w:t>формирование необходимой нормативно-правовой базы, обеспечивающей эффективную реализацию Программы;</w:t>
            </w:r>
          </w:p>
          <w:p w:rsidR="00A825D6" w:rsidRDefault="00A825D6">
            <w:pPr>
              <w:pStyle w:val="aa"/>
            </w:pPr>
            <w:r>
              <w:t>организация и проведение культурно-досуговых мероприятий;</w:t>
            </w:r>
          </w:p>
          <w:p w:rsidR="00A825D6" w:rsidRDefault="00A825D6">
            <w:pPr>
              <w:pStyle w:val="aa"/>
            </w:pPr>
            <w:r>
              <w:t> </w:t>
            </w:r>
          </w:p>
          <w:p w:rsidR="00A825D6" w:rsidRDefault="00A825D6">
            <w:pPr>
              <w:pStyle w:val="aa"/>
            </w:pPr>
            <w:r>
              <w:t>совершенствование патриотического, нравственного, эстетического воспитания детей и молодежи;</w:t>
            </w:r>
          </w:p>
          <w:p w:rsidR="00A825D6" w:rsidRDefault="00A825D6">
            <w:pPr>
              <w:pStyle w:val="aa"/>
            </w:pPr>
            <w:r>
              <w:t>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A825D6" w:rsidRDefault="00A825D6">
            <w:pPr>
              <w:pStyle w:val="aa"/>
            </w:pPr>
            <w:r>
              <w:t> </w:t>
            </w:r>
          </w:p>
        </w:tc>
      </w:tr>
    </w:tbl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I. Характеристика сферы реализации Подпрограммы,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основные проблемы в указанной сфере и прогноз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ее развития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Подпрограмма «Искусство» муниципальной программы муниципального образования «Троицкокраснянский сельсовет» Щигровского района Курской области «Развитие культуры» разработана с целью создания условий для реализации муниципальной программы муниципального образования «Троицкокраснянский сельсовет» Щигровского района Курской области «Развитие культуры» и направлена в целом на формирование и развитие обеспечивающих механизмов реализации Программы.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Наиболее острыми проблемами в сфере реализации Подпрограммы являются: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проблемы правового регулирования;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недостаточный уровень квалификации кадров в отрасли культуры;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низкая эффективность деятельности учреждений культуры;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слабая информационная, методическая и консультационная поддержка проведения модернизации сферы культуры на региональном уровне.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актуальных задач сохранение и развитие культуры требует комплексного подхода, современной организации всей работы, четкого перспективного планирования. Реализация данной Подпрограммы позволит преодолеть существующие трудности в деятельности учреждений культуры, обеспечить целенаправленную работу по сохранению культурного наследия и развитие культурного потенциала муниципального образования. Подпрограмма предусматривает объединение интеллектуальных, творческих, организационных и финансовых возможностей.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Программно-целевой метод позволит сконцентрировать финансовые ресурсы на проведении наиболее необходимых работ, направленных на сохранение и обеспечение функционирования учреждения.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II. Приоритеты муниципальной политики в сфере реализации Подпрограммы, цели, задачи и показатели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Подпрограмма направлена на качественное выполнение мероприятий муниципальной программы.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решения поставленной цели необходимо решение задачи по обеспечению деятельности МКУК «Троицкокраснянский СДК».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Целевым показателем (индикатором) Подпрограммы служит показатель: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доля достигнутых целевых показателей (индикаторов) муниципальной программы к общему количеству целевых показателей (индикаторов).      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Данный показатель рассчитывается в процентах (%), как отношение достигнутых целевых показателей (индикаторов) муниципальной программы к планируемым показателям (индикаторам), указанным в </w:t>
      </w:r>
      <w:hyperlink r:id="rId6" w:history="1">
        <w:r>
          <w:rPr>
            <w:rStyle w:val="a7"/>
            <w:sz w:val="27"/>
            <w:szCs w:val="27"/>
          </w:rPr>
          <w:t>приложении № 1</w:t>
        </w:r>
      </w:hyperlink>
      <w:r>
        <w:rPr>
          <w:color w:val="000000"/>
          <w:sz w:val="27"/>
          <w:szCs w:val="27"/>
        </w:rPr>
        <w:t> к муниципальной программе.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2019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числу направлений развития сферы культуры, имеющих непосредственное отношение к организации досуга населения, и услугам организаций культуры, относятся следующие: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повышение качества и расширение спектра муниципальных услуг в сфере культуры;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 условий для творческой самореализации жителей Троицкокраснянского сельсовета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вовлечение населения в создание и продвижение культурного продукта;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участие сферы культуры в формировании комфортной среды жизнедеятельности населенных пунктов.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 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III. Характеристика основных мероприятий Подпрограммы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Подпрограммы будет реализовано следующее мероприятие: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основное мероприятие 1.1. «Создание условий для организации досуга и обеспечения жителей муниципального образования услугами организаций культуры».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Результатами реализации основного мероприятия 1.1. станут: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 эффективной системы управления реализацией муниципальной программой, достижение ее целей и задач;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в полном объеме мероприятий программы, достижение ее целей и задач.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IV. Характеристика мер государственного регулирования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в сфере реализации Подпрограммы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V. Прогноз сводных показателей муниципальных заданий для реализации Подпрограммы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Муниципальные задания в рамках Подпрограммы не предусмотрены.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VI. Характеристика основных мероприятий, реализуемых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муниципальным образованием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Муниципальная подпрограмма реализуется МКУК «Троицкокраснянский СДК »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VIII. Обоснование объема финансовых ресурсов, необходимых для реализации Подпрограммы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</w:t>
      </w:r>
      <w:r>
        <w:rPr>
          <w:color w:val="000000"/>
          <w:sz w:val="27"/>
          <w:szCs w:val="27"/>
        </w:rPr>
        <w:lastRenderedPageBreak/>
        <w:t>максимальной степени будут способствовать достижению целей и конечных результатов муниципальной программы.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Троицкокраснянского сельсовета Щигровского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510,0,в том числе по годам: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 год – 200,0;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 год – 155,0;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2023 год –155,0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Указанные расходы подлежат ежегодному уточнению в рамках бюджетного цикла.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Троицкокраснянского сельсовета Щигровского района Курской области о местном бюджете на очередной финансовый год и плановый период.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  муниципальной программе.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IX. 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5D6" w:rsidRDefault="00A825D6" w:rsidP="00A825D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1</w:t>
      </w:r>
    </w:p>
    <w:p w:rsidR="00A825D6" w:rsidRDefault="00A825D6" w:rsidP="00A825D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муниципальной программе «Развитие культуры»</w:t>
      </w:r>
    </w:p>
    <w:p w:rsidR="00A825D6" w:rsidRDefault="00A825D6" w:rsidP="00A825D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муниципальном образовании</w:t>
      </w:r>
    </w:p>
    <w:p w:rsidR="00A825D6" w:rsidRDefault="00A825D6" w:rsidP="00A825D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«Троицкокраснянский сельсовет» Щигровского района Курской</w:t>
      </w:r>
    </w:p>
    <w:p w:rsidR="00A825D6" w:rsidRDefault="00A825D6" w:rsidP="00A825D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области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Сведения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b"/>
          <w:color w:val="000000"/>
          <w:sz w:val="27"/>
          <w:szCs w:val="27"/>
        </w:rPr>
        <w:t>о показателях (индикаторах) муниципальной программы «Развитие культуры»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в муниципальном образовании «Троицкокраснянский сельсовет» Щигровского района Курской области и ее подпрограммы и их значениях</w:t>
      </w:r>
    </w:p>
    <w:tbl>
      <w:tblPr>
        <w:tblW w:w="178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10"/>
        <w:gridCol w:w="6135"/>
        <w:gridCol w:w="6045"/>
        <w:gridCol w:w="1350"/>
        <w:gridCol w:w="990"/>
        <w:gridCol w:w="2550"/>
      </w:tblGrid>
      <w:tr w:rsidR="00A825D6" w:rsidTr="00A825D6">
        <w:trPr>
          <w:tblCellSpacing w:w="0" w:type="dxa"/>
        </w:trPr>
        <w:tc>
          <w:tcPr>
            <w:tcW w:w="810" w:type="dxa"/>
            <w:vMerge w:val="restart"/>
            <w:hideMark/>
          </w:tcPr>
          <w:p w:rsidR="00A825D6" w:rsidRDefault="00A825D6">
            <w:pPr>
              <w:pStyle w:val="aa"/>
            </w:pPr>
            <w:r>
              <w:t>№</w:t>
            </w:r>
          </w:p>
          <w:p w:rsidR="00A825D6" w:rsidRDefault="00A825D6">
            <w:pPr>
              <w:pStyle w:val="aa"/>
            </w:pPr>
            <w:r>
              <w:t>п/п</w:t>
            </w:r>
          </w:p>
        </w:tc>
        <w:tc>
          <w:tcPr>
            <w:tcW w:w="6135" w:type="dxa"/>
            <w:vMerge w:val="restart"/>
            <w:hideMark/>
          </w:tcPr>
          <w:p w:rsidR="00A825D6" w:rsidRDefault="00A825D6">
            <w:pPr>
              <w:pStyle w:val="aa"/>
            </w:pPr>
            <w:r>
              <w:t>Наименование</w:t>
            </w:r>
            <w:r>
              <w:br/>
              <w:t>показателя</w:t>
            </w:r>
          </w:p>
        </w:tc>
        <w:tc>
          <w:tcPr>
            <w:tcW w:w="6045" w:type="dxa"/>
            <w:vMerge w:val="restart"/>
            <w:hideMark/>
          </w:tcPr>
          <w:p w:rsidR="00A825D6" w:rsidRDefault="00A825D6">
            <w:pPr>
              <w:pStyle w:val="aa"/>
            </w:pPr>
            <w:r>
              <w:t>Единица измерения</w:t>
            </w:r>
          </w:p>
        </w:tc>
        <w:tc>
          <w:tcPr>
            <w:tcW w:w="4890" w:type="dxa"/>
            <w:gridSpan w:val="3"/>
            <w:hideMark/>
          </w:tcPr>
          <w:p w:rsidR="00A825D6" w:rsidRDefault="00A825D6">
            <w:pPr>
              <w:pStyle w:val="aa"/>
            </w:pPr>
            <w:r>
              <w:t>Значение показателя по годам</w:t>
            </w:r>
          </w:p>
        </w:tc>
      </w:tr>
      <w:tr w:rsidR="00A825D6" w:rsidTr="00A825D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825D6" w:rsidRDefault="00A825D6"/>
        </w:tc>
        <w:tc>
          <w:tcPr>
            <w:tcW w:w="0" w:type="auto"/>
            <w:vMerge/>
            <w:vAlign w:val="center"/>
            <w:hideMark/>
          </w:tcPr>
          <w:p w:rsidR="00A825D6" w:rsidRDefault="00A825D6"/>
        </w:tc>
        <w:tc>
          <w:tcPr>
            <w:tcW w:w="0" w:type="auto"/>
            <w:vMerge/>
            <w:vAlign w:val="center"/>
            <w:hideMark/>
          </w:tcPr>
          <w:p w:rsidR="00A825D6" w:rsidRDefault="00A825D6"/>
        </w:tc>
        <w:tc>
          <w:tcPr>
            <w:tcW w:w="1350" w:type="dxa"/>
            <w:hideMark/>
          </w:tcPr>
          <w:p w:rsidR="00A825D6" w:rsidRDefault="00A825D6">
            <w:pPr>
              <w:pStyle w:val="aa"/>
            </w:pPr>
            <w:r>
              <w:t>2021</w:t>
            </w:r>
          </w:p>
        </w:tc>
        <w:tc>
          <w:tcPr>
            <w:tcW w:w="990" w:type="dxa"/>
            <w:hideMark/>
          </w:tcPr>
          <w:p w:rsidR="00A825D6" w:rsidRDefault="00A825D6">
            <w:pPr>
              <w:pStyle w:val="aa"/>
            </w:pPr>
            <w:r>
              <w:t>2022</w:t>
            </w:r>
          </w:p>
        </w:tc>
        <w:tc>
          <w:tcPr>
            <w:tcW w:w="2550" w:type="dxa"/>
            <w:hideMark/>
          </w:tcPr>
          <w:p w:rsidR="00A825D6" w:rsidRDefault="00A825D6">
            <w:pPr>
              <w:pStyle w:val="aa"/>
            </w:pPr>
            <w:r>
              <w:t>2023</w:t>
            </w:r>
          </w:p>
        </w:tc>
      </w:tr>
    </w:tbl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Муниципальная программа</w:t>
      </w:r>
    </w:p>
    <w:tbl>
      <w:tblPr>
        <w:tblW w:w="178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60"/>
        <w:gridCol w:w="9390"/>
        <w:gridCol w:w="1425"/>
        <w:gridCol w:w="2340"/>
        <w:gridCol w:w="1530"/>
        <w:gridCol w:w="2535"/>
      </w:tblGrid>
      <w:tr w:rsidR="00A825D6" w:rsidTr="00A825D6">
        <w:trPr>
          <w:tblCellSpacing w:w="0" w:type="dxa"/>
        </w:trPr>
        <w:tc>
          <w:tcPr>
            <w:tcW w:w="660" w:type="dxa"/>
            <w:hideMark/>
          </w:tcPr>
          <w:p w:rsidR="00A825D6" w:rsidRDefault="00A825D6">
            <w:pPr>
              <w:pStyle w:val="aa"/>
            </w:pPr>
            <w:r>
              <w:t>1</w:t>
            </w:r>
          </w:p>
        </w:tc>
        <w:tc>
          <w:tcPr>
            <w:tcW w:w="9390" w:type="dxa"/>
            <w:hideMark/>
          </w:tcPr>
          <w:p w:rsidR="00A825D6" w:rsidRDefault="00A825D6">
            <w:pPr>
              <w:pStyle w:val="aa"/>
            </w:pPr>
            <w:r>
              <w:t>2</w:t>
            </w:r>
          </w:p>
        </w:tc>
        <w:tc>
          <w:tcPr>
            <w:tcW w:w="1425" w:type="dxa"/>
            <w:hideMark/>
          </w:tcPr>
          <w:p w:rsidR="00A825D6" w:rsidRDefault="00A825D6">
            <w:pPr>
              <w:pStyle w:val="aa"/>
            </w:pPr>
            <w:r>
              <w:t>3</w:t>
            </w:r>
          </w:p>
        </w:tc>
        <w:tc>
          <w:tcPr>
            <w:tcW w:w="2340" w:type="dxa"/>
            <w:hideMark/>
          </w:tcPr>
          <w:p w:rsidR="00A825D6" w:rsidRDefault="00A825D6">
            <w:pPr>
              <w:pStyle w:val="aa"/>
            </w:pPr>
            <w:r>
              <w:t>4</w:t>
            </w:r>
          </w:p>
        </w:tc>
        <w:tc>
          <w:tcPr>
            <w:tcW w:w="1530" w:type="dxa"/>
            <w:hideMark/>
          </w:tcPr>
          <w:p w:rsidR="00A825D6" w:rsidRDefault="00A825D6">
            <w:pPr>
              <w:pStyle w:val="aa"/>
            </w:pPr>
            <w:r>
              <w:t>5</w:t>
            </w:r>
          </w:p>
        </w:tc>
        <w:tc>
          <w:tcPr>
            <w:tcW w:w="2535" w:type="dxa"/>
            <w:hideMark/>
          </w:tcPr>
          <w:p w:rsidR="00A825D6" w:rsidRDefault="00A825D6">
            <w:pPr>
              <w:pStyle w:val="aa"/>
            </w:pPr>
            <w:r>
              <w:t>6</w:t>
            </w:r>
          </w:p>
        </w:tc>
      </w:tr>
      <w:tr w:rsidR="00A825D6" w:rsidTr="00A825D6">
        <w:trPr>
          <w:tblCellSpacing w:w="0" w:type="dxa"/>
        </w:trPr>
        <w:tc>
          <w:tcPr>
            <w:tcW w:w="660" w:type="dxa"/>
            <w:hideMark/>
          </w:tcPr>
          <w:p w:rsidR="00A825D6" w:rsidRDefault="00A825D6">
            <w:pPr>
              <w:pStyle w:val="aa"/>
            </w:pPr>
            <w:r>
              <w:t>1</w:t>
            </w:r>
          </w:p>
        </w:tc>
        <w:tc>
          <w:tcPr>
            <w:tcW w:w="9390" w:type="dxa"/>
            <w:hideMark/>
          </w:tcPr>
          <w:p w:rsidR="00A825D6" w:rsidRDefault="00A825D6">
            <w:pPr>
              <w:pStyle w:val="aa"/>
            </w:pPr>
            <w:r>
              <w:t>Количество клубных формирований (в динамике)</w:t>
            </w:r>
          </w:p>
        </w:tc>
        <w:tc>
          <w:tcPr>
            <w:tcW w:w="1425" w:type="dxa"/>
            <w:hideMark/>
          </w:tcPr>
          <w:p w:rsidR="00A825D6" w:rsidRDefault="00A825D6">
            <w:pPr>
              <w:pStyle w:val="aa"/>
            </w:pPr>
            <w:r>
              <w:t>единиц</w:t>
            </w:r>
          </w:p>
        </w:tc>
        <w:tc>
          <w:tcPr>
            <w:tcW w:w="2340" w:type="dxa"/>
            <w:hideMark/>
          </w:tcPr>
          <w:p w:rsidR="00A825D6" w:rsidRDefault="00A825D6">
            <w:pPr>
              <w:pStyle w:val="aa"/>
            </w:pPr>
            <w:r>
              <w:t>5</w:t>
            </w:r>
          </w:p>
        </w:tc>
        <w:tc>
          <w:tcPr>
            <w:tcW w:w="1530" w:type="dxa"/>
            <w:hideMark/>
          </w:tcPr>
          <w:p w:rsidR="00A825D6" w:rsidRDefault="00A825D6">
            <w:pPr>
              <w:pStyle w:val="aa"/>
            </w:pPr>
            <w:r>
              <w:t>5</w:t>
            </w:r>
          </w:p>
        </w:tc>
        <w:tc>
          <w:tcPr>
            <w:tcW w:w="2535" w:type="dxa"/>
            <w:hideMark/>
          </w:tcPr>
          <w:p w:rsidR="00A825D6" w:rsidRDefault="00A825D6">
            <w:pPr>
              <w:pStyle w:val="aa"/>
            </w:pPr>
            <w:r>
              <w:t>5</w:t>
            </w:r>
          </w:p>
        </w:tc>
      </w:tr>
      <w:tr w:rsidR="00A825D6" w:rsidTr="00A825D6">
        <w:trPr>
          <w:tblCellSpacing w:w="0" w:type="dxa"/>
        </w:trPr>
        <w:tc>
          <w:tcPr>
            <w:tcW w:w="660" w:type="dxa"/>
            <w:hideMark/>
          </w:tcPr>
          <w:p w:rsidR="00A825D6" w:rsidRDefault="00A825D6">
            <w:pPr>
              <w:pStyle w:val="aa"/>
            </w:pPr>
            <w:r>
              <w:t>2</w:t>
            </w:r>
          </w:p>
        </w:tc>
        <w:tc>
          <w:tcPr>
            <w:tcW w:w="9390" w:type="dxa"/>
            <w:hideMark/>
          </w:tcPr>
          <w:p w:rsidR="00A825D6" w:rsidRDefault="00A825D6">
            <w:pPr>
              <w:pStyle w:val="aa"/>
            </w:pPr>
            <w:r>
              <w:t>Количество участников клубных формирований (в динамике)</w:t>
            </w:r>
          </w:p>
        </w:tc>
        <w:tc>
          <w:tcPr>
            <w:tcW w:w="1425" w:type="dxa"/>
            <w:hideMark/>
          </w:tcPr>
          <w:p w:rsidR="00A825D6" w:rsidRDefault="00A825D6">
            <w:pPr>
              <w:pStyle w:val="aa"/>
            </w:pPr>
            <w:r>
              <w:t>человек</w:t>
            </w:r>
          </w:p>
        </w:tc>
        <w:tc>
          <w:tcPr>
            <w:tcW w:w="2340" w:type="dxa"/>
            <w:hideMark/>
          </w:tcPr>
          <w:p w:rsidR="00A825D6" w:rsidRDefault="00A825D6">
            <w:pPr>
              <w:pStyle w:val="aa"/>
            </w:pPr>
            <w:r>
              <w:t>65</w:t>
            </w:r>
          </w:p>
        </w:tc>
        <w:tc>
          <w:tcPr>
            <w:tcW w:w="1530" w:type="dxa"/>
            <w:hideMark/>
          </w:tcPr>
          <w:p w:rsidR="00A825D6" w:rsidRDefault="00A825D6">
            <w:pPr>
              <w:pStyle w:val="aa"/>
            </w:pPr>
            <w:r>
              <w:t>65</w:t>
            </w:r>
          </w:p>
        </w:tc>
        <w:tc>
          <w:tcPr>
            <w:tcW w:w="2535" w:type="dxa"/>
            <w:hideMark/>
          </w:tcPr>
          <w:p w:rsidR="00A825D6" w:rsidRDefault="00A825D6">
            <w:pPr>
              <w:pStyle w:val="aa"/>
            </w:pPr>
            <w:r>
              <w:t>65</w:t>
            </w:r>
          </w:p>
        </w:tc>
      </w:tr>
      <w:tr w:rsidR="00A825D6" w:rsidTr="00A825D6">
        <w:trPr>
          <w:tblCellSpacing w:w="0" w:type="dxa"/>
        </w:trPr>
        <w:tc>
          <w:tcPr>
            <w:tcW w:w="660" w:type="dxa"/>
            <w:hideMark/>
          </w:tcPr>
          <w:p w:rsidR="00A825D6" w:rsidRDefault="00A825D6">
            <w:pPr>
              <w:pStyle w:val="aa"/>
            </w:pPr>
            <w:r>
              <w:t>3</w:t>
            </w:r>
          </w:p>
        </w:tc>
        <w:tc>
          <w:tcPr>
            <w:tcW w:w="9390" w:type="dxa"/>
            <w:hideMark/>
          </w:tcPr>
          <w:p w:rsidR="00A825D6" w:rsidRDefault="00A825D6">
            <w:pPr>
              <w:pStyle w:val="aa"/>
            </w:pPr>
            <w:r>
              <w:t>Количество проведенных мероприятий, направленных на гражданско-патриотическое и трудовое воспитание</w:t>
            </w:r>
          </w:p>
        </w:tc>
        <w:tc>
          <w:tcPr>
            <w:tcW w:w="1425" w:type="dxa"/>
            <w:hideMark/>
          </w:tcPr>
          <w:p w:rsidR="00A825D6" w:rsidRDefault="00A825D6">
            <w:pPr>
              <w:pStyle w:val="aa"/>
            </w:pPr>
            <w:r>
              <w:t>единиц</w:t>
            </w:r>
          </w:p>
        </w:tc>
        <w:tc>
          <w:tcPr>
            <w:tcW w:w="2340" w:type="dxa"/>
            <w:hideMark/>
          </w:tcPr>
          <w:p w:rsidR="00A825D6" w:rsidRDefault="00A825D6">
            <w:pPr>
              <w:pStyle w:val="aa"/>
            </w:pPr>
            <w:r>
              <w:t>10</w:t>
            </w:r>
          </w:p>
        </w:tc>
        <w:tc>
          <w:tcPr>
            <w:tcW w:w="1530" w:type="dxa"/>
            <w:hideMark/>
          </w:tcPr>
          <w:p w:rsidR="00A825D6" w:rsidRDefault="00A825D6">
            <w:pPr>
              <w:pStyle w:val="aa"/>
            </w:pPr>
            <w:r>
              <w:t>11</w:t>
            </w:r>
          </w:p>
        </w:tc>
        <w:tc>
          <w:tcPr>
            <w:tcW w:w="2535" w:type="dxa"/>
            <w:hideMark/>
          </w:tcPr>
          <w:p w:rsidR="00A825D6" w:rsidRDefault="00A825D6">
            <w:pPr>
              <w:pStyle w:val="aa"/>
            </w:pPr>
            <w:r>
              <w:t>12</w:t>
            </w:r>
          </w:p>
        </w:tc>
      </w:tr>
      <w:tr w:rsidR="00A825D6" w:rsidTr="00A825D6">
        <w:trPr>
          <w:tblCellSpacing w:w="0" w:type="dxa"/>
        </w:trPr>
        <w:tc>
          <w:tcPr>
            <w:tcW w:w="660" w:type="dxa"/>
            <w:hideMark/>
          </w:tcPr>
          <w:p w:rsidR="00A825D6" w:rsidRDefault="00A825D6">
            <w:pPr>
              <w:pStyle w:val="aa"/>
            </w:pPr>
            <w:r>
              <w:t>4</w:t>
            </w:r>
          </w:p>
        </w:tc>
        <w:tc>
          <w:tcPr>
            <w:tcW w:w="9390" w:type="dxa"/>
            <w:hideMark/>
          </w:tcPr>
          <w:p w:rsidR="00A825D6" w:rsidRDefault="00A825D6">
            <w:pPr>
              <w:pStyle w:val="aa"/>
            </w:pPr>
            <w:r>
              <w:t>Количество проведенных мероприятий по антинаркотической, антиалкогольной и антитабачной пропаганде среди муниципального образования</w:t>
            </w:r>
          </w:p>
        </w:tc>
        <w:tc>
          <w:tcPr>
            <w:tcW w:w="1425" w:type="dxa"/>
            <w:hideMark/>
          </w:tcPr>
          <w:p w:rsidR="00A825D6" w:rsidRDefault="00A825D6">
            <w:pPr>
              <w:pStyle w:val="aa"/>
            </w:pPr>
            <w:r>
              <w:t>единиц</w:t>
            </w:r>
          </w:p>
        </w:tc>
        <w:tc>
          <w:tcPr>
            <w:tcW w:w="2340" w:type="dxa"/>
            <w:hideMark/>
          </w:tcPr>
          <w:p w:rsidR="00A825D6" w:rsidRDefault="00A825D6">
            <w:pPr>
              <w:pStyle w:val="aa"/>
            </w:pPr>
            <w:r>
              <w:t>12</w:t>
            </w:r>
          </w:p>
        </w:tc>
        <w:tc>
          <w:tcPr>
            <w:tcW w:w="1530" w:type="dxa"/>
            <w:hideMark/>
          </w:tcPr>
          <w:p w:rsidR="00A825D6" w:rsidRDefault="00A825D6">
            <w:pPr>
              <w:pStyle w:val="aa"/>
            </w:pPr>
            <w:r>
              <w:t>12</w:t>
            </w:r>
          </w:p>
        </w:tc>
        <w:tc>
          <w:tcPr>
            <w:tcW w:w="2535" w:type="dxa"/>
            <w:hideMark/>
          </w:tcPr>
          <w:p w:rsidR="00A825D6" w:rsidRDefault="00A825D6">
            <w:pPr>
              <w:pStyle w:val="aa"/>
            </w:pPr>
            <w:r>
              <w:t>12</w:t>
            </w:r>
          </w:p>
        </w:tc>
      </w:tr>
      <w:tr w:rsidR="00A825D6" w:rsidTr="00A825D6">
        <w:trPr>
          <w:tblCellSpacing w:w="0" w:type="dxa"/>
        </w:trPr>
        <w:tc>
          <w:tcPr>
            <w:tcW w:w="660" w:type="dxa"/>
            <w:hideMark/>
          </w:tcPr>
          <w:p w:rsidR="00A825D6" w:rsidRDefault="00A825D6">
            <w:pPr>
              <w:pStyle w:val="aa"/>
            </w:pPr>
            <w:r>
              <w:t>5</w:t>
            </w:r>
          </w:p>
        </w:tc>
        <w:tc>
          <w:tcPr>
            <w:tcW w:w="9390" w:type="dxa"/>
            <w:hideMark/>
          </w:tcPr>
          <w:p w:rsidR="00A825D6" w:rsidRDefault="00A825D6">
            <w:pPr>
              <w:pStyle w:val="aa"/>
            </w:pPr>
            <w:r>
              <w:t>Количество проведенных мероприятий, направленных на нравственное и эстетическое воспитание</w:t>
            </w:r>
          </w:p>
        </w:tc>
        <w:tc>
          <w:tcPr>
            <w:tcW w:w="1425" w:type="dxa"/>
            <w:hideMark/>
          </w:tcPr>
          <w:p w:rsidR="00A825D6" w:rsidRDefault="00A825D6">
            <w:pPr>
              <w:pStyle w:val="aa"/>
            </w:pPr>
            <w:r>
              <w:t>единиц</w:t>
            </w:r>
          </w:p>
        </w:tc>
        <w:tc>
          <w:tcPr>
            <w:tcW w:w="2340" w:type="dxa"/>
            <w:hideMark/>
          </w:tcPr>
          <w:p w:rsidR="00A825D6" w:rsidRDefault="00A825D6">
            <w:pPr>
              <w:pStyle w:val="aa"/>
            </w:pPr>
            <w:r>
              <w:t>6</w:t>
            </w:r>
          </w:p>
        </w:tc>
        <w:tc>
          <w:tcPr>
            <w:tcW w:w="1530" w:type="dxa"/>
            <w:hideMark/>
          </w:tcPr>
          <w:p w:rsidR="00A825D6" w:rsidRDefault="00A825D6">
            <w:pPr>
              <w:pStyle w:val="aa"/>
            </w:pPr>
            <w:r>
              <w:t>6</w:t>
            </w:r>
          </w:p>
        </w:tc>
        <w:tc>
          <w:tcPr>
            <w:tcW w:w="2535" w:type="dxa"/>
            <w:hideMark/>
          </w:tcPr>
          <w:p w:rsidR="00A825D6" w:rsidRDefault="00A825D6">
            <w:pPr>
              <w:pStyle w:val="aa"/>
            </w:pPr>
            <w:r>
              <w:t>6</w:t>
            </w:r>
          </w:p>
        </w:tc>
      </w:tr>
      <w:tr w:rsidR="00A825D6" w:rsidTr="00A825D6">
        <w:trPr>
          <w:tblCellSpacing w:w="0" w:type="dxa"/>
        </w:trPr>
        <w:tc>
          <w:tcPr>
            <w:tcW w:w="660" w:type="dxa"/>
            <w:hideMark/>
          </w:tcPr>
          <w:p w:rsidR="00A825D6" w:rsidRDefault="00A825D6">
            <w:pPr>
              <w:pStyle w:val="aa"/>
            </w:pPr>
            <w:r>
              <w:t>6</w:t>
            </w:r>
          </w:p>
        </w:tc>
        <w:tc>
          <w:tcPr>
            <w:tcW w:w="9390" w:type="dxa"/>
            <w:hideMark/>
          </w:tcPr>
          <w:p w:rsidR="00A825D6" w:rsidRDefault="00A825D6">
            <w:pPr>
              <w:pStyle w:val="aa"/>
            </w:pPr>
            <w:r>
              <w:t>Количество проведенных мероприятий, направленных на правовое и физическое воспитание</w:t>
            </w:r>
          </w:p>
        </w:tc>
        <w:tc>
          <w:tcPr>
            <w:tcW w:w="1425" w:type="dxa"/>
            <w:hideMark/>
          </w:tcPr>
          <w:p w:rsidR="00A825D6" w:rsidRDefault="00A825D6">
            <w:pPr>
              <w:pStyle w:val="aa"/>
            </w:pPr>
            <w:r>
              <w:t>единиц</w:t>
            </w:r>
          </w:p>
        </w:tc>
        <w:tc>
          <w:tcPr>
            <w:tcW w:w="2340" w:type="dxa"/>
            <w:hideMark/>
          </w:tcPr>
          <w:p w:rsidR="00A825D6" w:rsidRDefault="00A825D6">
            <w:pPr>
              <w:pStyle w:val="aa"/>
            </w:pPr>
            <w:r>
              <w:t>9</w:t>
            </w:r>
          </w:p>
        </w:tc>
        <w:tc>
          <w:tcPr>
            <w:tcW w:w="1530" w:type="dxa"/>
            <w:hideMark/>
          </w:tcPr>
          <w:p w:rsidR="00A825D6" w:rsidRDefault="00A825D6">
            <w:pPr>
              <w:pStyle w:val="aa"/>
            </w:pPr>
            <w:r>
              <w:t>10</w:t>
            </w:r>
          </w:p>
        </w:tc>
        <w:tc>
          <w:tcPr>
            <w:tcW w:w="2535" w:type="dxa"/>
            <w:hideMark/>
          </w:tcPr>
          <w:p w:rsidR="00A825D6" w:rsidRDefault="00A825D6">
            <w:pPr>
              <w:pStyle w:val="aa"/>
            </w:pPr>
            <w:r>
              <w:t>10</w:t>
            </w:r>
          </w:p>
        </w:tc>
      </w:tr>
      <w:tr w:rsidR="00A825D6" w:rsidTr="00A825D6">
        <w:trPr>
          <w:tblCellSpacing w:w="0" w:type="dxa"/>
        </w:trPr>
        <w:tc>
          <w:tcPr>
            <w:tcW w:w="660" w:type="dxa"/>
            <w:hideMark/>
          </w:tcPr>
          <w:p w:rsidR="00A825D6" w:rsidRDefault="00A825D6">
            <w:pPr>
              <w:pStyle w:val="aa"/>
              <w:jc w:val="center"/>
            </w:pPr>
            <w:r>
              <w:t>7</w:t>
            </w:r>
          </w:p>
        </w:tc>
        <w:tc>
          <w:tcPr>
            <w:tcW w:w="9390" w:type="dxa"/>
            <w:hideMark/>
          </w:tcPr>
          <w:p w:rsidR="00A825D6" w:rsidRDefault="00A825D6">
            <w:pPr>
              <w:pStyle w:val="aa"/>
            </w:pPr>
            <w:r>
              <w:t>Организация и проведение выставок декоративно-прикладного творчества</w:t>
            </w:r>
          </w:p>
        </w:tc>
        <w:tc>
          <w:tcPr>
            <w:tcW w:w="1425" w:type="dxa"/>
            <w:hideMark/>
          </w:tcPr>
          <w:p w:rsidR="00A825D6" w:rsidRDefault="00A825D6">
            <w:pPr>
              <w:pStyle w:val="aa"/>
            </w:pPr>
            <w:r>
              <w:t>единиц</w:t>
            </w:r>
          </w:p>
        </w:tc>
        <w:tc>
          <w:tcPr>
            <w:tcW w:w="2340" w:type="dxa"/>
            <w:hideMark/>
          </w:tcPr>
          <w:p w:rsidR="00A825D6" w:rsidRDefault="00A825D6">
            <w:pPr>
              <w:pStyle w:val="aa"/>
            </w:pPr>
            <w:r>
              <w:t>5</w:t>
            </w:r>
          </w:p>
        </w:tc>
        <w:tc>
          <w:tcPr>
            <w:tcW w:w="1530" w:type="dxa"/>
            <w:hideMark/>
          </w:tcPr>
          <w:p w:rsidR="00A825D6" w:rsidRDefault="00A825D6">
            <w:pPr>
              <w:pStyle w:val="aa"/>
              <w:jc w:val="center"/>
            </w:pPr>
            <w:r>
              <w:t>6</w:t>
            </w:r>
          </w:p>
        </w:tc>
        <w:tc>
          <w:tcPr>
            <w:tcW w:w="2535" w:type="dxa"/>
            <w:hideMark/>
          </w:tcPr>
          <w:p w:rsidR="00A825D6" w:rsidRDefault="00A825D6">
            <w:pPr>
              <w:pStyle w:val="aa"/>
              <w:jc w:val="center"/>
            </w:pPr>
            <w:r>
              <w:t>7</w:t>
            </w:r>
          </w:p>
        </w:tc>
      </w:tr>
      <w:tr w:rsidR="00A825D6" w:rsidTr="00A825D6">
        <w:trPr>
          <w:tblCellSpacing w:w="0" w:type="dxa"/>
        </w:trPr>
        <w:tc>
          <w:tcPr>
            <w:tcW w:w="660" w:type="dxa"/>
            <w:hideMark/>
          </w:tcPr>
          <w:p w:rsidR="00A825D6" w:rsidRDefault="00A825D6">
            <w:pPr>
              <w:pStyle w:val="aa"/>
              <w:jc w:val="center"/>
            </w:pPr>
            <w:r>
              <w:t>8</w:t>
            </w:r>
          </w:p>
        </w:tc>
        <w:tc>
          <w:tcPr>
            <w:tcW w:w="9390" w:type="dxa"/>
            <w:hideMark/>
          </w:tcPr>
          <w:p w:rsidR="00A825D6" w:rsidRDefault="00A825D6">
            <w:pPr>
              <w:pStyle w:val="aa"/>
            </w:pPr>
            <w: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425" w:type="dxa"/>
            <w:hideMark/>
          </w:tcPr>
          <w:p w:rsidR="00A825D6" w:rsidRDefault="00A825D6">
            <w:pPr>
              <w:pStyle w:val="aa"/>
            </w:pPr>
            <w:r>
              <w:t>единиц</w:t>
            </w:r>
          </w:p>
        </w:tc>
        <w:tc>
          <w:tcPr>
            <w:tcW w:w="2340" w:type="dxa"/>
            <w:hideMark/>
          </w:tcPr>
          <w:p w:rsidR="00A825D6" w:rsidRDefault="00A825D6">
            <w:pPr>
              <w:pStyle w:val="aa"/>
            </w:pPr>
            <w:r>
              <w:t>10</w:t>
            </w:r>
          </w:p>
        </w:tc>
        <w:tc>
          <w:tcPr>
            <w:tcW w:w="1530" w:type="dxa"/>
            <w:hideMark/>
          </w:tcPr>
          <w:p w:rsidR="00A825D6" w:rsidRDefault="00A825D6">
            <w:pPr>
              <w:pStyle w:val="aa"/>
              <w:jc w:val="center"/>
            </w:pPr>
            <w:r>
              <w:t>10</w:t>
            </w:r>
          </w:p>
        </w:tc>
        <w:tc>
          <w:tcPr>
            <w:tcW w:w="2535" w:type="dxa"/>
            <w:hideMark/>
          </w:tcPr>
          <w:p w:rsidR="00A825D6" w:rsidRDefault="00A825D6">
            <w:pPr>
              <w:pStyle w:val="aa"/>
              <w:jc w:val="center"/>
            </w:pPr>
            <w:r>
              <w:t>10</w:t>
            </w:r>
          </w:p>
        </w:tc>
      </w:tr>
      <w:tr w:rsidR="00A825D6" w:rsidTr="00A825D6">
        <w:trPr>
          <w:tblCellSpacing w:w="0" w:type="dxa"/>
        </w:trPr>
        <w:tc>
          <w:tcPr>
            <w:tcW w:w="660" w:type="dxa"/>
            <w:hideMark/>
          </w:tcPr>
          <w:p w:rsidR="00A825D6" w:rsidRDefault="00A825D6">
            <w:pPr>
              <w:pStyle w:val="aa"/>
              <w:jc w:val="center"/>
            </w:pPr>
            <w:r>
              <w:t>9</w:t>
            </w:r>
          </w:p>
        </w:tc>
        <w:tc>
          <w:tcPr>
            <w:tcW w:w="9390" w:type="dxa"/>
            <w:hideMark/>
          </w:tcPr>
          <w:p w:rsidR="00A825D6" w:rsidRDefault="00A825D6">
            <w:pPr>
              <w:pStyle w:val="aa"/>
            </w:pPr>
            <w:r>
              <w:t>Участие в выездных концертах</w:t>
            </w:r>
          </w:p>
        </w:tc>
        <w:tc>
          <w:tcPr>
            <w:tcW w:w="1425" w:type="dxa"/>
            <w:hideMark/>
          </w:tcPr>
          <w:p w:rsidR="00A825D6" w:rsidRDefault="00A825D6">
            <w:pPr>
              <w:pStyle w:val="aa"/>
            </w:pPr>
            <w:r>
              <w:t>единиц</w:t>
            </w:r>
          </w:p>
        </w:tc>
        <w:tc>
          <w:tcPr>
            <w:tcW w:w="2340" w:type="dxa"/>
            <w:hideMark/>
          </w:tcPr>
          <w:p w:rsidR="00A825D6" w:rsidRDefault="00A825D6">
            <w:pPr>
              <w:pStyle w:val="aa"/>
            </w:pPr>
            <w:r>
              <w:t>           7</w:t>
            </w:r>
          </w:p>
        </w:tc>
        <w:tc>
          <w:tcPr>
            <w:tcW w:w="1530" w:type="dxa"/>
            <w:hideMark/>
          </w:tcPr>
          <w:p w:rsidR="00A825D6" w:rsidRDefault="00A825D6">
            <w:pPr>
              <w:pStyle w:val="aa"/>
              <w:jc w:val="center"/>
            </w:pPr>
            <w:r>
              <w:t>7</w:t>
            </w:r>
          </w:p>
        </w:tc>
        <w:tc>
          <w:tcPr>
            <w:tcW w:w="2535" w:type="dxa"/>
            <w:hideMark/>
          </w:tcPr>
          <w:p w:rsidR="00A825D6" w:rsidRDefault="00A825D6">
            <w:pPr>
              <w:pStyle w:val="aa"/>
              <w:jc w:val="center"/>
            </w:pPr>
            <w:r>
              <w:t>7</w:t>
            </w:r>
          </w:p>
        </w:tc>
      </w:tr>
      <w:tr w:rsidR="00A825D6" w:rsidTr="00A825D6">
        <w:trPr>
          <w:tblCellSpacing w:w="0" w:type="dxa"/>
        </w:trPr>
        <w:tc>
          <w:tcPr>
            <w:tcW w:w="660" w:type="dxa"/>
            <w:hideMark/>
          </w:tcPr>
          <w:p w:rsidR="00A825D6" w:rsidRDefault="00A825D6">
            <w:pPr>
              <w:pStyle w:val="aa"/>
              <w:jc w:val="center"/>
            </w:pPr>
            <w:r>
              <w:t>10</w:t>
            </w:r>
          </w:p>
        </w:tc>
        <w:tc>
          <w:tcPr>
            <w:tcW w:w="9390" w:type="dxa"/>
            <w:hideMark/>
          </w:tcPr>
          <w:p w:rsidR="00A825D6" w:rsidRDefault="00A825D6">
            <w:pPr>
              <w:pStyle w:val="aa"/>
            </w:pPr>
            <w:r>
              <w:t>Участие в районных и областных конкурсах и мероприятиях</w:t>
            </w:r>
          </w:p>
        </w:tc>
        <w:tc>
          <w:tcPr>
            <w:tcW w:w="1425" w:type="dxa"/>
            <w:hideMark/>
          </w:tcPr>
          <w:p w:rsidR="00A825D6" w:rsidRDefault="00A825D6">
            <w:pPr>
              <w:pStyle w:val="aa"/>
            </w:pPr>
            <w:r>
              <w:t>единиц</w:t>
            </w:r>
          </w:p>
        </w:tc>
        <w:tc>
          <w:tcPr>
            <w:tcW w:w="2340" w:type="dxa"/>
            <w:hideMark/>
          </w:tcPr>
          <w:p w:rsidR="00A825D6" w:rsidRDefault="00A825D6">
            <w:pPr>
              <w:pStyle w:val="aa"/>
            </w:pPr>
            <w:r>
              <w:t>11</w:t>
            </w:r>
          </w:p>
        </w:tc>
        <w:tc>
          <w:tcPr>
            <w:tcW w:w="1530" w:type="dxa"/>
            <w:hideMark/>
          </w:tcPr>
          <w:p w:rsidR="00A825D6" w:rsidRDefault="00A825D6">
            <w:pPr>
              <w:pStyle w:val="aa"/>
              <w:jc w:val="center"/>
            </w:pPr>
            <w:r>
              <w:t>11</w:t>
            </w:r>
          </w:p>
        </w:tc>
        <w:tc>
          <w:tcPr>
            <w:tcW w:w="2535" w:type="dxa"/>
            <w:hideMark/>
          </w:tcPr>
          <w:p w:rsidR="00A825D6" w:rsidRDefault="00A825D6">
            <w:pPr>
              <w:pStyle w:val="aa"/>
              <w:jc w:val="center"/>
            </w:pPr>
            <w:r>
              <w:t>11</w:t>
            </w:r>
          </w:p>
        </w:tc>
      </w:tr>
      <w:tr w:rsidR="00A825D6" w:rsidTr="00A825D6">
        <w:trPr>
          <w:tblCellSpacing w:w="0" w:type="dxa"/>
        </w:trPr>
        <w:tc>
          <w:tcPr>
            <w:tcW w:w="660" w:type="dxa"/>
            <w:hideMark/>
          </w:tcPr>
          <w:p w:rsidR="00A825D6" w:rsidRDefault="00A825D6">
            <w:pPr>
              <w:pStyle w:val="aa"/>
              <w:jc w:val="center"/>
            </w:pPr>
            <w:r>
              <w:t>11</w:t>
            </w:r>
          </w:p>
        </w:tc>
        <w:tc>
          <w:tcPr>
            <w:tcW w:w="9390" w:type="dxa"/>
            <w:hideMark/>
          </w:tcPr>
          <w:p w:rsidR="00A825D6" w:rsidRDefault="00A825D6">
            <w:pPr>
              <w:pStyle w:val="aa"/>
            </w:pPr>
            <w:r>
              <w:t>Среднемесячная начисленная заработная плата работников муниципальных учреждений культуры (в соответствии с положениями Указа Президента Российской Федерации от 7 мая 2012 года № 597)</w:t>
            </w:r>
          </w:p>
        </w:tc>
        <w:tc>
          <w:tcPr>
            <w:tcW w:w="1425" w:type="dxa"/>
            <w:hideMark/>
          </w:tcPr>
          <w:p w:rsidR="00A825D6" w:rsidRDefault="00A825D6">
            <w:pPr>
              <w:pStyle w:val="aa"/>
            </w:pPr>
            <w:r>
              <w:t>рублей</w:t>
            </w:r>
          </w:p>
        </w:tc>
        <w:tc>
          <w:tcPr>
            <w:tcW w:w="2340" w:type="dxa"/>
            <w:hideMark/>
          </w:tcPr>
          <w:p w:rsidR="00A825D6" w:rsidRDefault="00A825D6">
            <w:pPr>
              <w:pStyle w:val="aa"/>
            </w:pPr>
            <w:r>
              <w:t>определяется, исходя из средней по региону</w:t>
            </w:r>
          </w:p>
        </w:tc>
        <w:tc>
          <w:tcPr>
            <w:tcW w:w="1530" w:type="dxa"/>
            <w:hideMark/>
          </w:tcPr>
          <w:p w:rsidR="00A825D6" w:rsidRDefault="00A825D6">
            <w:pPr>
              <w:pStyle w:val="aa"/>
              <w:jc w:val="center"/>
            </w:pPr>
            <w:r>
              <w:t>определяется, исходя из средней по региону</w:t>
            </w:r>
          </w:p>
        </w:tc>
        <w:tc>
          <w:tcPr>
            <w:tcW w:w="2535" w:type="dxa"/>
            <w:hideMark/>
          </w:tcPr>
          <w:p w:rsidR="00A825D6" w:rsidRDefault="00A825D6">
            <w:pPr>
              <w:pStyle w:val="aa"/>
              <w:jc w:val="center"/>
            </w:pPr>
            <w:r>
              <w:t>определяется, исходя из средней по региону</w:t>
            </w:r>
          </w:p>
        </w:tc>
      </w:tr>
      <w:tr w:rsidR="00A825D6" w:rsidTr="00A825D6">
        <w:trPr>
          <w:tblCellSpacing w:w="0" w:type="dxa"/>
        </w:trPr>
        <w:tc>
          <w:tcPr>
            <w:tcW w:w="17880" w:type="dxa"/>
            <w:gridSpan w:val="6"/>
            <w:hideMark/>
          </w:tcPr>
          <w:p w:rsidR="00A825D6" w:rsidRDefault="00A825D6">
            <w:pPr>
              <w:pStyle w:val="aa"/>
            </w:pPr>
            <w:r>
              <w:t>Подпрограмма</w:t>
            </w:r>
          </w:p>
        </w:tc>
      </w:tr>
      <w:tr w:rsidR="00A825D6" w:rsidTr="00A825D6">
        <w:trPr>
          <w:tblCellSpacing w:w="0" w:type="dxa"/>
        </w:trPr>
        <w:tc>
          <w:tcPr>
            <w:tcW w:w="660" w:type="dxa"/>
            <w:hideMark/>
          </w:tcPr>
          <w:p w:rsidR="00A825D6" w:rsidRDefault="00A825D6">
            <w:pPr>
              <w:pStyle w:val="aa"/>
              <w:jc w:val="center"/>
            </w:pPr>
            <w:r>
              <w:t>15</w:t>
            </w:r>
          </w:p>
        </w:tc>
        <w:tc>
          <w:tcPr>
            <w:tcW w:w="9390" w:type="dxa"/>
            <w:hideMark/>
          </w:tcPr>
          <w:p w:rsidR="00A825D6" w:rsidRDefault="00A825D6">
            <w:pPr>
              <w:pStyle w:val="aa"/>
            </w:pPr>
            <w:r>
              <w:t>Доля достигнутых целевых показателей (индикаторов) муниципальной программы «Культура» в муниципальном образовании «Троицкокраснянский сельсовет» Щигровского района Курской области к общему количеству целевых показателей (индикаторов</w:t>
            </w:r>
          </w:p>
          <w:p w:rsidR="00A825D6" w:rsidRDefault="00A825D6">
            <w:pPr>
              <w:pStyle w:val="aa"/>
            </w:pPr>
            <w:r>
              <w:t> </w:t>
            </w:r>
          </w:p>
        </w:tc>
        <w:tc>
          <w:tcPr>
            <w:tcW w:w="1425" w:type="dxa"/>
            <w:hideMark/>
          </w:tcPr>
          <w:p w:rsidR="00A825D6" w:rsidRDefault="00A825D6">
            <w:pPr>
              <w:pStyle w:val="aa"/>
            </w:pPr>
            <w:r>
              <w:t>процент</w:t>
            </w:r>
          </w:p>
        </w:tc>
        <w:tc>
          <w:tcPr>
            <w:tcW w:w="2340" w:type="dxa"/>
            <w:hideMark/>
          </w:tcPr>
          <w:p w:rsidR="00A825D6" w:rsidRDefault="00A825D6">
            <w:pPr>
              <w:pStyle w:val="aa"/>
            </w:pPr>
            <w:r>
              <w:t>100</w:t>
            </w:r>
          </w:p>
        </w:tc>
        <w:tc>
          <w:tcPr>
            <w:tcW w:w="1530" w:type="dxa"/>
            <w:hideMark/>
          </w:tcPr>
          <w:p w:rsidR="00A825D6" w:rsidRDefault="00A825D6">
            <w:pPr>
              <w:pStyle w:val="aa"/>
              <w:jc w:val="center"/>
            </w:pPr>
            <w:r>
              <w:t>100</w:t>
            </w:r>
          </w:p>
        </w:tc>
        <w:tc>
          <w:tcPr>
            <w:tcW w:w="2535" w:type="dxa"/>
            <w:hideMark/>
          </w:tcPr>
          <w:p w:rsidR="00A825D6" w:rsidRDefault="00A825D6">
            <w:pPr>
              <w:pStyle w:val="aa"/>
              <w:jc w:val="center"/>
            </w:pPr>
            <w:r>
              <w:t>100</w:t>
            </w:r>
          </w:p>
        </w:tc>
      </w:tr>
    </w:tbl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5D6" w:rsidRDefault="00A825D6" w:rsidP="00A825D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2</w:t>
      </w:r>
    </w:p>
    <w:p w:rsidR="00A825D6" w:rsidRDefault="00A825D6" w:rsidP="00A825D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муниципально  программы «Развитие культуры»</w:t>
      </w:r>
    </w:p>
    <w:p w:rsidR="00A825D6" w:rsidRDefault="00A825D6" w:rsidP="00A825D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муниципальном образовании</w:t>
      </w:r>
    </w:p>
    <w:p w:rsidR="00A825D6" w:rsidRDefault="00A825D6" w:rsidP="00A825D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«Троицкокраснянский сельсовет» Щигровского района</w:t>
      </w:r>
    </w:p>
    <w:p w:rsidR="00A825D6" w:rsidRDefault="00A825D6" w:rsidP="00A825D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Перечень основных мероприятий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по реализации муниципальной программы «Развитие культуры» в муниципальном образовании «Троицкокраснянский сельсовет» Щигровского района Курской области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190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50"/>
        <w:gridCol w:w="2897"/>
        <w:gridCol w:w="3134"/>
        <w:gridCol w:w="103"/>
        <w:gridCol w:w="538"/>
        <w:gridCol w:w="1255"/>
        <w:gridCol w:w="2303"/>
        <w:gridCol w:w="2603"/>
        <w:gridCol w:w="2660"/>
        <w:gridCol w:w="878"/>
        <w:gridCol w:w="314"/>
      </w:tblGrid>
      <w:tr w:rsidR="00A825D6" w:rsidTr="00A825D6">
        <w:trPr>
          <w:tblCellSpacing w:w="0" w:type="dxa"/>
        </w:trPr>
        <w:tc>
          <w:tcPr>
            <w:tcW w:w="2715" w:type="dxa"/>
            <w:vAlign w:val="center"/>
            <w:hideMark/>
          </w:tcPr>
          <w:p w:rsidR="00A825D6" w:rsidRDefault="00A825D6">
            <w:pPr>
              <w:pStyle w:val="aa"/>
            </w:pPr>
            <w:r>
              <w:t>№ п/п</w:t>
            </w:r>
          </w:p>
        </w:tc>
        <w:tc>
          <w:tcPr>
            <w:tcW w:w="3120" w:type="dxa"/>
            <w:hideMark/>
          </w:tcPr>
          <w:p w:rsidR="00A825D6" w:rsidRDefault="00A825D6">
            <w:pPr>
              <w:pStyle w:val="aa"/>
            </w:pPr>
            <w:r>
              <w:t>Наименование</w:t>
            </w:r>
          </w:p>
          <w:p w:rsidR="00A825D6" w:rsidRDefault="00A825D6">
            <w:pPr>
              <w:pStyle w:val="aa"/>
            </w:pPr>
            <w:r>
              <w:t>мероприятия муниципальной</w:t>
            </w:r>
          </w:p>
          <w:p w:rsidR="00A825D6" w:rsidRDefault="00A825D6">
            <w:pPr>
              <w:pStyle w:val="aa"/>
            </w:pPr>
            <w:r>
              <w:t>программы,</w:t>
            </w:r>
          </w:p>
          <w:p w:rsidR="00A825D6" w:rsidRDefault="00A825D6">
            <w:pPr>
              <w:pStyle w:val="aa"/>
            </w:pPr>
            <w:r>
              <w:t>подпрограммы</w:t>
            </w:r>
          </w:p>
        </w:tc>
        <w:tc>
          <w:tcPr>
            <w:tcW w:w="2655" w:type="dxa"/>
            <w:gridSpan w:val="2"/>
            <w:hideMark/>
          </w:tcPr>
          <w:p w:rsidR="00A825D6" w:rsidRDefault="00A825D6">
            <w:pPr>
              <w:pStyle w:val="aa"/>
            </w:pPr>
            <w:r>
              <w:t>Ответственный исполнитель</w:t>
            </w:r>
          </w:p>
        </w:tc>
        <w:tc>
          <w:tcPr>
            <w:tcW w:w="1590" w:type="dxa"/>
            <w:gridSpan w:val="2"/>
            <w:hideMark/>
          </w:tcPr>
          <w:p w:rsidR="00A825D6" w:rsidRDefault="00A825D6">
            <w:pPr>
              <w:pStyle w:val="aa"/>
            </w:pPr>
            <w:r>
              <w:t>Срок реализации</w:t>
            </w:r>
          </w:p>
        </w:tc>
        <w:tc>
          <w:tcPr>
            <w:tcW w:w="2475" w:type="dxa"/>
            <w:hideMark/>
          </w:tcPr>
          <w:p w:rsidR="00A825D6" w:rsidRDefault="00A825D6">
            <w:pPr>
              <w:pStyle w:val="aa"/>
            </w:pPr>
            <w:r>
              <w:t>Ожидаемый результат</w:t>
            </w:r>
          </w:p>
        </w:tc>
        <w:tc>
          <w:tcPr>
            <w:tcW w:w="2310" w:type="dxa"/>
            <w:hideMark/>
          </w:tcPr>
          <w:p w:rsidR="00A825D6" w:rsidRDefault="00A825D6">
            <w:pPr>
              <w:pStyle w:val="aa"/>
            </w:pPr>
            <w:r>
              <w:t>Последствия нереализации муниципальной программы, основного мероприятия</w:t>
            </w:r>
          </w:p>
        </w:tc>
        <w:tc>
          <w:tcPr>
            <w:tcW w:w="2835" w:type="dxa"/>
            <w:hideMark/>
          </w:tcPr>
          <w:p w:rsidR="00A825D6" w:rsidRDefault="00A825D6">
            <w:pPr>
              <w:pStyle w:val="aa"/>
            </w:pPr>
            <w:r>
              <w:t>Связь с показателями муниципальной программы (подпрограммы)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</w:tr>
      <w:tr w:rsidR="00A825D6" w:rsidTr="00A825D6">
        <w:trPr>
          <w:tblCellSpacing w:w="0" w:type="dxa"/>
        </w:trPr>
        <w:tc>
          <w:tcPr>
            <w:tcW w:w="2715" w:type="dxa"/>
            <w:vAlign w:val="center"/>
            <w:hideMark/>
          </w:tcPr>
          <w:p w:rsidR="00A825D6" w:rsidRDefault="00A825D6">
            <w:pPr>
              <w:pStyle w:val="aa"/>
            </w:pPr>
            <w:r>
              <w:t>1</w:t>
            </w:r>
          </w:p>
        </w:tc>
        <w:tc>
          <w:tcPr>
            <w:tcW w:w="3120" w:type="dxa"/>
            <w:vAlign w:val="center"/>
            <w:hideMark/>
          </w:tcPr>
          <w:p w:rsidR="00A825D6" w:rsidRDefault="00A825D6">
            <w:pPr>
              <w:pStyle w:val="aa"/>
            </w:pPr>
            <w:r>
              <w:t>2</w:t>
            </w:r>
          </w:p>
        </w:tc>
        <w:tc>
          <w:tcPr>
            <w:tcW w:w="2655" w:type="dxa"/>
            <w:gridSpan w:val="2"/>
            <w:vAlign w:val="center"/>
            <w:hideMark/>
          </w:tcPr>
          <w:p w:rsidR="00A825D6" w:rsidRDefault="00A825D6">
            <w:pPr>
              <w:pStyle w:val="aa"/>
            </w:pPr>
            <w:r>
              <w:t>3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A825D6" w:rsidRDefault="00A825D6">
            <w:pPr>
              <w:pStyle w:val="aa"/>
            </w:pPr>
            <w:r>
              <w:t>4</w:t>
            </w:r>
          </w:p>
        </w:tc>
        <w:tc>
          <w:tcPr>
            <w:tcW w:w="2475" w:type="dxa"/>
            <w:hideMark/>
          </w:tcPr>
          <w:p w:rsidR="00A825D6" w:rsidRDefault="00A825D6">
            <w:pPr>
              <w:pStyle w:val="aa"/>
            </w:pPr>
            <w:r>
              <w:t>5</w:t>
            </w:r>
          </w:p>
        </w:tc>
        <w:tc>
          <w:tcPr>
            <w:tcW w:w="2310" w:type="dxa"/>
            <w:hideMark/>
          </w:tcPr>
          <w:p w:rsidR="00A825D6" w:rsidRDefault="00A825D6">
            <w:pPr>
              <w:pStyle w:val="aa"/>
            </w:pPr>
            <w:r>
              <w:t>6</w:t>
            </w:r>
          </w:p>
        </w:tc>
        <w:tc>
          <w:tcPr>
            <w:tcW w:w="2835" w:type="dxa"/>
            <w:hideMark/>
          </w:tcPr>
          <w:p w:rsidR="00A825D6" w:rsidRDefault="00A825D6">
            <w:pPr>
              <w:pStyle w:val="aa"/>
            </w:pPr>
            <w:r>
              <w:t>7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</w:tr>
      <w:tr w:rsidR="00A825D6" w:rsidTr="00A825D6">
        <w:trPr>
          <w:tblCellSpacing w:w="0" w:type="dxa"/>
        </w:trPr>
        <w:tc>
          <w:tcPr>
            <w:tcW w:w="17700" w:type="dxa"/>
            <w:gridSpan w:val="9"/>
            <w:vAlign w:val="center"/>
            <w:hideMark/>
          </w:tcPr>
          <w:p w:rsidR="00A825D6" w:rsidRDefault="00A825D6">
            <w:pPr>
              <w:pStyle w:val="aa"/>
            </w:pPr>
            <w:r>
              <w:t>Муниципальная программа «Развитие культуры» в муниципальном образовании «Троицкокраснянский сельсовет» Щигровского района Курской области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</w:tr>
      <w:tr w:rsidR="00A825D6" w:rsidTr="00A825D6">
        <w:trPr>
          <w:tblCellSpacing w:w="0" w:type="dxa"/>
        </w:trPr>
        <w:tc>
          <w:tcPr>
            <w:tcW w:w="17700" w:type="dxa"/>
            <w:gridSpan w:val="9"/>
            <w:vAlign w:val="center"/>
            <w:hideMark/>
          </w:tcPr>
          <w:p w:rsidR="00A825D6" w:rsidRDefault="00A825D6">
            <w:pPr>
              <w:pStyle w:val="aa"/>
            </w:pPr>
            <w:r>
              <w:t>Подпрограмма 1  «Искусство» муниципальной программы «Развитие культуры» в муниципальном образовании «Троицкокраснянский сельсовет» Щигровского района Курской области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</w:tr>
      <w:tr w:rsidR="00A825D6" w:rsidTr="00A825D6">
        <w:trPr>
          <w:tblCellSpacing w:w="0" w:type="dxa"/>
        </w:trPr>
        <w:tc>
          <w:tcPr>
            <w:tcW w:w="17700" w:type="dxa"/>
            <w:gridSpan w:val="9"/>
            <w:vAlign w:val="center"/>
            <w:hideMark/>
          </w:tcPr>
          <w:p w:rsidR="00A825D6" w:rsidRDefault="00A825D6">
            <w:pPr>
              <w:pStyle w:val="aa"/>
            </w:pPr>
            <w:r>
              <w:t>Основное мероприятие 1.1. Создание условий для реализации досуга и обеспечения жителей муниципального образования услугами организации культуры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</w:tr>
      <w:tr w:rsidR="00A825D6" w:rsidTr="00A825D6">
        <w:trPr>
          <w:tblCellSpacing w:w="0" w:type="dxa"/>
        </w:trPr>
        <w:tc>
          <w:tcPr>
            <w:tcW w:w="2715" w:type="dxa"/>
            <w:hideMark/>
          </w:tcPr>
          <w:p w:rsidR="00A825D6" w:rsidRDefault="00A825D6">
            <w:pPr>
              <w:pStyle w:val="aa"/>
            </w:pPr>
            <w:r>
              <w:t>1</w:t>
            </w:r>
          </w:p>
        </w:tc>
        <w:tc>
          <w:tcPr>
            <w:tcW w:w="3120" w:type="dxa"/>
            <w:hideMark/>
          </w:tcPr>
          <w:p w:rsidR="00A825D6" w:rsidRDefault="00A825D6">
            <w:pPr>
              <w:pStyle w:val="aa"/>
            </w:pPr>
            <w:r>
              <w:t>Выплаты персоналу в целях обеспечения выполнения функций казенными учреждениями</w:t>
            </w:r>
          </w:p>
        </w:tc>
        <w:tc>
          <w:tcPr>
            <w:tcW w:w="2475" w:type="dxa"/>
            <w:hideMark/>
          </w:tcPr>
          <w:p w:rsidR="00A825D6" w:rsidRDefault="00A825D6">
            <w:pPr>
              <w:pStyle w:val="aa"/>
            </w:pPr>
            <w:r>
              <w:t>МКУК «Троицкокраснянский СДК»</w:t>
            </w:r>
          </w:p>
        </w:tc>
        <w:tc>
          <w:tcPr>
            <w:tcW w:w="1770" w:type="dxa"/>
            <w:gridSpan w:val="3"/>
            <w:hideMark/>
          </w:tcPr>
          <w:p w:rsidR="00A825D6" w:rsidRDefault="00A825D6">
            <w:pPr>
              <w:pStyle w:val="aa"/>
            </w:pPr>
            <w:r>
              <w:t>2021 – 2023 гг.</w:t>
            </w:r>
          </w:p>
        </w:tc>
        <w:tc>
          <w:tcPr>
            <w:tcW w:w="2475" w:type="dxa"/>
            <w:hideMark/>
          </w:tcPr>
          <w:p w:rsidR="00A825D6" w:rsidRDefault="00A825D6">
            <w:pPr>
              <w:pStyle w:val="aa"/>
            </w:pPr>
            <w: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10" w:type="dxa"/>
            <w:hideMark/>
          </w:tcPr>
          <w:p w:rsidR="00A825D6" w:rsidRDefault="00A825D6">
            <w:pPr>
              <w:pStyle w:val="aa"/>
            </w:pPr>
            <w:r>
              <w:t>невыполнение мероприятий и         не достижение запланированных результатов</w:t>
            </w:r>
          </w:p>
        </w:tc>
        <w:tc>
          <w:tcPr>
            <w:tcW w:w="2835" w:type="dxa"/>
            <w:hideMark/>
          </w:tcPr>
          <w:p w:rsidR="00A825D6" w:rsidRDefault="00A825D6">
            <w:pPr>
              <w:pStyle w:val="aa"/>
            </w:pPr>
            <w:r>
              <w:t>оказывает влияние на качество предоставления услуг в сфере культуры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</w:tr>
      <w:tr w:rsidR="00A825D6" w:rsidTr="00A825D6">
        <w:trPr>
          <w:tblCellSpacing w:w="0" w:type="dxa"/>
        </w:trPr>
        <w:tc>
          <w:tcPr>
            <w:tcW w:w="2715" w:type="dxa"/>
            <w:vAlign w:val="center"/>
            <w:hideMark/>
          </w:tcPr>
          <w:p w:rsidR="00A825D6" w:rsidRDefault="00A825D6">
            <w:pPr>
              <w:pStyle w:val="aa"/>
            </w:pPr>
            <w:r>
              <w:t>1</w:t>
            </w:r>
          </w:p>
        </w:tc>
        <w:tc>
          <w:tcPr>
            <w:tcW w:w="3120" w:type="dxa"/>
            <w:vAlign w:val="center"/>
            <w:hideMark/>
          </w:tcPr>
          <w:p w:rsidR="00A825D6" w:rsidRDefault="00A825D6">
            <w:pPr>
              <w:pStyle w:val="aa"/>
            </w:pPr>
            <w:r>
              <w:t>2</w:t>
            </w:r>
          </w:p>
        </w:tc>
        <w:tc>
          <w:tcPr>
            <w:tcW w:w="2475" w:type="dxa"/>
            <w:vAlign w:val="center"/>
            <w:hideMark/>
          </w:tcPr>
          <w:p w:rsidR="00A825D6" w:rsidRDefault="00A825D6">
            <w:pPr>
              <w:pStyle w:val="aa"/>
            </w:pPr>
            <w:r>
              <w:t>3</w:t>
            </w:r>
          </w:p>
        </w:tc>
        <w:tc>
          <w:tcPr>
            <w:tcW w:w="1770" w:type="dxa"/>
            <w:gridSpan w:val="3"/>
            <w:vAlign w:val="center"/>
            <w:hideMark/>
          </w:tcPr>
          <w:p w:rsidR="00A825D6" w:rsidRDefault="00A825D6">
            <w:pPr>
              <w:pStyle w:val="aa"/>
            </w:pPr>
            <w:r>
              <w:t>4</w:t>
            </w:r>
          </w:p>
        </w:tc>
        <w:tc>
          <w:tcPr>
            <w:tcW w:w="2475" w:type="dxa"/>
            <w:hideMark/>
          </w:tcPr>
          <w:p w:rsidR="00A825D6" w:rsidRDefault="00A825D6">
            <w:pPr>
              <w:pStyle w:val="aa"/>
            </w:pPr>
            <w:r>
              <w:t>5</w:t>
            </w:r>
          </w:p>
        </w:tc>
        <w:tc>
          <w:tcPr>
            <w:tcW w:w="2310" w:type="dxa"/>
            <w:hideMark/>
          </w:tcPr>
          <w:p w:rsidR="00A825D6" w:rsidRDefault="00A825D6">
            <w:pPr>
              <w:pStyle w:val="aa"/>
            </w:pPr>
            <w:r>
              <w:t>6</w:t>
            </w:r>
          </w:p>
        </w:tc>
        <w:tc>
          <w:tcPr>
            <w:tcW w:w="2835" w:type="dxa"/>
            <w:hideMark/>
          </w:tcPr>
          <w:p w:rsidR="00A825D6" w:rsidRDefault="00A825D6">
            <w:pPr>
              <w:pStyle w:val="aa"/>
            </w:pPr>
            <w:r>
              <w:t>7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</w:tr>
      <w:tr w:rsidR="00A825D6" w:rsidTr="00A825D6">
        <w:trPr>
          <w:tblCellSpacing w:w="0" w:type="dxa"/>
        </w:trPr>
        <w:tc>
          <w:tcPr>
            <w:tcW w:w="2715" w:type="dxa"/>
            <w:hideMark/>
          </w:tcPr>
          <w:p w:rsidR="00A825D6" w:rsidRDefault="00A825D6">
            <w:pPr>
              <w:pStyle w:val="aa"/>
            </w:pPr>
            <w:r>
              <w:t>2</w:t>
            </w:r>
          </w:p>
        </w:tc>
        <w:tc>
          <w:tcPr>
            <w:tcW w:w="3120" w:type="dxa"/>
            <w:hideMark/>
          </w:tcPr>
          <w:p w:rsidR="00A825D6" w:rsidRDefault="00A825D6">
            <w:pPr>
              <w:pStyle w:val="aa"/>
            </w:pPr>
            <w:r>
              <w:t>Закупка товаров, работ, услуг для муниципальных нужд</w:t>
            </w:r>
          </w:p>
        </w:tc>
        <w:tc>
          <w:tcPr>
            <w:tcW w:w="2475" w:type="dxa"/>
            <w:hideMark/>
          </w:tcPr>
          <w:p w:rsidR="00A825D6" w:rsidRDefault="00A825D6">
            <w:pPr>
              <w:pStyle w:val="aa"/>
            </w:pPr>
            <w:r>
              <w:t>МКУК «Троицкокраснянский СДК»</w:t>
            </w:r>
          </w:p>
        </w:tc>
        <w:tc>
          <w:tcPr>
            <w:tcW w:w="1770" w:type="dxa"/>
            <w:gridSpan w:val="3"/>
            <w:hideMark/>
          </w:tcPr>
          <w:p w:rsidR="00A825D6" w:rsidRDefault="00A825D6">
            <w:pPr>
              <w:pStyle w:val="aa"/>
            </w:pPr>
            <w:r>
              <w:t>2021 – 2023 гг.</w:t>
            </w:r>
          </w:p>
        </w:tc>
        <w:tc>
          <w:tcPr>
            <w:tcW w:w="2475" w:type="dxa"/>
            <w:hideMark/>
          </w:tcPr>
          <w:p w:rsidR="00A825D6" w:rsidRDefault="00A825D6">
            <w:pPr>
              <w:pStyle w:val="aa"/>
            </w:pPr>
            <w: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10" w:type="dxa"/>
            <w:hideMark/>
          </w:tcPr>
          <w:p w:rsidR="00A825D6" w:rsidRDefault="00A825D6">
            <w:pPr>
              <w:pStyle w:val="aa"/>
            </w:pPr>
            <w:r>
              <w:t>невыполнение мероприятий и         не достижение запланированных результатов</w:t>
            </w:r>
          </w:p>
        </w:tc>
        <w:tc>
          <w:tcPr>
            <w:tcW w:w="2835" w:type="dxa"/>
            <w:hideMark/>
          </w:tcPr>
          <w:p w:rsidR="00A825D6" w:rsidRDefault="00A825D6">
            <w:pPr>
              <w:pStyle w:val="aa"/>
            </w:pPr>
            <w:r>
              <w:t>оказывает влияние на качество предоставления услуг в сфере культуры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</w:tr>
      <w:tr w:rsidR="00A825D6" w:rsidTr="00A825D6">
        <w:trPr>
          <w:tblCellSpacing w:w="0" w:type="dxa"/>
        </w:trPr>
        <w:tc>
          <w:tcPr>
            <w:tcW w:w="2715" w:type="dxa"/>
            <w:hideMark/>
          </w:tcPr>
          <w:p w:rsidR="00A825D6" w:rsidRDefault="00A825D6">
            <w:pPr>
              <w:pStyle w:val="aa"/>
            </w:pPr>
            <w:r>
              <w:t>3</w:t>
            </w:r>
          </w:p>
        </w:tc>
        <w:tc>
          <w:tcPr>
            <w:tcW w:w="3120" w:type="dxa"/>
            <w:hideMark/>
          </w:tcPr>
          <w:p w:rsidR="00A825D6" w:rsidRDefault="00A825D6">
            <w:pPr>
              <w:pStyle w:val="aa"/>
            </w:pPr>
            <w:r>
              <w:t>Иные бюджетные ассигнования</w:t>
            </w:r>
          </w:p>
        </w:tc>
        <w:tc>
          <w:tcPr>
            <w:tcW w:w="2475" w:type="dxa"/>
            <w:hideMark/>
          </w:tcPr>
          <w:p w:rsidR="00A825D6" w:rsidRDefault="00A825D6">
            <w:pPr>
              <w:pStyle w:val="aa"/>
            </w:pPr>
            <w:r>
              <w:t>МКУК «Троицкокраснянский СДК»</w:t>
            </w:r>
          </w:p>
        </w:tc>
        <w:tc>
          <w:tcPr>
            <w:tcW w:w="1770" w:type="dxa"/>
            <w:gridSpan w:val="3"/>
            <w:hideMark/>
          </w:tcPr>
          <w:p w:rsidR="00A825D6" w:rsidRDefault="00A825D6">
            <w:pPr>
              <w:pStyle w:val="aa"/>
            </w:pPr>
            <w:r>
              <w:t>2021 – 2023 гг.</w:t>
            </w:r>
          </w:p>
        </w:tc>
        <w:tc>
          <w:tcPr>
            <w:tcW w:w="2475" w:type="dxa"/>
            <w:hideMark/>
          </w:tcPr>
          <w:p w:rsidR="00A825D6" w:rsidRDefault="00A825D6">
            <w:pPr>
              <w:pStyle w:val="aa"/>
            </w:pPr>
            <w: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10" w:type="dxa"/>
            <w:hideMark/>
          </w:tcPr>
          <w:p w:rsidR="00A825D6" w:rsidRDefault="00A825D6">
            <w:pPr>
              <w:pStyle w:val="aa"/>
            </w:pPr>
            <w:r>
              <w:t>невыполнение мероприятий и         не достижение запланированных результатов</w:t>
            </w:r>
          </w:p>
        </w:tc>
        <w:tc>
          <w:tcPr>
            <w:tcW w:w="2835" w:type="dxa"/>
            <w:hideMark/>
          </w:tcPr>
          <w:p w:rsidR="00A825D6" w:rsidRDefault="00A825D6">
            <w:pPr>
              <w:pStyle w:val="aa"/>
            </w:pPr>
            <w:r>
              <w:t>оказывает влияние на качество предоставления услуг в сфере культуры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</w:tr>
      <w:tr w:rsidR="00A825D6" w:rsidTr="00A825D6">
        <w:trPr>
          <w:tblCellSpacing w:w="0" w:type="dxa"/>
        </w:trPr>
        <w:tc>
          <w:tcPr>
            <w:tcW w:w="2715" w:type="dxa"/>
            <w:hideMark/>
          </w:tcPr>
          <w:p w:rsidR="00A825D6" w:rsidRDefault="00A825D6">
            <w:pPr>
              <w:pStyle w:val="aa"/>
            </w:pPr>
            <w:r>
              <w:t>4</w:t>
            </w:r>
          </w:p>
        </w:tc>
        <w:tc>
          <w:tcPr>
            <w:tcW w:w="3120" w:type="dxa"/>
            <w:hideMark/>
          </w:tcPr>
          <w:p w:rsidR="00A825D6" w:rsidRDefault="00A825D6">
            <w:pPr>
              <w:pStyle w:val="aa"/>
            </w:pPr>
            <w:r>
              <w:t>Обеспечение условий реализации муниципальной программы и прочие мероприятия в области культуры</w:t>
            </w:r>
          </w:p>
        </w:tc>
        <w:tc>
          <w:tcPr>
            <w:tcW w:w="2475" w:type="dxa"/>
            <w:hideMark/>
          </w:tcPr>
          <w:p w:rsidR="00A825D6" w:rsidRDefault="00A825D6">
            <w:pPr>
              <w:pStyle w:val="aa"/>
            </w:pPr>
            <w:r>
              <w:t>МКУК «Троицкокраснянский СДК»</w:t>
            </w:r>
          </w:p>
        </w:tc>
        <w:tc>
          <w:tcPr>
            <w:tcW w:w="1770" w:type="dxa"/>
            <w:gridSpan w:val="3"/>
            <w:hideMark/>
          </w:tcPr>
          <w:p w:rsidR="00A825D6" w:rsidRDefault="00A825D6">
            <w:pPr>
              <w:pStyle w:val="aa"/>
            </w:pPr>
            <w:r>
              <w:t>2021 – 2023 гг.</w:t>
            </w:r>
          </w:p>
        </w:tc>
        <w:tc>
          <w:tcPr>
            <w:tcW w:w="2475" w:type="dxa"/>
            <w:hideMark/>
          </w:tcPr>
          <w:p w:rsidR="00A825D6" w:rsidRDefault="00A825D6">
            <w:pPr>
              <w:pStyle w:val="aa"/>
            </w:pPr>
            <w: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10" w:type="dxa"/>
            <w:hideMark/>
          </w:tcPr>
          <w:p w:rsidR="00A825D6" w:rsidRDefault="00A825D6">
            <w:pPr>
              <w:pStyle w:val="aa"/>
            </w:pPr>
            <w:r>
              <w:t>невыполнение мероприятий и         не достижение запланированных результатов</w:t>
            </w:r>
          </w:p>
        </w:tc>
        <w:tc>
          <w:tcPr>
            <w:tcW w:w="2835" w:type="dxa"/>
            <w:hideMark/>
          </w:tcPr>
          <w:p w:rsidR="00A825D6" w:rsidRDefault="00A825D6">
            <w:pPr>
              <w:pStyle w:val="aa"/>
            </w:pPr>
            <w:r>
              <w:t>оказывает влияние на качество предоставления услуг в сфере культуры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</w:tr>
      <w:tr w:rsidR="00A825D6" w:rsidTr="00A825D6">
        <w:trPr>
          <w:tblCellSpacing w:w="0" w:type="dxa"/>
        </w:trPr>
        <w:tc>
          <w:tcPr>
            <w:tcW w:w="2715" w:type="dxa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  <w:tc>
          <w:tcPr>
            <w:tcW w:w="3120" w:type="dxa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  <w:tc>
          <w:tcPr>
            <w:tcW w:w="2655" w:type="dxa"/>
            <w:gridSpan w:val="2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  <w:tc>
          <w:tcPr>
            <w:tcW w:w="300" w:type="dxa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  <w:tc>
          <w:tcPr>
            <w:tcW w:w="1305" w:type="dxa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  <w:tc>
          <w:tcPr>
            <w:tcW w:w="4785" w:type="dxa"/>
            <w:gridSpan w:val="2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  <w:tc>
          <w:tcPr>
            <w:tcW w:w="3870" w:type="dxa"/>
            <w:gridSpan w:val="2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  <w:tc>
          <w:tcPr>
            <w:tcW w:w="300" w:type="dxa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</w:tr>
      <w:tr w:rsidR="00A825D6" w:rsidTr="00A825D6">
        <w:trPr>
          <w:tblCellSpacing w:w="0" w:type="dxa"/>
        </w:trPr>
        <w:tc>
          <w:tcPr>
            <w:tcW w:w="1995" w:type="dxa"/>
            <w:vAlign w:val="center"/>
            <w:hideMark/>
          </w:tcPr>
          <w:p w:rsidR="00A825D6" w:rsidRDefault="00A825D6">
            <w:pPr>
              <w:rPr>
                <w:sz w:val="1"/>
              </w:rPr>
            </w:pPr>
          </w:p>
        </w:tc>
        <w:tc>
          <w:tcPr>
            <w:tcW w:w="2880" w:type="dxa"/>
            <w:vAlign w:val="center"/>
            <w:hideMark/>
          </w:tcPr>
          <w:p w:rsidR="00A825D6" w:rsidRDefault="00A825D6">
            <w:pPr>
              <w:rPr>
                <w:sz w:val="1"/>
              </w:rPr>
            </w:pPr>
          </w:p>
        </w:tc>
        <w:tc>
          <w:tcPr>
            <w:tcW w:w="3285" w:type="dxa"/>
            <w:vAlign w:val="center"/>
            <w:hideMark/>
          </w:tcPr>
          <w:p w:rsidR="00A825D6" w:rsidRDefault="00A825D6">
            <w:pPr>
              <w:rPr>
                <w:sz w:val="1"/>
              </w:rPr>
            </w:pPr>
          </w:p>
        </w:tc>
        <w:tc>
          <w:tcPr>
            <w:tcW w:w="120" w:type="dxa"/>
            <w:vAlign w:val="center"/>
            <w:hideMark/>
          </w:tcPr>
          <w:p w:rsidR="00A825D6" w:rsidRDefault="00A825D6">
            <w:pPr>
              <w:rPr>
                <w:sz w:val="1"/>
              </w:rPr>
            </w:pPr>
          </w:p>
        </w:tc>
        <w:tc>
          <w:tcPr>
            <w:tcW w:w="570" w:type="dxa"/>
            <w:vAlign w:val="center"/>
            <w:hideMark/>
          </w:tcPr>
          <w:p w:rsidR="00A825D6" w:rsidRDefault="00A825D6">
            <w:pPr>
              <w:rPr>
                <w:sz w:val="1"/>
              </w:rPr>
            </w:pPr>
          </w:p>
        </w:tc>
        <w:tc>
          <w:tcPr>
            <w:tcW w:w="1335" w:type="dxa"/>
            <w:vAlign w:val="center"/>
            <w:hideMark/>
          </w:tcPr>
          <w:p w:rsidR="00A825D6" w:rsidRDefault="00A825D6">
            <w:pPr>
              <w:rPr>
                <w:sz w:val="1"/>
              </w:rPr>
            </w:pPr>
          </w:p>
        </w:tc>
        <w:tc>
          <w:tcPr>
            <w:tcW w:w="2340" w:type="dxa"/>
            <w:vAlign w:val="center"/>
            <w:hideMark/>
          </w:tcPr>
          <w:p w:rsidR="00A825D6" w:rsidRDefault="00A825D6">
            <w:pPr>
              <w:rPr>
                <w:sz w:val="1"/>
              </w:rPr>
            </w:pPr>
          </w:p>
        </w:tc>
        <w:tc>
          <w:tcPr>
            <w:tcW w:w="2745" w:type="dxa"/>
            <w:vAlign w:val="center"/>
            <w:hideMark/>
          </w:tcPr>
          <w:p w:rsidR="00A825D6" w:rsidRDefault="00A825D6">
            <w:pPr>
              <w:rPr>
                <w:sz w:val="1"/>
              </w:rPr>
            </w:pPr>
          </w:p>
        </w:tc>
        <w:tc>
          <w:tcPr>
            <w:tcW w:w="2730" w:type="dxa"/>
            <w:vAlign w:val="center"/>
            <w:hideMark/>
          </w:tcPr>
          <w:p w:rsidR="00A825D6" w:rsidRDefault="00A825D6">
            <w:pPr>
              <w:rPr>
                <w:sz w:val="1"/>
              </w:rPr>
            </w:pPr>
          </w:p>
        </w:tc>
        <w:tc>
          <w:tcPr>
            <w:tcW w:w="675" w:type="dxa"/>
            <w:vAlign w:val="center"/>
            <w:hideMark/>
          </w:tcPr>
          <w:p w:rsidR="00A825D6" w:rsidRDefault="00A825D6">
            <w:pPr>
              <w:rPr>
                <w:sz w:val="1"/>
              </w:rPr>
            </w:pPr>
          </w:p>
        </w:tc>
        <w:tc>
          <w:tcPr>
            <w:tcW w:w="360" w:type="dxa"/>
            <w:vAlign w:val="center"/>
            <w:hideMark/>
          </w:tcPr>
          <w:p w:rsidR="00A825D6" w:rsidRDefault="00A825D6">
            <w:pPr>
              <w:rPr>
                <w:sz w:val="1"/>
              </w:rPr>
            </w:pPr>
          </w:p>
        </w:tc>
      </w:tr>
    </w:tbl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825D6" w:rsidRDefault="00A825D6" w:rsidP="00A825D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3</w:t>
      </w:r>
    </w:p>
    <w:p w:rsidR="00A825D6" w:rsidRDefault="00A825D6" w:rsidP="00A825D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 муниципальной программе «Развитие культуры»</w:t>
      </w:r>
    </w:p>
    <w:p w:rsidR="00A825D6" w:rsidRDefault="00A825D6" w:rsidP="00A825D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муниципальном образовании</w:t>
      </w:r>
    </w:p>
    <w:p w:rsidR="00A825D6" w:rsidRDefault="00A825D6" w:rsidP="00A825D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«Троицкокраснянский сельсовет» Щигровского района</w:t>
      </w:r>
    </w:p>
    <w:p w:rsidR="00A825D6" w:rsidRDefault="00A825D6" w:rsidP="00A825D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Курской области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Ресурсное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обеспечение и прогнозная (справочная) оценка расходов местного бюджета</w:t>
      </w:r>
    </w:p>
    <w:p w:rsidR="00A825D6" w:rsidRDefault="00A825D6" w:rsidP="00A825D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на реализацию целей муниципальной программы \ «Развитие культуры» в муниципальном образовании «Троицкокраснянский сельсовет» Щигровского района Курской области</w:t>
      </w:r>
    </w:p>
    <w:tbl>
      <w:tblPr>
        <w:tblW w:w="17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99"/>
        <w:gridCol w:w="2788"/>
        <w:gridCol w:w="2893"/>
        <w:gridCol w:w="2651"/>
        <w:gridCol w:w="2303"/>
        <w:gridCol w:w="1944"/>
        <w:gridCol w:w="1421"/>
        <w:gridCol w:w="1421"/>
      </w:tblGrid>
      <w:tr w:rsidR="00A825D6" w:rsidTr="00A825D6">
        <w:trPr>
          <w:tblCellSpacing w:w="0" w:type="dxa"/>
        </w:trPr>
        <w:tc>
          <w:tcPr>
            <w:tcW w:w="2100" w:type="dxa"/>
            <w:vMerge w:val="restart"/>
            <w:hideMark/>
          </w:tcPr>
          <w:p w:rsidR="00A825D6" w:rsidRDefault="00A825D6">
            <w:pPr>
              <w:pStyle w:val="aa"/>
            </w:pPr>
            <w:r>
              <w:t>Статус</w:t>
            </w:r>
          </w:p>
        </w:tc>
        <w:tc>
          <w:tcPr>
            <w:tcW w:w="2790" w:type="dxa"/>
            <w:vMerge w:val="restart"/>
            <w:hideMark/>
          </w:tcPr>
          <w:p w:rsidR="00A825D6" w:rsidRDefault="00A825D6">
            <w:pPr>
              <w:pStyle w:val="aa"/>
            </w:pPr>
            <w:r>
              <w:t>Наименование муниципальной программы, подпрограммы</w:t>
            </w:r>
          </w:p>
        </w:tc>
        <w:tc>
          <w:tcPr>
            <w:tcW w:w="2895" w:type="dxa"/>
            <w:vMerge w:val="restart"/>
            <w:hideMark/>
          </w:tcPr>
          <w:p w:rsidR="00A825D6" w:rsidRDefault="00A825D6">
            <w:pPr>
              <w:pStyle w:val="aa"/>
            </w:pPr>
            <w:r>
              <w:t>Ответственный исполнитель, соисполнители</w:t>
            </w:r>
          </w:p>
        </w:tc>
        <w:tc>
          <w:tcPr>
            <w:tcW w:w="2655" w:type="dxa"/>
            <w:vMerge w:val="restart"/>
            <w:hideMark/>
          </w:tcPr>
          <w:p w:rsidR="00A825D6" w:rsidRDefault="00A825D6">
            <w:pPr>
              <w:pStyle w:val="aa"/>
            </w:pPr>
            <w:r>
              <w:t>Источники финансирования</w:t>
            </w:r>
          </w:p>
        </w:tc>
        <w:tc>
          <w:tcPr>
            <w:tcW w:w="7095" w:type="dxa"/>
            <w:gridSpan w:val="4"/>
            <w:hideMark/>
          </w:tcPr>
          <w:p w:rsidR="00A825D6" w:rsidRDefault="00A825D6">
            <w:pPr>
              <w:pStyle w:val="aa"/>
            </w:pPr>
            <w:r>
              <w:t>Оценка расходов (рублей)</w:t>
            </w:r>
          </w:p>
        </w:tc>
      </w:tr>
      <w:tr w:rsidR="00A825D6" w:rsidTr="00A825D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825D6" w:rsidRDefault="00A825D6"/>
        </w:tc>
        <w:tc>
          <w:tcPr>
            <w:tcW w:w="0" w:type="auto"/>
            <w:vMerge/>
            <w:vAlign w:val="center"/>
            <w:hideMark/>
          </w:tcPr>
          <w:p w:rsidR="00A825D6" w:rsidRDefault="00A825D6"/>
        </w:tc>
        <w:tc>
          <w:tcPr>
            <w:tcW w:w="0" w:type="auto"/>
            <w:vMerge/>
            <w:vAlign w:val="center"/>
            <w:hideMark/>
          </w:tcPr>
          <w:p w:rsidR="00A825D6" w:rsidRDefault="00A825D6"/>
        </w:tc>
        <w:tc>
          <w:tcPr>
            <w:tcW w:w="0" w:type="auto"/>
            <w:vMerge/>
            <w:vAlign w:val="center"/>
            <w:hideMark/>
          </w:tcPr>
          <w:p w:rsidR="00A825D6" w:rsidRDefault="00A825D6"/>
        </w:tc>
        <w:tc>
          <w:tcPr>
            <w:tcW w:w="2310" w:type="dxa"/>
            <w:hideMark/>
          </w:tcPr>
          <w:p w:rsidR="00A825D6" w:rsidRDefault="00A825D6">
            <w:pPr>
              <w:pStyle w:val="aa"/>
            </w:pPr>
            <w:r>
              <w:t>Всего</w:t>
            </w:r>
          </w:p>
        </w:tc>
        <w:tc>
          <w:tcPr>
            <w:tcW w:w="1950" w:type="dxa"/>
            <w:hideMark/>
          </w:tcPr>
          <w:p w:rsidR="00A825D6" w:rsidRDefault="00A825D6">
            <w:pPr>
              <w:pStyle w:val="aa"/>
            </w:pPr>
            <w:r>
              <w:t>2021 год</w:t>
            </w:r>
          </w:p>
        </w:tc>
        <w:tc>
          <w:tcPr>
            <w:tcW w:w="1425" w:type="dxa"/>
            <w:hideMark/>
          </w:tcPr>
          <w:p w:rsidR="00A825D6" w:rsidRDefault="00A825D6">
            <w:pPr>
              <w:pStyle w:val="aa"/>
            </w:pPr>
            <w:r>
              <w:t>2022 год</w:t>
            </w:r>
          </w:p>
        </w:tc>
        <w:tc>
          <w:tcPr>
            <w:tcW w:w="1425" w:type="dxa"/>
            <w:hideMark/>
          </w:tcPr>
          <w:p w:rsidR="00A825D6" w:rsidRDefault="00A825D6">
            <w:pPr>
              <w:pStyle w:val="aa"/>
            </w:pPr>
            <w:r>
              <w:t>2023 год</w:t>
            </w:r>
          </w:p>
        </w:tc>
      </w:tr>
      <w:tr w:rsidR="00A825D6" w:rsidTr="00A825D6">
        <w:trPr>
          <w:tblCellSpacing w:w="0" w:type="dxa"/>
        </w:trPr>
        <w:tc>
          <w:tcPr>
            <w:tcW w:w="2100" w:type="dxa"/>
            <w:hideMark/>
          </w:tcPr>
          <w:p w:rsidR="00A825D6" w:rsidRDefault="00A825D6">
            <w:pPr>
              <w:pStyle w:val="aa"/>
            </w:pPr>
            <w:r>
              <w:t>1</w:t>
            </w:r>
          </w:p>
        </w:tc>
        <w:tc>
          <w:tcPr>
            <w:tcW w:w="2790" w:type="dxa"/>
            <w:hideMark/>
          </w:tcPr>
          <w:p w:rsidR="00A825D6" w:rsidRDefault="00A825D6">
            <w:pPr>
              <w:pStyle w:val="aa"/>
            </w:pPr>
            <w:r>
              <w:t>2</w:t>
            </w:r>
          </w:p>
        </w:tc>
        <w:tc>
          <w:tcPr>
            <w:tcW w:w="2895" w:type="dxa"/>
            <w:hideMark/>
          </w:tcPr>
          <w:p w:rsidR="00A825D6" w:rsidRDefault="00A825D6">
            <w:pPr>
              <w:pStyle w:val="aa"/>
            </w:pPr>
            <w:r>
              <w:t>3</w:t>
            </w:r>
          </w:p>
        </w:tc>
        <w:tc>
          <w:tcPr>
            <w:tcW w:w="2655" w:type="dxa"/>
            <w:hideMark/>
          </w:tcPr>
          <w:p w:rsidR="00A825D6" w:rsidRDefault="00A825D6">
            <w:pPr>
              <w:pStyle w:val="aa"/>
            </w:pPr>
            <w:r>
              <w:t>4</w:t>
            </w:r>
          </w:p>
        </w:tc>
        <w:tc>
          <w:tcPr>
            <w:tcW w:w="2310" w:type="dxa"/>
            <w:hideMark/>
          </w:tcPr>
          <w:p w:rsidR="00A825D6" w:rsidRDefault="00A825D6">
            <w:pPr>
              <w:pStyle w:val="aa"/>
            </w:pPr>
            <w:r>
              <w:t>5</w:t>
            </w:r>
          </w:p>
        </w:tc>
        <w:tc>
          <w:tcPr>
            <w:tcW w:w="1950" w:type="dxa"/>
            <w:hideMark/>
          </w:tcPr>
          <w:p w:rsidR="00A825D6" w:rsidRDefault="00A825D6">
            <w:pPr>
              <w:pStyle w:val="aa"/>
            </w:pPr>
            <w:r>
              <w:t>6</w:t>
            </w:r>
          </w:p>
        </w:tc>
        <w:tc>
          <w:tcPr>
            <w:tcW w:w="1425" w:type="dxa"/>
            <w:hideMark/>
          </w:tcPr>
          <w:p w:rsidR="00A825D6" w:rsidRDefault="00A825D6">
            <w:pPr>
              <w:pStyle w:val="aa"/>
            </w:pPr>
            <w:r>
              <w:t>7</w:t>
            </w:r>
          </w:p>
        </w:tc>
        <w:tc>
          <w:tcPr>
            <w:tcW w:w="1425" w:type="dxa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</w:tr>
      <w:tr w:rsidR="00A825D6" w:rsidTr="00A825D6">
        <w:trPr>
          <w:tblCellSpacing w:w="0" w:type="dxa"/>
        </w:trPr>
        <w:tc>
          <w:tcPr>
            <w:tcW w:w="2100" w:type="dxa"/>
            <w:vMerge w:val="restart"/>
            <w:hideMark/>
          </w:tcPr>
          <w:p w:rsidR="00A825D6" w:rsidRDefault="00A825D6">
            <w:pPr>
              <w:pStyle w:val="aa"/>
            </w:pPr>
            <w:r>
              <w:t>Муниципальная программа</w:t>
            </w:r>
          </w:p>
        </w:tc>
        <w:tc>
          <w:tcPr>
            <w:tcW w:w="2790" w:type="dxa"/>
            <w:vMerge w:val="restart"/>
            <w:hideMark/>
          </w:tcPr>
          <w:p w:rsidR="00A825D6" w:rsidRDefault="00A825D6">
            <w:pPr>
              <w:pStyle w:val="aa"/>
            </w:pPr>
            <w:r>
              <w:t>«Развитие культуры» в муниципальном образовании «Троицкокраснянский сельсовет» Щигровского района Курской области</w:t>
            </w:r>
          </w:p>
        </w:tc>
        <w:tc>
          <w:tcPr>
            <w:tcW w:w="2895" w:type="dxa"/>
            <w:vMerge w:val="restart"/>
            <w:hideMark/>
          </w:tcPr>
          <w:p w:rsidR="00A825D6" w:rsidRDefault="00A825D6">
            <w:pPr>
              <w:pStyle w:val="aa"/>
            </w:pPr>
            <w:r>
              <w:t>МКУК «Троицкокраснянский СДК»</w:t>
            </w:r>
          </w:p>
        </w:tc>
        <w:tc>
          <w:tcPr>
            <w:tcW w:w="2655" w:type="dxa"/>
            <w:hideMark/>
          </w:tcPr>
          <w:p w:rsidR="00A825D6" w:rsidRDefault="00A825D6">
            <w:pPr>
              <w:pStyle w:val="aa"/>
            </w:pPr>
            <w:r>
              <w:t>2021 – 2023 гг.</w:t>
            </w:r>
          </w:p>
        </w:tc>
        <w:tc>
          <w:tcPr>
            <w:tcW w:w="2310" w:type="dxa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  <w:tc>
          <w:tcPr>
            <w:tcW w:w="1950" w:type="dxa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  <w:tc>
          <w:tcPr>
            <w:tcW w:w="1425" w:type="dxa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  <w:tc>
          <w:tcPr>
            <w:tcW w:w="1425" w:type="dxa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</w:tr>
      <w:tr w:rsidR="00A825D6" w:rsidTr="00A825D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825D6" w:rsidRDefault="00A825D6"/>
        </w:tc>
        <w:tc>
          <w:tcPr>
            <w:tcW w:w="0" w:type="auto"/>
            <w:vMerge/>
            <w:vAlign w:val="center"/>
            <w:hideMark/>
          </w:tcPr>
          <w:p w:rsidR="00A825D6" w:rsidRDefault="00A825D6"/>
        </w:tc>
        <w:tc>
          <w:tcPr>
            <w:tcW w:w="0" w:type="auto"/>
            <w:vMerge/>
            <w:vAlign w:val="center"/>
            <w:hideMark/>
          </w:tcPr>
          <w:p w:rsidR="00A825D6" w:rsidRDefault="00A825D6"/>
        </w:tc>
        <w:tc>
          <w:tcPr>
            <w:tcW w:w="2655" w:type="dxa"/>
            <w:hideMark/>
          </w:tcPr>
          <w:p w:rsidR="00A825D6" w:rsidRDefault="00A825D6">
            <w:pPr>
              <w:pStyle w:val="aa"/>
            </w:pPr>
            <w:r>
              <w:t>местный бюджет</w:t>
            </w:r>
          </w:p>
        </w:tc>
        <w:tc>
          <w:tcPr>
            <w:tcW w:w="2310" w:type="dxa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  <w:tc>
          <w:tcPr>
            <w:tcW w:w="1950" w:type="dxa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  <w:tc>
          <w:tcPr>
            <w:tcW w:w="1425" w:type="dxa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  <w:tc>
          <w:tcPr>
            <w:tcW w:w="1425" w:type="dxa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</w:tr>
      <w:tr w:rsidR="00A825D6" w:rsidTr="00A825D6">
        <w:trPr>
          <w:tblCellSpacing w:w="0" w:type="dxa"/>
        </w:trPr>
        <w:tc>
          <w:tcPr>
            <w:tcW w:w="2100" w:type="dxa"/>
            <w:vMerge w:val="restart"/>
            <w:hideMark/>
          </w:tcPr>
          <w:p w:rsidR="00A825D6" w:rsidRDefault="00A825D6">
            <w:pPr>
              <w:pStyle w:val="aa"/>
            </w:pPr>
            <w:r>
              <w:t>Подпрограмма</w:t>
            </w:r>
          </w:p>
        </w:tc>
        <w:tc>
          <w:tcPr>
            <w:tcW w:w="2790" w:type="dxa"/>
            <w:vMerge w:val="restart"/>
            <w:hideMark/>
          </w:tcPr>
          <w:p w:rsidR="00A825D6" w:rsidRDefault="00A825D6">
            <w:pPr>
              <w:pStyle w:val="aa"/>
            </w:pPr>
            <w:r>
              <w:t>«Искусство» муниципальной программы «Развитие культуры» в муниципальном образовании «Троицкокраснянский сельсовет» Щигровского района Курской области</w:t>
            </w:r>
          </w:p>
        </w:tc>
        <w:tc>
          <w:tcPr>
            <w:tcW w:w="2895" w:type="dxa"/>
            <w:vMerge w:val="restart"/>
            <w:hideMark/>
          </w:tcPr>
          <w:p w:rsidR="00A825D6" w:rsidRDefault="00A825D6">
            <w:pPr>
              <w:pStyle w:val="aa"/>
            </w:pPr>
            <w:r>
              <w:t>МКУК «Троицкокраснянский СДК»</w:t>
            </w:r>
          </w:p>
        </w:tc>
        <w:tc>
          <w:tcPr>
            <w:tcW w:w="2655" w:type="dxa"/>
            <w:hideMark/>
          </w:tcPr>
          <w:p w:rsidR="00A825D6" w:rsidRDefault="00A825D6">
            <w:pPr>
              <w:pStyle w:val="aa"/>
            </w:pPr>
            <w:r>
              <w:t>2021 – 2023 гг.</w:t>
            </w:r>
          </w:p>
        </w:tc>
        <w:tc>
          <w:tcPr>
            <w:tcW w:w="2310" w:type="dxa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  <w:tc>
          <w:tcPr>
            <w:tcW w:w="1950" w:type="dxa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  <w:tc>
          <w:tcPr>
            <w:tcW w:w="1425" w:type="dxa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  <w:tc>
          <w:tcPr>
            <w:tcW w:w="1425" w:type="dxa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</w:tr>
      <w:tr w:rsidR="00A825D6" w:rsidTr="00A825D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825D6" w:rsidRDefault="00A825D6"/>
        </w:tc>
        <w:tc>
          <w:tcPr>
            <w:tcW w:w="0" w:type="auto"/>
            <w:vMerge/>
            <w:vAlign w:val="center"/>
            <w:hideMark/>
          </w:tcPr>
          <w:p w:rsidR="00A825D6" w:rsidRDefault="00A825D6"/>
        </w:tc>
        <w:tc>
          <w:tcPr>
            <w:tcW w:w="0" w:type="auto"/>
            <w:vMerge/>
            <w:vAlign w:val="center"/>
            <w:hideMark/>
          </w:tcPr>
          <w:p w:rsidR="00A825D6" w:rsidRDefault="00A825D6"/>
        </w:tc>
        <w:tc>
          <w:tcPr>
            <w:tcW w:w="2655" w:type="dxa"/>
            <w:hideMark/>
          </w:tcPr>
          <w:p w:rsidR="00A825D6" w:rsidRDefault="00A825D6">
            <w:pPr>
              <w:pStyle w:val="aa"/>
            </w:pPr>
            <w:r>
              <w:t>местный бюджет</w:t>
            </w:r>
          </w:p>
        </w:tc>
        <w:tc>
          <w:tcPr>
            <w:tcW w:w="2310" w:type="dxa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  <w:tc>
          <w:tcPr>
            <w:tcW w:w="1950" w:type="dxa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  <w:tc>
          <w:tcPr>
            <w:tcW w:w="1425" w:type="dxa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  <w:tc>
          <w:tcPr>
            <w:tcW w:w="1425" w:type="dxa"/>
            <w:vAlign w:val="center"/>
            <w:hideMark/>
          </w:tcPr>
          <w:p w:rsidR="00A825D6" w:rsidRDefault="00A825D6">
            <w:pPr>
              <w:pStyle w:val="aa"/>
            </w:pPr>
            <w:r>
              <w:t> </w:t>
            </w:r>
          </w:p>
        </w:tc>
      </w:tr>
    </w:tbl>
    <w:p w:rsidR="00A825D6" w:rsidRDefault="00A825D6" w:rsidP="00A825D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A825D6" w:rsidRDefault="00BB6700" w:rsidP="00A825D6"/>
    <w:sectPr w:rsidR="00BB6700" w:rsidRPr="00A825D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3B9"/>
    <w:multiLevelType w:val="multilevel"/>
    <w:tmpl w:val="17B6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21278"/>
    <w:multiLevelType w:val="multilevel"/>
    <w:tmpl w:val="5A08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F5D73"/>
    <w:multiLevelType w:val="multilevel"/>
    <w:tmpl w:val="95766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215A2"/>
    <w:multiLevelType w:val="multilevel"/>
    <w:tmpl w:val="240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122C7"/>
    <w:multiLevelType w:val="multilevel"/>
    <w:tmpl w:val="C68C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A076C"/>
    <w:multiLevelType w:val="multilevel"/>
    <w:tmpl w:val="F48AE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5355C"/>
    <w:multiLevelType w:val="multilevel"/>
    <w:tmpl w:val="7E82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DD4BA1"/>
    <w:multiLevelType w:val="multilevel"/>
    <w:tmpl w:val="2968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5D7F0E"/>
    <w:multiLevelType w:val="multilevel"/>
    <w:tmpl w:val="030A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887AD9"/>
    <w:multiLevelType w:val="multilevel"/>
    <w:tmpl w:val="681E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8A035C"/>
    <w:multiLevelType w:val="multilevel"/>
    <w:tmpl w:val="2BDC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720C2D"/>
    <w:multiLevelType w:val="multilevel"/>
    <w:tmpl w:val="8BE0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D34099"/>
    <w:multiLevelType w:val="multilevel"/>
    <w:tmpl w:val="FBAA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216009"/>
    <w:multiLevelType w:val="multilevel"/>
    <w:tmpl w:val="29BE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066993"/>
    <w:multiLevelType w:val="multilevel"/>
    <w:tmpl w:val="FC5E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AA5582"/>
    <w:multiLevelType w:val="multilevel"/>
    <w:tmpl w:val="2F6C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126F3E"/>
    <w:multiLevelType w:val="multilevel"/>
    <w:tmpl w:val="EA06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8E7BAB"/>
    <w:multiLevelType w:val="multilevel"/>
    <w:tmpl w:val="2EEC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8F154F"/>
    <w:multiLevelType w:val="multilevel"/>
    <w:tmpl w:val="5518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D093B34"/>
    <w:multiLevelType w:val="multilevel"/>
    <w:tmpl w:val="E9AC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9"/>
  </w:num>
  <w:num w:numId="3">
    <w:abstractNumId w:val="26"/>
  </w:num>
  <w:num w:numId="4">
    <w:abstractNumId w:val="31"/>
  </w:num>
  <w:num w:numId="5">
    <w:abstractNumId w:val="30"/>
  </w:num>
  <w:num w:numId="6">
    <w:abstractNumId w:val="27"/>
  </w:num>
  <w:num w:numId="7">
    <w:abstractNumId w:val="45"/>
  </w:num>
  <w:num w:numId="8">
    <w:abstractNumId w:val="9"/>
  </w:num>
  <w:num w:numId="9">
    <w:abstractNumId w:val="42"/>
  </w:num>
  <w:num w:numId="10">
    <w:abstractNumId w:val="22"/>
  </w:num>
  <w:num w:numId="11">
    <w:abstractNumId w:val="25"/>
  </w:num>
  <w:num w:numId="12">
    <w:abstractNumId w:val="44"/>
  </w:num>
  <w:num w:numId="13">
    <w:abstractNumId w:val="29"/>
  </w:num>
  <w:num w:numId="14">
    <w:abstractNumId w:val="24"/>
  </w:num>
  <w:num w:numId="15">
    <w:abstractNumId w:val="43"/>
  </w:num>
  <w:num w:numId="16">
    <w:abstractNumId w:val="12"/>
  </w:num>
  <w:num w:numId="17">
    <w:abstractNumId w:val="10"/>
  </w:num>
  <w:num w:numId="18">
    <w:abstractNumId w:val="20"/>
  </w:num>
  <w:num w:numId="19">
    <w:abstractNumId w:val="6"/>
  </w:num>
  <w:num w:numId="20">
    <w:abstractNumId w:val="35"/>
  </w:num>
  <w:num w:numId="21">
    <w:abstractNumId w:val="14"/>
  </w:num>
  <w:num w:numId="22">
    <w:abstractNumId w:val="47"/>
  </w:num>
  <w:num w:numId="23">
    <w:abstractNumId w:val="40"/>
  </w:num>
  <w:num w:numId="24">
    <w:abstractNumId w:val="38"/>
  </w:num>
  <w:num w:numId="25">
    <w:abstractNumId w:val="32"/>
  </w:num>
  <w:num w:numId="26">
    <w:abstractNumId w:val="48"/>
  </w:num>
  <w:num w:numId="27">
    <w:abstractNumId w:val="11"/>
  </w:num>
  <w:num w:numId="28">
    <w:abstractNumId w:val="16"/>
  </w:num>
  <w:num w:numId="29">
    <w:abstractNumId w:val="1"/>
  </w:num>
  <w:num w:numId="30">
    <w:abstractNumId w:val="28"/>
  </w:num>
  <w:num w:numId="31">
    <w:abstractNumId w:val="18"/>
  </w:num>
  <w:num w:numId="32">
    <w:abstractNumId w:val="4"/>
  </w:num>
  <w:num w:numId="33">
    <w:abstractNumId w:val="33"/>
  </w:num>
  <w:num w:numId="34">
    <w:abstractNumId w:val="13"/>
  </w:num>
  <w:num w:numId="35">
    <w:abstractNumId w:val="15"/>
  </w:num>
  <w:num w:numId="36">
    <w:abstractNumId w:val="21"/>
  </w:num>
  <w:num w:numId="37">
    <w:abstractNumId w:val="23"/>
  </w:num>
  <w:num w:numId="38">
    <w:abstractNumId w:val="8"/>
  </w:num>
  <w:num w:numId="39">
    <w:abstractNumId w:val="3"/>
  </w:num>
  <w:num w:numId="40">
    <w:abstractNumId w:val="39"/>
  </w:num>
  <w:num w:numId="41">
    <w:abstractNumId w:val="46"/>
  </w:num>
  <w:num w:numId="42">
    <w:abstractNumId w:val="41"/>
  </w:num>
  <w:num w:numId="43">
    <w:abstractNumId w:val="36"/>
  </w:num>
  <w:num w:numId="44">
    <w:abstractNumId w:val="34"/>
  </w:num>
  <w:num w:numId="45">
    <w:abstractNumId w:val="0"/>
  </w:num>
  <w:num w:numId="46">
    <w:abstractNumId w:val="17"/>
  </w:num>
  <w:num w:numId="47">
    <w:abstractNumId w:val="37"/>
  </w:num>
  <w:num w:numId="48">
    <w:abstractNumId w:val="7"/>
  </w:num>
  <w:num w:numId="49">
    <w:abstractNumId w:val="5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442665E34D48168B916DBB4BAAEF2D0583F9DB520ED421123FD627302773B472252ADCBC932B71E57821eEW0K" TargetMode="External"/><Relationship Id="rId5" Type="http://schemas.openxmlformats.org/officeDocument/2006/relationships/hyperlink" Target="consultantplus://offline/ref=F3B3C5E51F037A18A40E3DD43C5E438C7CCEAA05294081E4419F81C6B41Eu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20808</TotalTime>
  <Pages>29</Pages>
  <Words>7812</Words>
  <Characters>44529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1173</cp:revision>
  <cp:lastPrinted>2019-03-04T06:14:00Z</cp:lastPrinted>
  <dcterms:created xsi:type="dcterms:W3CDTF">2019-02-20T10:58:00Z</dcterms:created>
  <dcterms:modified xsi:type="dcterms:W3CDTF">2025-04-25T14:02:00Z</dcterms:modified>
</cp:coreProperties>
</file>