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D3" w:rsidRDefault="00FD11D3" w:rsidP="00FD11D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О С Т А Н О В Л Е Н И Еот «25» марта 2022года №.34О внесении изменений в муниципальнуюпрограмму «Развитие и укреплениематериально-технической базымуниципального образования«Троицкокраснянский сельсовет» Щигровского районаКурской области на 2021-2023 годы»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 О С Т А Н О В Л Е Н И Е</w:t>
      </w:r>
    </w:p>
    <w:p w:rsidR="00FD11D3" w:rsidRDefault="00FD11D3" w:rsidP="00FD11D3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2022года               №.34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в муниципальную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программу «Развитие и укрепление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материально-технической базы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образования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«Троицкокраснянский сельсовет» Щигровского района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Курской области на  2021-2023 годы»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Троицкокраснянского сельсовета Щигровского района Курской области  ПОСТАНОВЛЯЕТ: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1.Внести  изменения в муниципальную программу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  2021-2023 годы», утвержденную постановлением №80 от 24.11.2020 года: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1.1. В паспорт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годах» столбец «Объемы бюджетных ассигнований программы» изложить в следующей редакции: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- общий объем средств бюджета муниципального образования для реализации Программы на 2021-2023 годы составляет 799,801тыс.руб., в том числе: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                            2021 год- 501,162 тыс.руб.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                            2022 год –277,842тыс. руб.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                            2023 год – 20,797тыс. руб.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1.2. Пункт 4. «Ресурсное обеспечение программы»  второй абзац следует читать: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«Общий объем средств бюджета муниципального образования «Троицкокраснянский сельсовет» Щигровского района Курской области для реализации Программы в 2021-2023 годах составляет 799,801тыс. руб., в том числе : 2021 год – 501,162тыс. руб, 2022 год – 277,842тыс.руб., 2023 год – 20,797тыс.рублей».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1.3. Приложение №1 к муниципальной программе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 изложить в редакции согласно Приложения № 1 данного Постановления.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1.4. В приложении №2 «Ресурсное обеспечение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 внести следующие изменения: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Сумму  526,172тыс. руб. заменить на 799,801тыс.руб. В столбце 2021год  сумму526,172 тыс.руб. заменить на 799,801 тыс. руб.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1.5. Приложение №3 к муниципальной программе «Паспорт подпрограммы «Материально-техническое обеспечение учреждений и формирование имиджа Троицкокраснянского сельсовета Щигровского района Курской области на 2021 – 2023 годы»  изложить в редакции согласно Приложения № 2 данного Постановления.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2.  Контроль  за выполнением настоящего постановления оставляю за собой.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3. Настоящее Постановление вступает в силу с момента обнародования и распространяется на правоотношения, возникшие с 1 января 2022 года.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Главы Троицкокраснянского сельсовета        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                                Озеров Г.А.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Постановлению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34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Е Р Е Ч Е Н Ь</w:t>
      </w:r>
    </w:p>
    <w:p w:rsidR="00FD11D3" w:rsidRDefault="00FD11D3" w:rsidP="00FD11D3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программных мероприятий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pPr w:leftFromText="45" w:rightFromText="45" w:vertAnchor="text"/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"/>
        <w:gridCol w:w="2289"/>
        <w:gridCol w:w="736"/>
        <w:gridCol w:w="2327"/>
        <w:gridCol w:w="810"/>
        <w:gridCol w:w="810"/>
        <w:gridCol w:w="819"/>
        <w:gridCol w:w="729"/>
        <w:gridCol w:w="90"/>
      </w:tblGrid>
      <w:tr w:rsidR="00FD11D3" w:rsidTr="00FD11D3">
        <w:trPr>
          <w:trHeight w:val="465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№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Наименование</w:t>
            </w:r>
          </w:p>
          <w:p w:rsidR="00FD11D3" w:rsidRDefault="00FD11D3">
            <w:pPr>
              <w:pStyle w:val="aa"/>
            </w:pPr>
            <w:r>
              <w:t>Программных мероприятий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Сроки выпол</w:t>
            </w:r>
          </w:p>
          <w:p w:rsidR="00FD11D3" w:rsidRDefault="00FD11D3">
            <w:pPr>
              <w:pStyle w:val="aa"/>
            </w:pPr>
            <w:r>
              <w:t>нения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Направление расходов и источники финансирования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r>
              <w:t> </w:t>
            </w:r>
          </w:p>
        </w:tc>
      </w:tr>
      <w:tr w:rsidR="00FD11D3" w:rsidTr="00FD11D3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Всего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2021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2022 год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2023 год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Приобретение оргтехники, компьютеров и комплектующих к ним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2021-2023 гг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Бюджет муниципального образования «Троицкокраснянский сельсовет» Щигровского района Курской области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Обеспечение программным обеспечением учреждений Троицкокраснянского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2021-2023 гг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Бюджет муниципального образования «Троицкокраснянский сельсовет» Щигровского района Курской области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13,040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13,040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Выполнение услуг по ИКТ и договорам гражданско-правового характера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2021-2023 гг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 xml:space="preserve">Бюджет муниципального образования «Троицкокраснянский сельсовет» Щигровского района </w:t>
            </w:r>
            <w:r>
              <w:lastRenderedPageBreak/>
              <w:t>Курской области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lastRenderedPageBreak/>
              <w:t>494,755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312,913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173,045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8,797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lastRenderedPageBreak/>
              <w:t>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Услуги связи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2021-2023 гг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Бюджет муниципального образования «Троицкокраснянский сельсовет» Щигровскогорайона Курской области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62,554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10,554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41,0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11,0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Коммунальные слуги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2021-2023гг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Бюджет муниципального образования «Троицкокраснянский сельсовет» Щигровского района Курской области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85,785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49,585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36,0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2,0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Услуги по содержанию имущества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2021-2023гг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Бюджет муниципального образования «Троицкокраснянский сельсовет» Щигровского района Курской области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10,0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Приобретение комплектующих к транспортному средству, обслуживание, ГСМ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2021-2023гг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Бюджет муниципального образования «Троицкокраснянский сельсовет» Щигровского района Курской области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38,437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38,437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Приобретение МЗ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2021-2023гг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Бюджет муниципального образования «Троицкокраснянский сельсовет» Щигровского района Курской области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1,175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1,175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ИТОГО: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799,801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435,704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277,842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20,797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D3" w:rsidRDefault="00FD11D3">
            <w:pPr>
              <w:pStyle w:val="aa"/>
            </w:pPr>
            <w:r>
              <w:t> </w:t>
            </w:r>
          </w:p>
        </w:tc>
      </w:tr>
    </w:tbl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№2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FD11D3" w:rsidRDefault="00FD11D3" w:rsidP="00FD11D3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2022г. № 34</w:t>
      </w:r>
    </w:p>
    <w:p w:rsidR="00FD11D3" w:rsidRDefault="00FD11D3" w:rsidP="00FD11D3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ПОДПРОГРАММА</w:t>
      </w:r>
    </w:p>
    <w:p w:rsidR="00FD11D3" w:rsidRDefault="00FD11D3" w:rsidP="00FD11D3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" МАТЕРИАЛЬНО-ТЕХНИЧЕСКОЕ ОБЕСПЕЧЕНИЕ  УЧРЕЖДЕНИЙ И ФОРМИРОВАНИЕ ИМИДЖА ТРОИЦКОКРАСНЯНСКОГО СЕЛЬСОВЕТА ЩИГРОВСКОГО РАЙОНА КУРСКОЙ ОБЛАСТИ НА 2021-2023 ГОДЫ"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0"/>
        <w:gridCol w:w="5805"/>
      </w:tblGrid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Наименование муниципальной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      </w:r>
          </w:p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Ответственный исполнитель подпрограммы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  <w:p w:rsidR="00FD11D3" w:rsidRDefault="00FD11D3">
            <w:pPr>
              <w:pStyle w:val="aa"/>
            </w:pPr>
            <w:r>
              <w:t> </w:t>
            </w:r>
          </w:p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Соисполнители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отсутствуют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Наименование подпрограммы муниципальной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  <w:jc w:val="center"/>
            </w:pPr>
            <w:r>
              <w:lastRenderedPageBreak/>
              <w:t>Основание для</w:t>
            </w:r>
          </w:p>
          <w:p w:rsidR="00FD11D3" w:rsidRDefault="00FD11D3">
            <w:pPr>
              <w:pStyle w:val="aa"/>
              <w:jc w:val="center"/>
            </w:pPr>
            <w:r>
              <w:t>разработки</w:t>
            </w:r>
          </w:p>
          <w:p w:rsidR="00FD11D3" w:rsidRDefault="00FD11D3">
            <w:pPr>
              <w:pStyle w:val="aa"/>
              <w:jc w:val="center"/>
            </w:pPr>
            <w:r>
              <w:t>Программы</w:t>
            </w:r>
          </w:p>
          <w:p w:rsidR="00FD11D3" w:rsidRDefault="00FD11D3">
            <w:pPr>
              <w:pStyle w:val="aa"/>
              <w:jc w:val="center"/>
            </w:pPr>
            <w: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  <w:jc w:val="center"/>
            </w:pPr>
            <w:r>
              <w:t>Федеральный закон от 06 октября 2003 года</w:t>
            </w:r>
          </w:p>
          <w:p w:rsidR="00FD11D3" w:rsidRDefault="00FD11D3">
            <w:pPr>
              <w:pStyle w:val="aa"/>
              <w:jc w:val="center"/>
            </w:pPr>
            <w:r>
              <w:t>№ 131-ФЗ «Об общих принципах организации местного самоуправления в Российской Федерации», Устав муниципального образования «Троицкокраснянский сельсовет» Щигровского района Курской области.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  <w:jc w:val="center"/>
            </w:pPr>
            <w:r>
              <w:t>Разработчик подпрограммы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  <w:jc w:val="center"/>
            </w:pPr>
            <w:r>
              <w:t>Администрация Троицкокраснянского сельсовета Щигровского района Курской области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Участники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 орган местного самоуправления и казенные учреждения Троицкокраснянского сельсовета  Щигровского района Курской области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Цели и задачи муниципальной программы</w:t>
            </w:r>
          </w:p>
          <w:p w:rsidR="00FD11D3" w:rsidRDefault="00FD11D3">
            <w:pPr>
              <w:pStyle w:val="aa"/>
            </w:pPr>
            <w: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 укрепление   материально-технической    базы Администрации Троицкокраснянского сельсовета Щигровского района Курской области и казенных учреждений,</w:t>
            </w:r>
          </w:p>
          <w:p w:rsidR="00FD11D3" w:rsidRDefault="00FD11D3">
            <w:pPr>
              <w:pStyle w:val="aa"/>
            </w:pPr>
            <w:r>
              <w:t>- повышение эффективности системы муниципального управления;</w:t>
            </w:r>
          </w:p>
          <w:p w:rsidR="00FD11D3" w:rsidRDefault="00FD11D3">
            <w:pPr>
              <w:pStyle w:val="aa"/>
            </w:pPr>
            <w:r>
              <w:t>- организация праздничных поздравлений жителей сельского поселения с памятными датами сельского поселения, области и страны;</w:t>
            </w:r>
          </w:p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  - техническое оснащение для автоматизация работ (услуг) и  материально-техническое обеспечение учреждений муниципального образования</w:t>
            </w:r>
          </w:p>
          <w:p w:rsidR="00FD11D3" w:rsidRDefault="00FD11D3">
            <w:pPr>
              <w:pStyle w:val="aa"/>
            </w:pPr>
            <w:r>
              <w:t>- повышение эффективности системы муниципального управления;</w:t>
            </w:r>
          </w:p>
          <w:p w:rsidR="00FD11D3" w:rsidRDefault="00FD11D3">
            <w:pPr>
              <w:pStyle w:val="aa"/>
            </w:pPr>
            <w:r>
              <w:t> 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Этапы и сроки реализации муниципальной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2021 - 2023 годы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Объемы бюджетных ассигнований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 общий объем средств   бюджета муниципального   образования для реализации Программы на  2021  -  2023  годы</w:t>
            </w:r>
          </w:p>
          <w:p w:rsidR="00FD11D3" w:rsidRDefault="00FD11D3">
            <w:pPr>
              <w:pStyle w:val="aa"/>
            </w:pPr>
            <w:r>
              <w:t>составляет  799,801 тыс. рублей, в том числе:</w:t>
            </w:r>
          </w:p>
          <w:p w:rsidR="00FD11D3" w:rsidRDefault="00FD11D3">
            <w:pPr>
              <w:pStyle w:val="aa"/>
              <w:jc w:val="center"/>
            </w:pPr>
            <w:r>
              <w:t>2021 год – 501,162 тыс. рублей,</w:t>
            </w:r>
          </w:p>
          <w:p w:rsidR="00FD11D3" w:rsidRDefault="00FD11D3">
            <w:pPr>
              <w:pStyle w:val="aa"/>
              <w:jc w:val="center"/>
            </w:pPr>
            <w:r>
              <w:t>2022 год –277,842 тыс. рублей,</w:t>
            </w:r>
          </w:p>
          <w:p w:rsidR="00FD11D3" w:rsidRDefault="00FD11D3">
            <w:pPr>
              <w:pStyle w:val="aa"/>
              <w:jc w:val="center"/>
            </w:pPr>
            <w:r>
              <w:t>2023 год -20,797  тыс. рублей.</w:t>
            </w:r>
          </w:p>
        </w:tc>
      </w:tr>
      <w:tr w:rsidR="00FD11D3" w:rsidTr="00FD11D3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D3" w:rsidRDefault="00FD11D3">
            <w:pPr>
              <w:pStyle w:val="aa"/>
            </w:pPr>
            <w:r>
              <w:t>-автоматизация  работ и услуг, улучшение качества предоставляемой отчетности;</w:t>
            </w:r>
          </w:p>
          <w:p w:rsidR="00FD11D3" w:rsidRDefault="00FD11D3">
            <w:pPr>
              <w:pStyle w:val="aa"/>
            </w:pPr>
            <w:r>
              <w:t xml:space="preserve">- материально-техническое обеспечение учреждений </w:t>
            </w:r>
            <w:r>
              <w:lastRenderedPageBreak/>
              <w:t>муниципального образования;</w:t>
            </w:r>
          </w:p>
          <w:p w:rsidR="00FD11D3" w:rsidRDefault="00FD11D3">
            <w:pPr>
              <w:pStyle w:val="aa"/>
            </w:pPr>
            <w:r>
              <w:t>-формирование имиджа Троицкокраснянского сельсовета Щигровского района Курской области</w:t>
            </w:r>
          </w:p>
          <w:p w:rsidR="00FD11D3" w:rsidRDefault="00FD11D3">
            <w:pPr>
              <w:pStyle w:val="aa"/>
            </w:pPr>
            <w:r>
              <w:t> </w:t>
            </w:r>
          </w:p>
        </w:tc>
      </w:tr>
    </w:tbl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D11D3" w:rsidRDefault="00FD11D3" w:rsidP="00FD11D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FD11D3" w:rsidRDefault="00BB6700" w:rsidP="00FD11D3"/>
    <w:sectPr w:rsidR="00BB6700" w:rsidRPr="00FD11D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20811</TotalTime>
  <Pages>8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1181</cp:revision>
  <cp:lastPrinted>2019-03-04T06:14:00Z</cp:lastPrinted>
  <dcterms:created xsi:type="dcterms:W3CDTF">2019-02-20T10:58:00Z</dcterms:created>
  <dcterms:modified xsi:type="dcterms:W3CDTF">2025-04-25T14:05:00Z</dcterms:modified>
</cp:coreProperties>
</file>