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E0" w:rsidRPr="00F104B3" w:rsidRDefault="009E7DE0" w:rsidP="0046454D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F104B3"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1352550" cy="1295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DE0" w:rsidRPr="00CF4773" w:rsidRDefault="009E7DE0" w:rsidP="004645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eastAsia="ar-SA"/>
        </w:rPr>
      </w:pPr>
      <w:r w:rsidRPr="00CF4773">
        <w:rPr>
          <w:rFonts w:ascii="Times New Roman" w:hAnsi="Times New Roman" w:cs="Times New Roman"/>
          <w:b/>
          <w:sz w:val="48"/>
          <w:szCs w:val="48"/>
          <w:lang w:eastAsia="ar-SA"/>
        </w:rPr>
        <w:t>АДМИНИСТРАЦИЯ</w:t>
      </w:r>
    </w:p>
    <w:p w:rsidR="009E7DE0" w:rsidRPr="00CF4773" w:rsidRDefault="009E7DE0" w:rsidP="004645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eastAsia="ar-SA"/>
        </w:rPr>
      </w:pPr>
      <w:r w:rsidRPr="00CF4773">
        <w:rPr>
          <w:rFonts w:ascii="Times New Roman" w:hAnsi="Times New Roman" w:cs="Times New Roman"/>
          <w:b/>
          <w:sz w:val="48"/>
          <w:szCs w:val="48"/>
          <w:lang w:eastAsia="ar-SA"/>
        </w:rPr>
        <w:t>ТРОИЦКОКРАСНЯНСКОГО СЕЛЬСОВЕТА</w:t>
      </w:r>
    </w:p>
    <w:p w:rsidR="009E7DE0" w:rsidRPr="00CF4773" w:rsidRDefault="009E7DE0" w:rsidP="0046454D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  <w:lang w:eastAsia="ar-SA"/>
        </w:rPr>
      </w:pPr>
      <w:r w:rsidRPr="00CF4773">
        <w:rPr>
          <w:rFonts w:ascii="Times New Roman" w:hAnsi="Times New Roman" w:cs="Times New Roman"/>
          <w:sz w:val="44"/>
          <w:szCs w:val="44"/>
          <w:lang w:eastAsia="ar-SA"/>
        </w:rPr>
        <w:t>ЩИГРОВСКОГО РАЙОНА КУРСКОЙ ОБЛАСТИ</w:t>
      </w:r>
    </w:p>
    <w:p w:rsidR="009E7DE0" w:rsidRPr="00CF4773" w:rsidRDefault="009E7DE0" w:rsidP="004645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F4773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9E7DE0" w:rsidRPr="00CF4773" w:rsidRDefault="009E7DE0" w:rsidP="004645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E7DE0" w:rsidRPr="00CF4773" w:rsidRDefault="009E7DE0" w:rsidP="004645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4773">
        <w:rPr>
          <w:rFonts w:ascii="Times New Roman" w:hAnsi="Times New Roman" w:cs="Times New Roman"/>
          <w:sz w:val="28"/>
          <w:szCs w:val="28"/>
          <w:lang w:eastAsia="ar-SA"/>
        </w:rPr>
        <w:t>от «</w:t>
      </w:r>
      <w:r w:rsidR="00CF4773" w:rsidRPr="00CF4773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CF4773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CF4773" w:rsidRPr="00CF4773">
        <w:rPr>
          <w:rFonts w:ascii="Times New Roman" w:hAnsi="Times New Roman" w:cs="Times New Roman"/>
          <w:sz w:val="28"/>
          <w:szCs w:val="28"/>
          <w:lang w:eastAsia="ar-SA"/>
        </w:rPr>
        <w:t>марта2022 г. № 28</w:t>
      </w:r>
    </w:p>
    <w:p w:rsidR="009E7DE0" w:rsidRPr="00CF4773" w:rsidRDefault="009E7DE0" w:rsidP="0046454D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4DC7" w:rsidRPr="00CF4773" w:rsidRDefault="009E7DE0" w:rsidP="0046454D">
      <w:pPr>
        <w:spacing w:after="240" w:line="240" w:lineRule="auto"/>
        <w:ind w:right="566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spellStart"/>
      <w:r w:rsidR="002E3930" w:rsidRPr="00CF4773">
        <w:rPr>
          <w:rFonts w:ascii="Times New Roman" w:eastAsia="Times New Roman" w:hAnsi="Times New Roman" w:cs="Times New Roman"/>
          <w:bCs/>
          <w:sz w:val="28"/>
          <w:szCs w:val="28"/>
        </w:rPr>
        <w:t>пере</w:t>
      </w:r>
      <w:r w:rsidRPr="00CF4773">
        <w:rPr>
          <w:rFonts w:ascii="Times New Roman" w:eastAsia="Times New Roman" w:hAnsi="Times New Roman" w:cs="Times New Roman"/>
          <w:bCs/>
          <w:sz w:val="28"/>
          <w:szCs w:val="28"/>
        </w:rPr>
        <w:t>закладке</w:t>
      </w:r>
      <w:proofErr w:type="spellEnd"/>
      <w:r w:rsidRPr="00CF47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4773">
        <w:rPr>
          <w:rFonts w:ascii="Times New Roman" w:eastAsia="Times New Roman" w:hAnsi="Times New Roman" w:cs="Times New Roman"/>
          <w:bCs/>
          <w:sz w:val="28"/>
          <w:szCs w:val="28"/>
        </w:rPr>
        <w:t>похозяйственных</w:t>
      </w:r>
      <w:proofErr w:type="spellEnd"/>
      <w:r w:rsidRPr="00CF477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книг</w:t>
      </w:r>
      <w:r w:rsidR="00CF477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2022 – 2026</w:t>
      </w:r>
      <w:r w:rsidR="00104DC7" w:rsidRPr="00CF477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</w:p>
    <w:p w:rsidR="009E7DE0" w:rsidRPr="00CF4773" w:rsidRDefault="009E7DE0" w:rsidP="0046454D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930" w:rsidRPr="00CF4773" w:rsidRDefault="009E7DE0" w:rsidP="002E393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77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8 Федерального закона от 07.07.2003 № 112-ФЗ «О личном подсобном хозяйстве», приказа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CF4773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CF4773">
        <w:rPr>
          <w:rFonts w:ascii="Times New Roman" w:eastAsia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</w:t>
      </w:r>
      <w:r w:rsidR="0046454D" w:rsidRPr="00CF4773">
        <w:rPr>
          <w:rFonts w:ascii="Times New Roman" w:hAnsi="Times New Roman" w:cs="Times New Roman"/>
          <w:sz w:val="28"/>
          <w:szCs w:val="28"/>
        </w:rPr>
        <w:t>в связи с ист</w:t>
      </w:r>
      <w:r w:rsidR="00CF4773">
        <w:rPr>
          <w:rFonts w:ascii="Times New Roman" w:hAnsi="Times New Roman" w:cs="Times New Roman"/>
          <w:sz w:val="28"/>
          <w:szCs w:val="28"/>
        </w:rPr>
        <w:t>ечением пятилетнего периода 2017-2021</w:t>
      </w:r>
      <w:r w:rsidR="0046454D" w:rsidRPr="00CF4773">
        <w:rPr>
          <w:rFonts w:ascii="Times New Roman" w:hAnsi="Times New Roman" w:cs="Times New Roman"/>
          <w:sz w:val="28"/>
          <w:szCs w:val="28"/>
        </w:rPr>
        <w:t xml:space="preserve"> годов закладки </w:t>
      </w:r>
      <w:proofErr w:type="spellStart"/>
      <w:r w:rsidR="0046454D" w:rsidRPr="00CF477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46454D" w:rsidRPr="00CF4773">
        <w:rPr>
          <w:rFonts w:ascii="Times New Roman" w:hAnsi="Times New Roman" w:cs="Times New Roman"/>
          <w:sz w:val="28"/>
          <w:szCs w:val="28"/>
        </w:rPr>
        <w:t xml:space="preserve"> книг по </w:t>
      </w:r>
      <w:proofErr w:type="spellStart"/>
      <w:r w:rsidR="0046454D" w:rsidRPr="00CF4773">
        <w:rPr>
          <w:rFonts w:ascii="Times New Roman" w:hAnsi="Times New Roman" w:cs="Times New Roman"/>
          <w:sz w:val="28"/>
          <w:szCs w:val="28"/>
        </w:rPr>
        <w:t>Троицкокраснянскому</w:t>
      </w:r>
      <w:proofErr w:type="spellEnd"/>
      <w:r w:rsidR="0046454D" w:rsidRPr="00CF4773">
        <w:rPr>
          <w:rFonts w:ascii="Times New Roman" w:hAnsi="Times New Roman" w:cs="Times New Roman"/>
          <w:sz w:val="28"/>
          <w:szCs w:val="28"/>
        </w:rPr>
        <w:t xml:space="preserve"> сельсовету Щигровского района, в целях сохранения </w:t>
      </w:r>
      <w:proofErr w:type="spellStart"/>
      <w:r w:rsidR="0046454D" w:rsidRPr="00CF4773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proofErr w:type="gramEnd"/>
      <w:r w:rsidR="0046454D" w:rsidRPr="00CF4773">
        <w:rPr>
          <w:rFonts w:ascii="Times New Roman" w:hAnsi="Times New Roman" w:cs="Times New Roman"/>
          <w:sz w:val="28"/>
          <w:szCs w:val="28"/>
        </w:rPr>
        <w:t xml:space="preserve"> учета в администрации, </w:t>
      </w:r>
      <w:r w:rsidRPr="00CF477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6454D" w:rsidRPr="00CF4773">
        <w:rPr>
          <w:rFonts w:ascii="Times New Roman" w:eastAsia="Times New Roman" w:hAnsi="Times New Roman" w:cs="Times New Roman"/>
          <w:sz w:val="28"/>
          <w:szCs w:val="28"/>
        </w:rPr>
        <w:t>Троицкокраснянского</w:t>
      </w:r>
      <w:r w:rsidRPr="00CF4773">
        <w:rPr>
          <w:rFonts w:ascii="Times New Roman" w:eastAsia="Times New Roman" w:hAnsi="Times New Roman" w:cs="Times New Roman"/>
          <w:sz w:val="28"/>
          <w:szCs w:val="28"/>
        </w:rPr>
        <w:t xml:space="preserve"> сельсовета Щигровского района курской области постановляет:</w:t>
      </w:r>
    </w:p>
    <w:p w:rsidR="002E3930" w:rsidRPr="00CF4773" w:rsidRDefault="002E3930" w:rsidP="002E393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773">
        <w:rPr>
          <w:rFonts w:ascii="Times New Roman" w:hAnsi="Times New Roman" w:cs="Times New Roman"/>
          <w:sz w:val="28"/>
          <w:szCs w:val="28"/>
        </w:rPr>
        <w:t xml:space="preserve">1. </w:t>
      </w:r>
      <w:r w:rsidR="0046454D" w:rsidRPr="00CF4773">
        <w:rPr>
          <w:rFonts w:ascii="Times New Roman" w:hAnsi="Times New Roman" w:cs="Times New Roman"/>
          <w:sz w:val="28"/>
          <w:szCs w:val="28"/>
        </w:rPr>
        <w:t xml:space="preserve">Утвердить Порядок ведения </w:t>
      </w:r>
      <w:proofErr w:type="spellStart"/>
      <w:r w:rsidR="0046454D" w:rsidRPr="00CF477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46454D" w:rsidRPr="00CF4773">
        <w:rPr>
          <w:rFonts w:ascii="Times New Roman" w:hAnsi="Times New Roman" w:cs="Times New Roman"/>
          <w:sz w:val="28"/>
          <w:szCs w:val="28"/>
        </w:rPr>
        <w:t xml:space="preserve"> книг в администрации Троицкокраснянского сельсовета</w:t>
      </w:r>
      <w:r w:rsidRPr="00CF4773">
        <w:rPr>
          <w:rFonts w:ascii="Times New Roman" w:hAnsi="Times New Roman" w:cs="Times New Roman"/>
          <w:sz w:val="28"/>
          <w:szCs w:val="28"/>
        </w:rPr>
        <w:t xml:space="preserve"> Щигровского района (Приложение № 1).</w:t>
      </w:r>
    </w:p>
    <w:p w:rsidR="002E3930" w:rsidRPr="00CF4773" w:rsidRDefault="002E3930" w:rsidP="002E393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773">
        <w:rPr>
          <w:rFonts w:ascii="Times New Roman" w:hAnsi="Times New Roman" w:cs="Times New Roman"/>
          <w:sz w:val="28"/>
          <w:szCs w:val="28"/>
        </w:rPr>
        <w:t xml:space="preserve">2. </w:t>
      </w:r>
      <w:r w:rsidR="009E7DE0" w:rsidRPr="00CF4773">
        <w:rPr>
          <w:rFonts w:ascii="Times New Roman" w:hAnsi="Times New Roman" w:cs="Times New Roman"/>
          <w:sz w:val="28"/>
          <w:szCs w:val="28"/>
        </w:rPr>
        <w:t xml:space="preserve">Произвести </w:t>
      </w:r>
      <w:proofErr w:type="spellStart"/>
      <w:r w:rsidRPr="00CF4773">
        <w:rPr>
          <w:rFonts w:ascii="Times New Roman" w:hAnsi="Times New Roman" w:cs="Times New Roman"/>
          <w:sz w:val="28"/>
          <w:szCs w:val="28"/>
        </w:rPr>
        <w:t>пере</w:t>
      </w:r>
      <w:r w:rsidR="00CF4773">
        <w:rPr>
          <w:rFonts w:ascii="Times New Roman" w:hAnsi="Times New Roman" w:cs="Times New Roman"/>
          <w:sz w:val="28"/>
          <w:szCs w:val="28"/>
        </w:rPr>
        <w:t>закладку</w:t>
      </w:r>
      <w:proofErr w:type="spellEnd"/>
      <w:r w:rsidR="00CF4773">
        <w:rPr>
          <w:rFonts w:ascii="Times New Roman" w:hAnsi="Times New Roman" w:cs="Times New Roman"/>
          <w:sz w:val="28"/>
          <w:szCs w:val="28"/>
        </w:rPr>
        <w:t xml:space="preserve"> с 1 </w:t>
      </w:r>
      <w:r w:rsidR="003A7554">
        <w:rPr>
          <w:rFonts w:ascii="Times New Roman" w:hAnsi="Times New Roman" w:cs="Times New Roman"/>
          <w:sz w:val="28"/>
          <w:szCs w:val="28"/>
        </w:rPr>
        <w:t>апреля</w:t>
      </w:r>
      <w:r w:rsidR="00CF4773">
        <w:rPr>
          <w:rFonts w:ascii="Times New Roman" w:hAnsi="Times New Roman" w:cs="Times New Roman"/>
          <w:sz w:val="28"/>
          <w:szCs w:val="28"/>
        </w:rPr>
        <w:t xml:space="preserve"> 2022</w:t>
      </w:r>
      <w:r w:rsidR="009E7DE0" w:rsidRPr="00CF4773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9E7DE0" w:rsidRPr="00CF477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9E7DE0" w:rsidRPr="00CF4773">
        <w:rPr>
          <w:rFonts w:ascii="Times New Roman" w:hAnsi="Times New Roman" w:cs="Times New Roman"/>
          <w:sz w:val="28"/>
          <w:szCs w:val="28"/>
        </w:rPr>
        <w:t xml:space="preserve"> книг в муниципальном образовании "Троицкокраснянский сельсовет" Щигровского района Курской области на </w:t>
      </w:r>
      <w:r w:rsidR="00CF4773">
        <w:rPr>
          <w:rFonts w:ascii="Times New Roman" w:eastAsia="Times New Roman" w:hAnsi="Times New Roman" w:cs="Times New Roman"/>
          <w:bCs/>
          <w:sz w:val="28"/>
          <w:szCs w:val="28"/>
        </w:rPr>
        <w:t>2022 – 2026</w:t>
      </w:r>
      <w:r w:rsidR="00CF4773" w:rsidRPr="00CF47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7DE0" w:rsidRPr="00CF4773">
        <w:rPr>
          <w:rFonts w:ascii="Times New Roman" w:hAnsi="Times New Roman" w:cs="Times New Roman"/>
          <w:sz w:val="28"/>
          <w:szCs w:val="28"/>
        </w:rPr>
        <w:t>годы</w:t>
      </w:r>
      <w:r w:rsidR="009A77AE" w:rsidRPr="00CF4773">
        <w:rPr>
          <w:rFonts w:ascii="Times New Roman" w:hAnsi="Times New Roman" w:cs="Times New Roman"/>
          <w:sz w:val="28"/>
          <w:szCs w:val="28"/>
        </w:rPr>
        <w:t>.</w:t>
      </w:r>
    </w:p>
    <w:p w:rsidR="002E3930" w:rsidRPr="00CF4773" w:rsidRDefault="002E3930" w:rsidP="002E393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hAnsi="Times New Roman" w:cs="Times New Roman"/>
          <w:sz w:val="28"/>
          <w:szCs w:val="28"/>
        </w:rPr>
        <w:t xml:space="preserve">3. </w:t>
      </w:r>
      <w:r w:rsidR="009A77AE" w:rsidRPr="00CF477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CF4773"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  <w:proofErr w:type="spellStart"/>
      <w:r w:rsidR="009A77AE" w:rsidRPr="00CF4773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9A77AE" w:rsidRPr="00CF4773">
        <w:rPr>
          <w:rFonts w:ascii="Times New Roman" w:eastAsia="Times New Roman" w:hAnsi="Times New Roman" w:cs="Times New Roman"/>
          <w:sz w:val="28"/>
          <w:szCs w:val="28"/>
        </w:rPr>
        <w:t xml:space="preserve"> книг </w:t>
      </w:r>
      <w:r w:rsidRPr="00CF477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Троицкокраснянского сельсовета Щигровского района на </w:t>
      </w:r>
      <w:r w:rsidR="00CF4773">
        <w:rPr>
          <w:rFonts w:ascii="Times New Roman" w:eastAsia="Times New Roman" w:hAnsi="Times New Roman" w:cs="Times New Roman"/>
          <w:bCs/>
          <w:sz w:val="28"/>
          <w:szCs w:val="28"/>
        </w:rPr>
        <w:t>2022 – 2026</w:t>
      </w:r>
      <w:r w:rsidR="00CF4773" w:rsidRPr="00CF47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F4773">
        <w:rPr>
          <w:rFonts w:ascii="Times New Roman" w:eastAsia="Times New Roman" w:hAnsi="Times New Roman" w:cs="Times New Roman"/>
          <w:sz w:val="28"/>
          <w:szCs w:val="28"/>
        </w:rPr>
        <w:t>годы (Приложение № 2</w:t>
      </w:r>
      <w:r w:rsidR="009A77AE" w:rsidRPr="00CF477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3930" w:rsidRPr="00CF4773" w:rsidRDefault="002E3930" w:rsidP="002E393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E7DE0" w:rsidRPr="00CF4773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организацию работ по </w:t>
      </w:r>
      <w:proofErr w:type="spellStart"/>
      <w:r w:rsidR="009E7DE0" w:rsidRPr="00CF4773">
        <w:rPr>
          <w:rFonts w:ascii="Times New Roman" w:eastAsia="Times New Roman" w:hAnsi="Times New Roman" w:cs="Times New Roman"/>
          <w:sz w:val="28"/>
          <w:szCs w:val="28"/>
        </w:rPr>
        <w:t>перезакладке</w:t>
      </w:r>
      <w:proofErr w:type="spellEnd"/>
      <w:r w:rsidR="009E7DE0" w:rsidRPr="00CF4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77AE" w:rsidRPr="00CF4773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9A77AE" w:rsidRPr="00CF4773">
        <w:rPr>
          <w:rFonts w:ascii="Times New Roman" w:eastAsia="Times New Roman" w:hAnsi="Times New Roman" w:cs="Times New Roman"/>
          <w:sz w:val="28"/>
          <w:szCs w:val="28"/>
        </w:rPr>
        <w:t xml:space="preserve"> книг</w:t>
      </w:r>
      <w:r w:rsidR="009E7DE0" w:rsidRPr="00CF4773">
        <w:rPr>
          <w:rFonts w:ascii="Times New Roman" w:eastAsia="Times New Roman" w:hAnsi="Times New Roman" w:cs="Times New Roman"/>
          <w:sz w:val="28"/>
          <w:szCs w:val="28"/>
        </w:rPr>
        <w:t xml:space="preserve">, их ведение и сохранность возложить на </w:t>
      </w:r>
      <w:r w:rsidR="009A77AE" w:rsidRPr="00CF477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Троицкокраснянского сельсовета Щигровского района </w:t>
      </w:r>
      <w:r w:rsidR="00CF4773">
        <w:rPr>
          <w:rFonts w:ascii="Times New Roman" w:eastAsia="Times New Roman" w:hAnsi="Times New Roman" w:cs="Times New Roman"/>
          <w:sz w:val="28"/>
          <w:szCs w:val="28"/>
        </w:rPr>
        <w:t>Щербакову Т.А.</w:t>
      </w:r>
    </w:p>
    <w:p w:rsidR="00E1091A" w:rsidRPr="00CF4773" w:rsidRDefault="002E3930" w:rsidP="002E393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E7DE0" w:rsidRPr="00CF477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момента подписания. </w:t>
      </w:r>
    </w:p>
    <w:p w:rsidR="009A77AE" w:rsidRPr="00CF4773" w:rsidRDefault="009A77AE" w:rsidP="0046454D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91A" w:rsidRPr="00CF4773" w:rsidRDefault="009A77AE" w:rsidP="0046454D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sz w:val="28"/>
          <w:szCs w:val="28"/>
        </w:rPr>
        <w:t>Глава Троицкокраснянского сельсовета</w:t>
      </w:r>
    </w:p>
    <w:p w:rsidR="009A77AE" w:rsidRPr="00CF4773" w:rsidRDefault="009A77AE" w:rsidP="0046454D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sz w:val="28"/>
          <w:szCs w:val="28"/>
        </w:rPr>
        <w:t>Щигровского района                                                                            Г.А. Озеров</w:t>
      </w:r>
    </w:p>
    <w:p w:rsidR="00CF4773" w:rsidRDefault="00CF4773" w:rsidP="0046454D">
      <w:pPr>
        <w:spacing w:after="240" w:line="240" w:lineRule="auto"/>
        <w:ind w:firstLine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773" w:rsidRDefault="00CF4773" w:rsidP="0046454D">
      <w:pPr>
        <w:spacing w:after="240" w:line="240" w:lineRule="auto"/>
        <w:ind w:firstLine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7AE" w:rsidRPr="00CF4773" w:rsidRDefault="009E7DE0" w:rsidP="0046454D">
      <w:pPr>
        <w:spacing w:after="240" w:line="240" w:lineRule="auto"/>
        <w:ind w:firstLine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</w:t>
      </w:r>
      <w:r w:rsidR="009A77AE" w:rsidRPr="00CF4773">
        <w:rPr>
          <w:rFonts w:ascii="Times New Roman" w:eastAsia="Times New Roman" w:hAnsi="Times New Roman" w:cs="Times New Roman"/>
          <w:sz w:val="28"/>
          <w:szCs w:val="28"/>
        </w:rPr>
        <w:t>ние № 1</w:t>
      </w:r>
    </w:p>
    <w:p w:rsidR="009A77AE" w:rsidRPr="00CF4773" w:rsidRDefault="009E7DE0" w:rsidP="0046454D">
      <w:pPr>
        <w:spacing w:after="240" w:line="240" w:lineRule="auto"/>
        <w:ind w:firstLine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9A77AE" w:rsidRPr="00CF47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77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9A77AE" w:rsidRPr="00CF4773" w:rsidRDefault="009A77AE" w:rsidP="0046454D">
      <w:pPr>
        <w:spacing w:after="240" w:line="240" w:lineRule="auto"/>
        <w:ind w:firstLine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sz w:val="28"/>
          <w:szCs w:val="28"/>
        </w:rPr>
        <w:t>Троицкокраснянского сельсовета</w:t>
      </w:r>
    </w:p>
    <w:p w:rsidR="00F104B3" w:rsidRPr="00CF4773" w:rsidRDefault="009A77AE" w:rsidP="0046454D">
      <w:pPr>
        <w:spacing w:after="240" w:line="240" w:lineRule="auto"/>
        <w:ind w:firstLine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sz w:val="28"/>
          <w:szCs w:val="28"/>
        </w:rPr>
        <w:t>Щигровского района Курской области</w:t>
      </w:r>
    </w:p>
    <w:p w:rsidR="009A77AE" w:rsidRPr="00CF4773" w:rsidRDefault="009A77AE" w:rsidP="0046454D">
      <w:pPr>
        <w:spacing w:after="240" w:line="240" w:lineRule="auto"/>
        <w:ind w:firstLine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CF4773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F47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7DE0" w:rsidRPr="00CF4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773">
        <w:rPr>
          <w:rFonts w:ascii="Times New Roman" w:eastAsia="Times New Roman" w:hAnsi="Times New Roman" w:cs="Times New Roman"/>
          <w:sz w:val="28"/>
          <w:szCs w:val="28"/>
        </w:rPr>
        <w:t>марта 2022</w:t>
      </w:r>
      <w:r w:rsidRPr="00CF4773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CF477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E3930" w:rsidRPr="00CF4773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2E3930" w:rsidRPr="00CF4773" w:rsidRDefault="002E3930" w:rsidP="002E39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3930" w:rsidRPr="00CF4773" w:rsidRDefault="002E3930" w:rsidP="002E39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7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E3930" w:rsidRPr="00CF4773" w:rsidRDefault="002E3930" w:rsidP="002E393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proofErr w:type="spellStart"/>
      <w:r w:rsidRPr="00CF4773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CF4773">
        <w:rPr>
          <w:rFonts w:ascii="Times New Roman" w:hAnsi="Times New Roman" w:cs="Times New Roman"/>
          <w:b/>
          <w:sz w:val="28"/>
          <w:szCs w:val="28"/>
        </w:rPr>
        <w:t xml:space="preserve"> книг в Троицкокраснянском сельсовете Щигровского района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1. Ведение </w:t>
      </w:r>
      <w:proofErr w:type="spellStart"/>
      <w:r w:rsidRPr="00CF4773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CF4773">
        <w:rPr>
          <w:rFonts w:ascii="Times New Roman" w:hAnsi="Times New Roman"/>
          <w:sz w:val="28"/>
          <w:szCs w:val="28"/>
        </w:rPr>
        <w:t xml:space="preserve"> книг (далее - книг) в целях учета личных подсобных хозяйств Троицкокраснянского сельсовета (далее - хозяйств) осуществляется администрацией Троицкокраснянского сельсовета Щигровского   района Курской области (далее – администрацией)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22"/>
      <w:bookmarkEnd w:id="0"/>
      <w:r w:rsidRPr="00CF4773">
        <w:rPr>
          <w:rFonts w:ascii="Times New Roman" w:hAnsi="Times New Roman"/>
          <w:sz w:val="28"/>
          <w:szCs w:val="28"/>
        </w:rPr>
        <w:t>2. Глава сельсовета обеспечивает организацию ведения книг и в установленном порядке назначает должностных лиц, ответственных за их ведение и сохранность.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3. Ведение книг осуществляется на бумажных носителях.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428"/>
      <w:bookmarkEnd w:id="1"/>
      <w:r w:rsidRPr="00CF4773">
        <w:rPr>
          <w:rFonts w:ascii="Times New Roman" w:hAnsi="Times New Roman"/>
          <w:sz w:val="28"/>
          <w:szCs w:val="28"/>
        </w:rPr>
        <w:t>4. Книга ведется на листах формата A4 и состоит из титульного листа, необходимого количества листов 1, 2 по форме согласно приложению 1 к настоящему Порядку.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Листы книги должны быть пронумерованы и прошиты. Листы нумеруются по порядку только на лицевой стороне. Оборотная сторона листа не нумеруется.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На последней странице книги указывается количество листов в ней, запись заверяется подписью руководителя органа местного самоуправления и скрепляется печатью органа местного самоуправления.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5. Книга закладывается на пять лет на основании правового акта руководителя органа местного самоуправления.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В правовом акте указываются номера закладываемых книг и количество страниц в каждой из них. При необходимости в правовом акте указывают названия населенных пунктов и (или) улиц, по хозяйствам которых закладываются книги.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По истечении пятилетнего периода руководитель органа местного самоуправления издает правовой акт о </w:t>
      </w:r>
      <w:proofErr w:type="spellStart"/>
      <w:r w:rsidRPr="00CF4773">
        <w:rPr>
          <w:rFonts w:ascii="Times New Roman" w:hAnsi="Times New Roman"/>
          <w:sz w:val="28"/>
          <w:szCs w:val="28"/>
        </w:rPr>
        <w:t>перезакладке</w:t>
      </w:r>
      <w:proofErr w:type="spellEnd"/>
      <w:r w:rsidRPr="00CF4773">
        <w:rPr>
          <w:rFonts w:ascii="Times New Roman" w:hAnsi="Times New Roman"/>
          <w:sz w:val="28"/>
          <w:szCs w:val="28"/>
        </w:rPr>
        <w:t xml:space="preserve"> книг.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6. Завершенные книги хранятся в органе местного самоуправления до их передачи в государственные и муниципальные архивы в течение 75 лет. Например, книга, заложенная на 2010 - 2014 гг., подлежит хранению до 2089 г. включительно, о чем делается запись на титульном листе книги.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7. Записи в книгу производятся должностными лицами, указанными в пункте </w:t>
      </w:r>
      <w:r w:rsidRPr="00CF4773">
        <w:rPr>
          <w:rFonts w:ascii="Times New Roman" w:hAnsi="Times New Roman"/>
          <w:sz w:val="28"/>
          <w:szCs w:val="28"/>
        </w:rPr>
        <w:lastRenderedPageBreak/>
        <w:t>2 настоящего Порядка, на основании сведений, предоставляемых на добровольной основе членами хозяйств.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CF4773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CF4773">
        <w:rPr>
          <w:rFonts w:ascii="Times New Roman" w:hAnsi="Times New Roman"/>
          <w:sz w:val="28"/>
          <w:szCs w:val="28"/>
        </w:rPr>
        <w:t xml:space="preserve"> книги.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В каждой книге лицевые счета начинаются с номера "1" и по мере заполнения книги не должны содержать пропусков в нумерации.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Все книги в администрации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 27. В оформляемых документах следует указывать номер книги (книга N 3) и номер лицевого счета (</w:t>
      </w:r>
      <w:proofErr w:type="gramStart"/>
      <w:r w:rsidRPr="00CF4773">
        <w:rPr>
          <w:rFonts w:ascii="Times New Roman" w:hAnsi="Times New Roman"/>
          <w:sz w:val="28"/>
          <w:szCs w:val="28"/>
        </w:rPr>
        <w:t>л</w:t>
      </w:r>
      <w:proofErr w:type="gramEnd"/>
      <w:r w:rsidRPr="00CF4773">
        <w:rPr>
          <w:rFonts w:ascii="Times New Roman" w:hAnsi="Times New Roman"/>
          <w:sz w:val="28"/>
          <w:szCs w:val="28"/>
        </w:rPr>
        <w:t>/счет N 27), либо только номер лицевого счета, но включающий в себя номер книги (л/счет N 3-27).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CF4773">
        <w:rPr>
          <w:rFonts w:ascii="Times New Roman" w:hAnsi="Times New Roman"/>
          <w:sz w:val="28"/>
          <w:szCs w:val="28"/>
        </w:rPr>
        <w:t>В книгу записываются все хозяйства, находящиеся на территории Троицкокраснянского сельсовета,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CF4773">
        <w:rPr>
          <w:rFonts w:ascii="Times New Roman" w:hAnsi="Times New Roman"/>
          <w:sz w:val="28"/>
          <w:szCs w:val="28"/>
        </w:rPr>
        <w:t xml:space="preserve"> В этих случаях администрация делает запись о состоянии объекта и отсутствии в них граждан, которые могли бы представить сведения о хозяйстве.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В каждой книге следует оставлять свободные листы для записи новых хозяйств.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В соответствующих строках указывают фамилию, имя и отчество этого члена хозяйства, а также его паспортные данные.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12. В случае изменений паспортных данных главы хозяйства запись зачеркивают и указывают данные нового паспорта главы хозяйства в свободных строках раздела I </w:t>
      </w:r>
      <w:proofErr w:type="spellStart"/>
      <w:r w:rsidRPr="00CF4773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CF4773">
        <w:rPr>
          <w:rFonts w:ascii="Times New Roman" w:hAnsi="Times New Roman"/>
          <w:sz w:val="28"/>
          <w:szCs w:val="28"/>
        </w:rPr>
        <w:t xml:space="preserve"> книги с указанием даты внесения записи и основания изменения паспортных данных (например, "по достижении 45 лет" или "по утере").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lastRenderedPageBreak/>
        <w:t xml:space="preserve">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</w:t>
      </w:r>
      <w:proofErr w:type="gramStart"/>
      <w:r w:rsidRPr="00CF4773">
        <w:rPr>
          <w:rFonts w:ascii="Times New Roman" w:hAnsi="Times New Roman"/>
          <w:sz w:val="28"/>
          <w:szCs w:val="28"/>
        </w:rPr>
        <w:t>отчество</w:t>
      </w:r>
      <w:proofErr w:type="gramEnd"/>
      <w:r w:rsidRPr="00CF4773">
        <w:rPr>
          <w:rFonts w:ascii="Times New Roman" w:hAnsi="Times New Roman"/>
          <w:sz w:val="28"/>
          <w:szCs w:val="28"/>
        </w:rPr>
        <w:t xml:space="preserve"> и паспортные данные прежнего главы хозяйства зачеркиваются.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Pr="00CF4773">
        <w:rPr>
          <w:rFonts w:ascii="Times New Roman" w:hAnsi="Times New Roman"/>
          <w:sz w:val="28"/>
          <w:szCs w:val="28"/>
        </w:rPr>
        <w:t xml:space="preserve">В </w:t>
      </w:r>
      <w:hyperlink w:anchor="P109" w:history="1">
        <w:r w:rsidRPr="00CF4773">
          <w:rPr>
            <w:rFonts w:ascii="Times New Roman" w:hAnsi="Times New Roman"/>
            <w:sz w:val="28"/>
            <w:szCs w:val="28"/>
          </w:rPr>
          <w:t>разделе I в строке</w:t>
        </w:r>
      </w:hyperlink>
      <w:r w:rsidRPr="00CF4773">
        <w:rPr>
          <w:rFonts w:ascii="Times New Roman" w:hAnsi="Times New Roman"/>
          <w:sz w:val="28"/>
          <w:szCs w:val="28"/>
        </w:rPr>
        <w:t xml:space="preserve">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CF47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4773">
        <w:rPr>
          <w:rFonts w:ascii="Times New Roman" w:hAnsi="Times New Roman"/>
          <w:sz w:val="28"/>
          <w:szCs w:val="28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4773">
        <w:rPr>
          <w:rFonts w:ascii="Times New Roman" w:hAnsi="Times New Roman"/>
          <w:sz w:val="28"/>
          <w:szCs w:val="28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17. В разделе I в строке "Пол" следует писать "мужской" или "женский". Можно также использовать сокращения "муж</w:t>
      </w:r>
      <w:proofErr w:type="gramStart"/>
      <w:r w:rsidRPr="00CF4773">
        <w:rPr>
          <w:rFonts w:ascii="Times New Roman" w:hAnsi="Times New Roman"/>
          <w:sz w:val="28"/>
          <w:szCs w:val="28"/>
        </w:rPr>
        <w:t>.", "</w:t>
      </w:r>
      <w:proofErr w:type="gramEnd"/>
      <w:r w:rsidRPr="00CF4773">
        <w:rPr>
          <w:rFonts w:ascii="Times New Roman" w:hAnsi="Times New Roman"/>
          <w:sz w:val="28"/>
          <w:szCs w:val="28"/>
        </w:rPr>
        <w:t>жен.". Не допускается писать лишь одну букву или не заполнять данную строку.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18. В разделе I в </w:t>
      </w:r>
      <w:hyperlink w:anchor="P118" w:history="1">
        <w:r w:rsidRPr="00CF4773">
          <w:rPr>
            <w:rFonts w:ascii="Times New Roman" w:hAnsi="Times New Roman"/>
            <w:sz w:val="28"/>
            <w:szCs w:val="28"/>
          </w:rPr>
          <w:t>строке</w:t>
        </w:r>
      </w:hyperlink>
      <w:r w:rsidRPr="00CF4773">
        <w:rPr>
          <w:rFonts w:ascii="Times New Roman" w:hAnsi="Times New Roman"/>
          <w:sz w:val="28"/>
          <w:szCs w:val="28"/>
        </w:rPr>
        <w:t xml:space="preserve">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19. Если члены хозяйства проживают в хозяйстве не постоянно, а временно или сезонно, в </w:t>
      </w:r>
      <w:hyperlink w:anchor="P97" w:history="1">
        <w:r w:rsidRPr="00CF4773">
          <w:rPr>
            <w:rFonts w:ascii="Times New Roman" w:hAnsi="Times New Roman"/>
            <w:sz w:val="28"/>
            <w:szCs w:val="28"/>
          </w:rPr>
          <w:t>разделе I</w:t>
        </w:r>
      </w:hyperlink>
      <w:r w:rsidRPr="00CF4773">
        <w:rPr>
          <w:rFonts w:ascii="Times New Roman" w:hAnsi="Times New Roman"/>
          <w:sz w:val="28"/>
          <w:szCs w:val="28"/>
        </w:rPr>
        <w:t xml:space="preserve"> эти сведения отражаются в строке "Отметка о проживании и ведении хозяйства".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20. </w:t>
      </w:r>
      <w:hyperlink w:anchor="P97" w:history="1">
        <w:r w:rsidRPr="00CF4773">
          <w:rPr>
            <w:rFonts w:ascii="Times New Roman" w:hAnsi="Times New Roman"/>
            <w:sz w:val="28"/>
            <w:szCs w:val="28"/>
          </w:rPr>
          <w:t>Раздел I</w:t>
        </w:r>
      </w:hyperlink>
      <w:r w:rsidRPr="00CF4773">
        <w:rPr>
          <w:rFonts w:ascii="Times New Roman" w:hAnsi="Times New Roman"/>
          <w:sz w:val="28"/>
          <w:szCs w:val="28"/>
        </w:rPr>
        <w:t xml:space="preserve">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460"/>
      <w:bookmarkEnd w:id="2"/>
      <w:r w:rsidRPr="00CF4773">
        <w:rPr>
          <w:rFonts w:ascii="Times New Roman" w:hAnsi="Times New Roman"/>
          <w:sz w:val="28"/>
          <w:szCs w:val="28"/>
        </w:rPr>
        <w:t xml:space="preserve">21.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</w:t>
      </w:r>
      <w:proofErr w:type="gramStart"/>
      <w:r w:rsidRPr="00CF4773">
        <w:rPr>
          <w:rFonts w:ascii="Times New Roman" w:hAnsi="Times New Roman"/>
          <w:sz w:val="28"/>
          <w:szCs w:val="28"/>
        </w:rPr>
        <w:t>вклеен</w:t>
      </w:r>
      <w:proofErr w:type="gramEnd"/>
      <w:r w:rsidRPr="00CF4773">
        <w:rPr>
          <w:rFonts w:ascii="Times New Roman" w:hAnsi="Times New Roman"/>
          <w:sz w:val="28"/>
          <w:szCs w:val="28"/>
        </w:rPr>
        <w:t xml:space="preserve">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</w:t>
      </w:r>
      <w:r w:rsidRPr="00CF4773">
        <w:rPr>
          <w:rFonts w:ascii="Times New Roman" w:hAnsi="Times New Roman"/>
          <w:sz w:val="28"/>
          <w:szCs w:val="28"/>
        </w:rPr>
        <w:lastRenderedPageBreak/>
        <w:t>которую подписывает руководитель органа местного самоуправления.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22. Выбывающие члены хозяйства исключаются (вычеркиваются) из книги с указанием даты и причин выбытия.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23. В разделе II </w:t>
      </w:r>
      <w:proofErr w:type="spellStart"/>
      <w:r w:rsidRPr="00CF4773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CF4773">
        <w:rPr>
          <w:rFonts w:ascii="Times New Roman" w:hAnsi="Times New Roman"/>
          <w:sz w:val="28"/>
          <w:szCs w:val="28"/>
        </w:rPr>
        <w:t xml:space="preserve">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(в ред. Приказа Минсельхоза России от 08.05.2015 N 178)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24.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25.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468"/>
      <w:bookmarkEnd w:id="3"/>
      <w:r w:rsidRPr="00CF4773">
        <w:rPr>
          <w:rFonts w:ascii="Times New Roman" w:hAnsi="Times New Roman"/>
          <w:sz w:val="28"/>
          <w:szCs w:val="28"/>
        </w:rPr>
        <w:t xml:space="preserve">26. </w:t>
      </w:r>
      <w:proofErr w:type="gramStart"/>
      <w:r w:rsidRPr="00CF4773">
        <w:rPr>
          <w:rFonts w:ascii="Times New Roman" w:hAnsi="Times New Roman"/>
          <w:sz w:val="28"/>
          <w:szCs w:val="28"/>
        </w:rPr>
        <w:t xml:space="preserve"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</w:t>
      </w:r>
      <w:hyperlink w:anchor="P255" w:history="1">
        <w:r w:rsidRPr="00CF4773">
          <w:rPr>
            <w:rFonts w:ascii="Times New Roman" w:hAnsi="Times New Roman"/>
            <w:sz w:val="28"/>
            <w:szCs w:val="28"/>
          </w:rPr>
          <w:t>подразделе</w:t>
        </w:r>
      </w:hyperlink>
      <w:r w:rsidRPr="00CF4773">
        <w:rPr>
          <w:rFonts w:ascii="Times New Roman" w:hAnsi="Times New Roman"/>
          <w:sz w:val="28"/>
          <w:szCs w:val="28"/>
        </w:rPr>
        <w:t xml:space="preserve">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CF4773">
        <w:rPr>
          <w:rFonts w:ascii="Times New Roman" w:hAnsi="Times New Roman"/>
          <w:sz w:val="28"/>
          <w:szCs w:val="28"/>
        </w:rPr>
        <w:t xml:space="preserve"> При этом следует вместе с названием животного указывать его возраст (например, </w:t>
      </w:r>
      <w:proofErr w:type="spellStart"/>
      <w:r w:rsidRPr="00CF4773">
        <w:rPr>
          <w:rFonts w:ascii="Times New Roman" w:hAnsi="Times New Roman"/>
          <w:sz w:val="28"/>
          <w:szCs w:val="28"/>
        </w:rPr>
        <w:t>осел</w:t>
      </w:r>
      <w:proofErr w:type="spellEnd"/>
      <w:r w:rsidRPr="00CF4773">
        <w:rPr>
          <w:rFonts w:ascii="Times New Roman" w:hAnsi="Times New Roman"/>
          <w:sz w:val="28"/>
          <w:szCs w:val="28"/>
        </w:rPr>
        <w:t xml:space="preserve"> - 4 года, верблюд - 6 лет и т.д.). Указывается также возраст лошадей и вид пушных зверей (норки, нутрии, песцы, лисицы и др.).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21 настоящего Порядка.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27.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lastRenderedPageBreak/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</w:t>
      </w:r>
      <w:hyperlink w:anchor="P460" w:history="1">
        <w:r w:rsidRPr="00CF4773">
          <w:rPr>
            <w:rFonts w:ascii="Times New Roman" w:hAnsi="Times New Roman"/>
            <w:sz w:val="28"/>
            <w:szCs w:val="28"/>
          </w:rPr>
          <w:t>пунктах 21</w:t>
        </w:r>
      </w:hyperlink>
      <w:r w:rsidRPr="00CF4773">
        <w:rPr>
          <w:rFonts w:ascii="Times New Roman" w:hAnsi="Times New Roman"/>
          <w:sz w:val="28"/>
          <w:szCs w:val="28"/>
        </w:rPr>
        <w:t xml:space="preserve"> и </w:t>
      </w:r>
      <w:hyperlink w:anchor="P468" w:history="1">
        <w:r w:rsidRPr="00CF4773">
          <w:rPr>
            <w:rFonts w:ascii="Times New Roman" w:hAnsi="Times New Roman"/>
            <w:sz w:val="28"/>
            <w:szCs w:val="28"/>
          </w:rPr>
          <w:t>26</w:t>
        </w:r>
      </w:hyperlink>
      <w:r w:rsidRPr="00CF477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28. В </w:t>
      </w:r>
      <w:hyperlink w:anchor="P342" w:history="1">
        <w:r w:rsidRPr="00CF4773">
          <w:rPr>
            <w:rFonts w:ascii="Times New Roman" w:hAnsi="Times New Roman"/>
            <w:sz w:val="28"/>
            <w:szCs w:val="28"/>
          </w:rPr>
          <w:t>разделе IV</w:t>
        </w:r>
      </w:hyperlink>
      <w:r w:rsidRPr="00CF4773">
        <w:rPr>
          <w:rFonts w:ascii="Times New Roman" w:hAnsi="Times New Roman"/>
          <w:sz w:val="28"/>
          <w:szCs w:val="28"/>
        </w:rPr>
        <w:t xml:space="preserve">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Если право собственности или иные вещные права на указанную в </w:t>
      </w:r>
      <w:hyperlink w:anchor="P342" w:history="1">
        <w:r w:rsidRPr="00CF4773">
          <w:rPr>
            <w:rFonts w:ascii="Times New Roman" w:hAnsi="Times New Roman"/>
            <w:sz w:val="28"/>
            <w:szCs w:val="28"/>
          </w:rPr>
          <w:t>разделе IV</w:t>
        </w:r>
      </w:hyperlink>
      <w:r w:rsidRPr="00CF4773">
        <w:rPr>
          <w:rFonts w:ascii="Times New Roman" w:hAnsi="Times New Roman"/>
          <w:sz w:val="28"/>
          <w:szCs w:val="28"/>
        </w:rPr>
        <w:t xml:space="preserve">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</w:t>
      </w:r>
      <w:hyperlink w:anchor="P97" w:history="1">
        <w:r w:rsidRPr="00CF4773">
          <w:rPr>
            <w:rFonts w:ascii="Times New Roman" w:hAnsi="Times New Roman"/>
            <w:sz w:val="28"/>
            <w:szCs w:val="28"/>
          </w:rPr>
          <w:t>разделе I</w:t>
        </w:r>
      </w:hyperlink>
      <w:r w:rsidRPr="00CF4773">
        <w:rPr>
          <w:rFonts w:ascii="Times New Roman" w:hAnsi="Times New Roman"/>
          <w:sz w:val="28"/>
          <w:szCs w:val="28"/>
        </w:rPr>
        <w:t>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(в ред. </w:t>
      </w:r>
      <w:hyperlink r:id="rId6" w:history="1">
        <w:r w:rsidRPr="00CF4773">
          <w:rPr>
            <w:rFonts w:ascii="Times New Roman" w:hAnsi="Times New Roman"/>
            <w:sz w:val="28"/>
            <w:szCs w:val="28"/>
          </w:rPr>
          <w:t>Приказа</w:t>
        </w:r>
      </w:hyperlink>
      <w:r w:rsidRPr="00CF4773">
        <w:rPr>
          <w:rFonts w:ascii="Times New Roman" w:hAnsi="Times New Roman"/>
          <w:sz w:val="28"/>
          <w:szCs w:val="28"/>
        </w:rPr>
        <w:t xml:space="preserve"> Минсельхоза России от 08.05.2015 N 178)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29.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</w:t>
      </w:r>
      <w:proofErr w:type="gramStart"/>
      <w:r w:rsidRPr="00CF4773">
        <w:rPr>
          <w:rFonts w:ascii="Times New Roman" w:hAnsi="Times New Roman"/>
          <w:sz w:val="28"/>
          <w:szCs w:val="28"/>
        </w:rPr>
        <w:t>г</w:t>
      </w:r>
      <w:proofErr w:type="gramEnd"/>
      <w:r w:rsidRPr="00CF4773">
        <w:rPr>
          <w:rFonts w:ascii="Times New Roman" w:hAnsi="Times New Roman"/>
          <w:sz w:val="28"/>
          <w:szCs w:val="28"/>
        </w:rPr>
        <w:t>. Самару".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Граждане, приобретшие хозяйство, открывают новый лицевой счет в этой же книге.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Номера закрытых лицевых счетов другим хозяйствам не присваивают.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30.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</w:t>
      </w:r>
      <w:hyperlink w:anchor="P97" w:history="1">
        <w:r w:rsidRPr="00CF4773">
          <w:rPr>
            <w:rFonts w:ascii="Times New Roman" w:hAnsi="Times New Roman"/>
            <w:sz w:val="28"/>
            <w:szCs w:val="28"/>
          </w:rPr>
          <w:t>разделам I</w:t>
        </w:r>
      </w:hyperlink>
      <w:r w:rsidRPr="00CF4773">
        <w:rPr>
          <w:rFonts w:ascii="Times New Roman" w:hAnsi="Times New Roman"/>
          <w:sz w:val="28"/>
          <w:szCs w:val="28"/>
        </w:rPr>
        <w:t xml:space="preserve"> - </w:t>
      </w:r>
      <w:hyperlink w:anchor="P342" w:history="1">
        <w:r w:rsidRPr="00CF4773">
          <w:rPr>
            <w:rFonts w:ascii="Times New Roman" w:hAnsi="Times New Roman"/>
            <w:sz w:val="28"/>
            <w:szCs w:val="28"/>
          </w:rPr>
          <w:t>IV</w:t>
        </w:r>
      </w:hyperlink>
      <w:r w:rsidRPr="00CF4773">
        <w:rPr>
          <w:rFonts w:ascii="Times New Roman" w:hAnsi="Times New Roman"/>
          <w:sz w:val="28"/>
          <w:szCs w:val="28"/>
        </w:rPr>
        <w:t xml:space="preserve"> книги, и в верхней части лицевых счетов делаются соответствующие пометки о разделе хозяйства.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(в ред. </w:t>
      </w:r>
      <w:hyperlink r:id="rId7" w:history="1">
        <w:r w:rsidRPr="00CF4773">
          <w:rPr>
            <w:rFonts w:ascii="Times New Roman" w:hAnsi="Times New Roman"/>
            <w:sz w:val="28"/>
            <w:szCs w:val="28"/>
          </w:rPr>
          <w:t>Приказа</w:t>
        </w:r>
      </w:hyperlink>
      <w:r w:rsidRPr="00CF4773">
        <w:rPr>
          <w:rFonts w:ascii="Times New Roman" w:hAnsi="Times New Roman"/>
          <w:sz w:val="28"/>
          <w:szCs w:val="28"/>
        </w:rPr>
        <w:t xml:space="preserve"> Минсельхоза России от 08.05.2015 N 178)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31.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32.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указанным в </w:t>
      </w:r>
      <w:hyperlink w:anchor="P422" w:history="1">
        <w:r w:rsidRPr="00CF4773">
          <w:rPr>
            <w:rFonts w:ascii="Times New Roman" w:hAnsi="Times New Roman"/>
            <w:sz w:val="28"/>
            <w:szCs w:val="28"/>
          </w:rPr>
          <w:t>пункте 2</w:t>
        </w:r>
      </w:hyperlink>
      <w:r w:rsidRPr="00CF477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33. Любой член хозяйства может просмотреть записи по лицевому счету только своего хозяйства.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34.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CF4773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CF4773">
        <w:rPr>
          <w:rFonts w:ascii="Times New Roman" w:hAnsi="Times New Roman"/>
          <w:sz w:val="28"/>
          <w:szCs w:val="28"/>
        </w:rPr>
        <w:t xml:space="preserve"> книги или по </w:t>
      </w:r>
      <w:hyperlink r:id="rId8" w:history="1">
        <w:r w:rsidRPr="00CF4773">
          <w:rPr>
            <w:rFonts w:ascii="Times New Roman" w:hAnsi="Times New Roman"/>
            <w:sz w:val="28"/>
            <w:szCs w:val="28"/>
          </w:rPr>
          <w:t>форме</w:t>
        </w:r>
      </w:hyperlink>
      <w:r w:rsidRPr="00CF4773">
        <w:rPr>
          <w:rFonts w:ascii="Times New Roman" w:hAnsi="Times New Roman"/>
          <w:sz w:val="28"/>
          <w:szCs w:val="28"/>
        </w:rPr>
        <w:t xml:space="preserve"> выписки из </w:t>
      </w:r>
      <w:proofErr w:type="spellStart"/>
      <w:r w:rsidRPr="00CF4773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CF4773">
        <w:rPr>
          <w:rFonts w:ascii="Times New Roman" w:hAnsi="Times New Roman"/>
          <w:sz w:val="28"/>
          <w:szCs w:val="28"/>
        </w:rPr>
        <w:t xml:space="preserve"> книги о наличии у гражданина права на земельный участок.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Выписка из книги составляется в двух экземплярах. Оба экземпляра являются подлинными. Они подписываются руководителем органа местного самоуправления, должностным лицом, ответственным за ведение книги (указаны в </w:t>
      </w:r>
      <w:hyperlink w:anchor="P422" w:history="1">
        <w:r w:rsidRPr="00CF4773">
          <w:rPr>
            <w:rFonts w:ascii="Times New Roman" w:hAnsi="Times New Roman"/>
            <w:sz w:val="28"/>
            <w:szCs w:val="28"/>
          </w:rPr>
          <w:t>пункте 2</w:t>
        </w:r>
      </w:hyperlink>
      <w:r w:rsidRPr="00CF4773">
        <w:rPr>
          <w:rFonts w:ascii="Times New Roman" w:hAnsi="Times New Roman"/>
          <w:sz w:val="28"/>
          <w:szCs w:val="28"/>
        </w:rPr>
        <w:t xml:space="preserve"> настоящего Порядка), и заверяются печатью органа местного самоуправления.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>Выписка из книги должна быть зарегистрирована в органе местного самоуправления и выдана члену хозяйства по предъявлении документа, удостоверяющего личность, под личную подпись.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4773">
        <w:rPr>
          <w:rFonts w:ascii="Times New Roman" w:hAnsi="Times New Roman"/>
          <w:sz w:val="28"/>
          <w:szCs w:val="28"/>
        </w:rPr>
        <w:t xml:space="preserve">35. По всем сведениям, указанным в книгах, орган местного самоуправления не позднее 1 сентября составляет обобщенные сведения по форме согласно </w:t>
      </w:r>
      <w:hyperlink w:anchor="P39" w:history="1">
        <w:r w:rsidRPr="00CF4773">
          <w:rPr>
            <w:rFonts w:ascii="Times New Roman" w:hAnsi="Times New Roman"/>
            <w:sz w:val="28"/>
            <w:szCs w:val="28"/>
          </w:rPr>
          <w:t>приложению N 1</w:t>
        </w:r>
      </w:hyperlink>
      <w:r w:rsidRPr="00CF4773">
        <w:rPr>
          <w:rFonts w:ascii="Times New Roman" w:hAnsi="Times New Roman"/>
          <w:sz w:val="28"/>
          <w:szCs w:val="28"/>
        </w:rPr>
        <w:t xml:space="preserve"> к настоящему Приказу в разрезе поселений или округов.</w:t>
      </w: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773" w:rsidRPr="00CF4773" w:rsidRDefault="00CF4773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spacing w:after="240" w:line="240" w:lineRule="auto"/>
        <w:ind w:firstLine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2E3930" w:rsidRPr="00CF4773" w:rsidRDefault="002E3930" w:rsidP="002E3930">
      <w:pPr>
        <w:spacing w:after="240" w:line="240" w:lineRule="auto"/>
        <w:ind w:firstLine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2E3930" w:rsidRPr="00CF4773" w:rsidRDefault="002E3930" w:rsidP="002E3930">
      <w:pPr>
        <w:spacing w:after="240" w:line="240" w:lineRule="auto"/>
        <w:ind w:firstLine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sz w:val="28"/>
          <w:szCs w:val="28"/>
        </w:rPr>
        <w:t>Троицкокраснянского сельсовета</w:t>
      </w:r>
    </w:p>
    <w:p w:rsidR="002E3930" w:rsidRPr="00CF4773" w:rsidRDefault="002E3930" w:rsidP="002E3930">
      <w:pPr>
        <w:spacing w:after="240" w:line="240" w:lineRule="auto"/>
        <w:ind w:firstLine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sz w:val="28"/>
          <w:szCs w:val="28"/>
        </w:rPr>
        <w:t>Щигровского района Курской области</w:t>
      </w:r>
    </w:p>
    <w:p w:rsidR="002E3930" w:rsidRPr="00CF4773" w:rsidRDefault="002E3930" w:rsidP="002E3930">
      <w:pPr>
        <w:spacing w:after="240" w:line="240" w:lineRule="auto"/>
        <w:ind w:firstLine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73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CF4773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F477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F4773">
        <w:rPr>
          <w:rFonts w:ascii="Times New Roman" w:eastAsia="Times New Roman" w:hAnsi="Times New Roman" w:cs="Times New Roman"/>
          <w:sz w:val="28"/>
          <w:szCs w:val="28"/>
        </w:rPr>
        <w:t>марта 2022</w:t>
      </w:r>
      <w:r w:rsidRPr="00CF4773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CF477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CF4773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2E3930" w:rsidRPr="00CF4773" w:rsidRDefault="002E3930" w:rsidP="002E393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930" w:rsidRPr="00CF4773" w:rsidRDefault="002E3930" w:rsidP="002E39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73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2E3930" w:rsidRPr="00CF4773" w:rsidRDefault="002E3930" w:rsidP="002E39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4773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CF4773">
        <w:rPr>
          <w:rFonts w:ascii="Times New Roman" w:hAnsi="Times New Roman" w:cs="Times New Roman"/>
          <w:b/>
          <w:sz w:val="28"/>
          <w:szCs w:val="28"/>
        </w:rPr>
        <w:t xml:space="preserve"> книг в администрации Троицкокраснянского сельсовета Щигровского района Курской области на период 2017 - 2021 годов</w:t>
      </w:r>
    </w:p>
    <w:p w:rsidR="00F104B3" w:rsidRPr="00CF4773" w:rsidRDefault="00F104B3" w:rsidP="002E39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206" w:type="dxa"/>
        <w:tblInd w:w="108" w:type="dxa"/>
        <w:tblLook w:val="04A0"/>
      </w:tblPr>
      <w:tblGrid>
        <w:gridCol w:w="771"/>
        <w:gridCol w:w="2631"/>
        <w:gridCol w:w="1843"/>
        <w:gridCol w:w="1559"/>
        <w:gridCol w:w="3402"/>
      </w:tblGrid>
      <w:tr w:rsidR="00F104B3" w:rsidRPr="00CF4773" w:rsidTr="00F104B3">
        <w:tc>
          <w:tcPr>
            <w:tcW w:w="771" w:type="dxa"/>
            <w:hideMark/>
          </w:tcPr>
          <w:p w:rsidR="009E7DE0" w:rsidRPr="00CF4773" w:rsidRDefault="009E7DE0" w:rsidP="004645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1" w:type="dxa"/>
            <w:hideMark/>
          </w:tcPr>
          <w:p w:rsidR="009E7DE0" w:rsidRPr="00CF4773" w:rsidRDefault="009E7DE0" w:rsidP="004645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№ книги</w:t>
            </w:r>
          </w:p>
        </w:tc>
        <w:tc>
          <w:tcPr>
            <w:tcW w:w="1843" w:type="dxa"/>
            <w:hideMark/>
          </w:tcPr>
          <w:p w:rsidR="009E7DE0" w:rsidRPr="00CF4773" w:rsidRDefault="009E7DE0" w:rsidP="004645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E7DE0" w:rsidRPr="00CF4773" w:rsidRDefault="009E7DE0" w:rsidP="004645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559" w:type="dxa"/>
            <w:hideMark/>
          </w:tcPr>
          <w:p w:rsidR="009E7DE0" w:rsidRPr="00CF4773" w:rsidRDefault="009E7DE0" w:rsidP="004645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3402" w:type="dxa"/>
            <w:hideMark/>
          </w:tcPr>
          <w:p w:rsidR="009E7DE0" w:rsidRPr="00CF4773" w:rsidRDefault="009E7DE0" w:rsidP="004645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Наименование улиц</w:t>
            </w:r>
          </w:p>
        </w:tc>
      </w:tr>
      <w:tr w:rsidR="00F104B3" w:rsidRPr="00CF4773" w:rsidTr="00F104B3">
        <w:tc>
          <w:tcPr>
            <w:tcW w:w="771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Книга № 1</w:t>
            </w:r>
          </w:p>
          <w:p w:rsidR="009E7DE0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д. Слобода</w:t>
            </w:r>
          </w:p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9E7DE0" w:rsidRPr="00CF4773" w:rsidRDefault="003E3C9D" w:rsidP="0046454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559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402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4B3" w:rsidRPr="00CF4773" w:rsidTr="00F104B3">
        <w:tc>
          <w:tcPr>
            <w:tcW w:w="771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Книга № 2</w:t>
            </w:r>
          </w:p>
          <w:p w:rsidR="009E7DE0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Нижнекрасное</w:t>
            </w:r>
            <w:proofErr w:type="spellEnd"/>
          </w:p>
        </w:tc>
        <w:tc>
          <w:tcPr>
            <w:tcW w:w="1843" w:type="dxa"/>
            <w:hideMark/>
          </w:tcPr>
          <w:p w:rsidR="009E7DE0" w:rsidRPr="00CF4773" w:rsidRDefault="003E3C9D" w:rsidP="0046454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559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402" w:type="dxa"/>
            <w:hideMark/>
          </w:tcPr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Улица Зеленая</w:t>
            </w:r>
          </w:p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Улица Луговая</w:t>
            </w:r>
          </w:p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4B3" w:rsidRPr="00CF4773" w:rsidTr="00F104B3">
        <w:tc>
          <w:tcPr>
            <w:tcW w:w="771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Книга № 3</w:t>
            </w:r>
          </w:p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104B3" w:rsidRPr="00CF4773">
              <w:rPr>
                <w:rFonts w:ascii="Times New Roman" w:hAnsi="Times New Roman" w:cs="Times New Roman"/>
                <w:sz w:val="24"/>
                <w:szCs w:val="24"/>
              </w:rPr>
              <w:t xml:space="preserve"> Денисовка</w:t>
            </w:r>
          </w:p>
        </w:tc>
        <w:tc>
          <w:tcPr>
            <w:tcW w:w="1843" w:type="dxa"/>
            <w:hideMark/>
          </w:tcPr>
          <w:p w:rsidR="009E7DE0" w:rsidRPr="00CF4773" w:rsidRDefault="003E3C9D" w:rsidP="0046454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</w:t>
            </w:r>
          </w:p>
        </w:tc>
        <w:tc>
          <w:tcPr>
            <w:tcW w:w="1559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402" w:type="dxa"/>
            <w:hideMark/>
          </w:tcPr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Улица 70-я Победы</w:t>
            </w:r>
          </w:p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Улица Тихая</w:t>
            </w:r>
          </w:p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4B3" w:rsidRPr="00CF4773" w:rsidTr="00F104B3">
        <w:tc>
          <w:tcPr>
            <w:tcW w:w="771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Книга № 4</w:t>
            </w:r>
          </w:p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104B3" w:rsidRPr="00CF4773">
              <w:rPr>
                <w:rFonts w:ascii="Times New Roman" w:hAnsi="Times New Roman" w:cs="Times New Roman"/>
                <w:sz w:val="24"/>
                <w:szCs w:val="24"/>
              </w:rPr>
              <w:t xml:space="preserve"> Сидоровка</w:t>
            </w:r>
          </w:p>
        </w:tc>
        <w:tc>
          <w:tcPr>
            <w:tcW w:w="1843" w:type="dxa"/>
            <w:hideMark/>
          </w:tcPr>
          <w:p w:rsidR="009E7DE0" w:rsidRPr="00CF4773" w:rsidRDefault="003E3C9D" w:rsidP="0046454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</w:t>
            </w:r>
          </w:p>
        </w:tc>
        <w:tc>
          <w:tcPr>
            <w:tcW w:w="1559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402" w:type="dxa"/>
            <w:hideMark/>
          </w:tcPr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Улица Красная</w:t>
            </w:r>
          </w:p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Улица Садовая</w:t>
            </w:r>
          </w:p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Улица Школьная</w:t>
            </w:r>
          </w:p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Улица Хуторская</w:t>
            </w:r>
          </w:p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Улица Цветочная</w:t>
            </w:r>
          </w:p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Улица Сиреневая</w:t>
            </w:r>
          </w:p>
          <w:p w:rsidR="009E7DE0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Улица Троицкая</w:t>
            </w:r>
          </w:p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4B3" w:rsidRPr="00CF4773" w:rsidTr="00F104B3">
        <w:tc>
          <w:tcPr>
            <w:tcW w:w="771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Книга № 5</w:t>
            </w:r>
          </w:p>
          <w:p w:rsidR="009E7DE0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д. Струковка</w:t>
            </w:r>
          </w:p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9E7DE0" w:rsidRPr="00CF4773" w:rsidRDefault="003E3C9D" w:rsidP="0046454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559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402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4B3" w:rsidRPr="00CF4773" w:rsidTr="00F104B3">
        <w:tc>
          <w:tcPr>
            <w:tcW w:w="771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1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Книга № 6</w:t>
            </w:r>
          </w:p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104B3" w:rsidRPr="00CF4773">
              <w:rPr>
                <w:rFonts w:ascii="Times New Roman" w:hAnsi="Times New Roman" w:cs="Times New Roman"/>
                <w:sz w:val="24"/>
                <w:szCs w:val="24"/>
              </w:rPr>
              <w:t xml:space="preserve"> Плоскобукреевка</w:t>
            </w:r>
          </w:p>
        </w:tc>
        <w:tc>
          <w:tcPr>
            <w:tcW w:w="1843" w:type="dxa"/>
            <w:hideMark/>
          </w:tcPr>
          <w:p w:rsidR="009E7DE0" w:rsidRPr="00CF4773" w:rsidRDefault="003E3C9D" w:rsidP="0046454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559" w:type="dxa"/>
            <w:hideMark/>
          </w:tcPr>
          <w:p w:rsidR="009E7DE0" w:rsidRPr="00CF4773" w:rsidRDefault="009E7DE0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А - 4</w:t>
            </w:r>
          </w:p>
        </w:tc>
        <w:tc>
          <w:tcPr>
            <w:tcW w:w="3402" w:type="dxa"/>
            <w:hideMark/>
          </w:tcPr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Волниковка</w:t>
            </w:r>
            <w:proofErr w:type="spellEnd"/>
          </w:p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  <w:p w:rsidR="009E7DE0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73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CF4773">
              <w:rPr>
                <w:rFonts w:ascii="Times New Roman" w:hAnsi="Times New Roman" w:cs="Times New Roman"/>
                <w:sz w:val="24"/>
                <w:szCs w:val="24"/>
              </w:rPr>
              <w:t>Моздовка</w:t>
            </w:r>
            <w:proofErr w:type="spellEnd"/>
          </w:p>
          <w:p w:rsidR="00F104B3" w:rsidRPr="00CF4773" w:rsidRDefault="00F104B3" w:rsidP="004645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5D0" w:rsidRPr="00CF4773" w:rsidRDefault="004065D0" w:rsidP="0046454D">
      <w:pPr>
        <w:pStyle w:val="formattext"/>
        <w:contextualSpacing/>
      </w:pPr>
    </w:p>
    <w:sectPr w:rsidR="004065D0" w:rsidRPr="00CF4773" w:rsidSect="009E7D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60E8"/>
    <w:multiLevelType w:val="hybridMultilevel"/>
    <w:tmpl w:val="71F4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C6734"/>
    <w:multiLevelType w:val="hybridMultilevel"/>
    <w:tmpl w:val="763EA932"/>
    <w:lvl w:ilvl="0" w:tplc="0234DEB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F1091B"/>
    <w:multiLevelType w:val="hybridMultilevel"/>
    <w:tmpl w:val="B5E4A04C"/>
    <w:lvl w:ilvl="0" w:tplc="F9BC22A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D67616"/>
    <w:multiLevelType w:val="hybridMultilevel"/>
    <w:tmpl w:val="FFB2FCC6"/>
    <w:lvl w:ilvl="0" w:tplc="F9BC22A0">
      <w:start w:val="1"/>
      <w:numFmt w:val="decimal"/>
      <w:lvlText w:val="%1."/>
      <w:lvlJc w:val="left"/>
      <w:pPr>
        <w:ind w:left="256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EBE5970"/>
    <w:multiLevelType w:val="hybridMultilevel"/>
    <w:tmpl w:val="71F4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13179"/>
    <w:multiLevelType w:val="hybridMultilevel"/>
    <w:tmpl w:val="71F4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7DE0"/>
    <w:rsid w:val="00104DC7"/>
    <w:rsid w:val="001A0F6D"/>
    <w:rsid w:val="002E3930"/>
    <w:rsid w:val="003A7554"/>
    <w:rsid w:val="003E3C9D"/>
    <w:rsid w:val="004065D0"/>
    <w:rsid w:val="0046454D"/>
    <w:rsid w:val="009A77AE"/>
    <w:rsid w:val="009E7DE0"/>
    <w:rsid w:val="00A900A4"/>
    <w:rsid w:val="00BC3DD2"/>
    <w:rsid w:val="00CF4773"/>
    <w:rsid w:val="00E1091A"/>
    <w:rsid w:val="00F1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6D"/>
  </w:style>
  <w:style w:type="paragraph" w:styleId="3">
    <w:name w:val="heading 3"/>
    <w:basedOn w:val="a"/>
    <w:link w:val="30"/>
    <w:uiPriority w:val="9"/>
    <w:qFormat/>
    <w:rsid w:val="009E7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DE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9E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E7D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D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7DE0"/>
    <w:pPr>
      <w:ind w:left="720"/>
      <w:contextualSpacing/>
    </w:pPr>
  </w:style>
  <w:style w:type="table" w:styleId="a7">
    <w:name w:val="Table Grid"/>
    <w:basedOn w:val="a1"/>
    <w:uiPriority w:val="59"/>
    <w:rsid w:val="00F10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393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79F741F2401A98DBF8C6E6159C8101D5EF6B8C674BDFC3361729B9BCC83576CA2C4BB003D953BB4O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F79F741F2401A98DBF8C6E6159C8101D54FFBBCF75BDFC3361729B9BCC83576CA2C4BB003D953EB4O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F79F741F2401A98DBF8C6E6159C8101D54FFBBCF75BDFC3361729B9BCC83576CA2C4BB003D953EB4OC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8</cp:revision>
  <dcterms:created xsi:type="dcterms:W3CDTF">2017-03-02T09:21:00Z</dcterms:created>
  <dcterms:modified xsi:type="dcterms:W3CDTF">2022-03-24T11:59:00Z</dcterms:modified>
</cp:coreProperties>
</file>