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C1" w:rsidRPr="005A3D8F" w:rsidRDefault="00E7218D" w:rsidP="001039C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C1" w:rsidRPr="00820615" w:rsidRDefault="001039C1" w:rsidP="008206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20615">
        <w:rPr>
          <w:rFonts w:ascii="Times New Roman" w:hAnsi="Times New Roman"/>
          <w:b/>
          <w:sz w:val="44"/>
          <w:szCs w:val="44"/>
        </w:rPr>
        <w:t>АДМИНИСТРАЦИЯ</w:t>
      </w:r>
    </w:p>
    <w:p w:rsidR="001039C1" w:rsidRPr="00820615" w:rsidRDefault="00455BF9" w:rsidP="008206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ТРОИЦКОКРАСНЯНСКОГО</w:t>
      </w:r>
      <w:r w:rsidR="001039C1" w:rsidRPr="00820615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1039C1" w:rsidRDefault="001039C1" w:rsidP="0082061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20615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20615" w:rsidRPr="00820615" w:rsidRDefault="00820615" w:rsidP="0082061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039C1" w:rsidRPr="00820615" w:rsidRDefault="00820615" w:rsidP="001039C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81118" w:rsidRPr="00DA33D3" w:rsidRDefault="00781118" w:rsidP="00DA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3D3">
        <w:rPr>
          <w:rFonts w:ascii="Times New Roman" w:hAnsi="Times New Roman"/>
          <w:sz w:val="24"/>
          <w:szCs w:val="24"/>
        </w:rPr>
        <w:t>от   «26» апреля    20</w:t>
      </w:r>
      <w:r w:rsidR="00DA33D3" w:rsidRPr="00DA33D3">
        <w:rPr>
          <w:rFonts w:ascii="Times New Roman" w:hAnsi="Times New Roman"/>
          <w:sz w:val="24"/>
          <w:szCs w:val="24"/>
        </w:rPr>
        <w:t>21   г.                    №  24</w:t>
      </w:r>
    </w:p>
    <w:p w:rsidR="00DA33D3" w:rsidRPr="00DA33D3" w:rsidRDefault="00781118" w:rsidP="00DA33D3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33D3">
        <w:rPr>
          <w:rFonts w:ascii="Times New Roman" w:hAnsi="Times New Roman"/>
          <w:sz w:val="24"/>
          <w:szCs w:val="24"/>
        </w:rPr>
        <w:t>«</w:t>
      </w:r>
      <w:r w:rsidR="00FF421C" w:rsidRPr="00DA33D3">
        <w:rPr>
          <w:rFonts w:ascii="Times New Roman" w:hAnsi="Times New Roman"/>
          <w:sz w:val="24"/>
          <w:szCs w:val="24"/>
        </w:rPr>
        <w:t xml:space="preserve">Об утверждении порядка составления </w:t>
      </w:r>
    </w:p>
    <w:p w:rsidR="00FF421C" w:rsidRPr="00DA33D3" w:rsidRDefault="00C03373" w:rsidP="00DA33D3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33D3">
        <w:rPr>
          <w:rFonts w:ascii="Times New Roman" w:hAnsi="Times New Roman"/>
          <w:sz w:val="24"/>
          <w:szCs w:val="24"/>
        </w:rPr>
        <w:t>п</w:t>
      </w:r>
      <w:r w:rsidR="00FF421C" w:rsidRPr="00DA33D3">
        <w:rPr>
          <w:rFonts w:ascii="Times New Roman" w:hAnsi="Times New Roman"/>
          <w:sz w:val="24"/>
          <w:szCs w:val="24"/>
        </w:rPr>
        <w:t xml:space="preserve">роекта бюджета муниципального </w:t>
      </w:r>
      <w:r w:rsidR="001754DA" w:rsidRPr="00DA33D3">
        <w:rPr>
          <w:rFonts w:ascii="Times New Roman" w:hAnsi="Times New Roman"/>
          <w:sz w:val="24"/>
          <w:szCs w:val="24"/>
        </w:rPr>
        <w:t>образования</w:t>
      </w:r>
    </w:p>
    <w:p w:rsidR="001754DA" w:rsidRPr="00DA33D3" w:rsidRDefault="001754DA" w:rsidP="00DA33D3">
      <w:pPr>
        <w:pStyle w:val="a7"/>
        <w:jc w:val="left"/>
        <w:rPr>
          <w:b w:val="0"/>
          <w:sz w:val="24"/>
          <w:szCs w:val="24"/>
        </w:rPr>
      </w:pPr>
      <w:r w:rsidRPr="00DA33D3">
        <w:rPr>
          <w:b w:val="0"/>
          <w:sz w:val="24"/>
          <w:szCs w:val="24"/>
        </w:rPr>
        <w:t>"</w:t>
      </w:r>
      <w:r w:rsidR="00455BF9" w:rsidRPr="00DA33D3">
        <w:rPr>
          <w:b w:val="0"/>
          <w:sz w:val="24"/>
          <w:szCs w:val="24"/>
        </w:rPr>
        <w:t>Троицкокраснянский</w:t>
      </w:r>
      <w:r w:rsidRPr="00DA33D3">
        <w:rPr>
          <w:b w:val="0"/>
          <w:sz w:val="24"/>
          <w:szCs w:val="24"/>
        </w:rPr>
        <w:t xml:space="preserve"> сельсовет" Щигровского района</w:t>
      </w:r>
    </w:p>
    <w:p w:rsidR="00FF421C" w:rsidRPr="00DA33D3" w:rsidRDefault="00FF421C" w:rsidP="00DA33D3">
      <w:pPr>
        <w:pStyle w:val="a7"/>
        <w:jc w:val="left"/>
        <w:rPr>
          <w:b w:val="0"/>
          <w:sz w:val="24"/>
          <w:szCs w:val="24"/>
        </w:rPr>
      </w:pPr>
      <w:r w:rsidRPr="00DA33D3">
        <w:rPr>
          <w:b w:val="0"/>
          <w:sz w:val="24"/>
          <w:szCs w:val="24"/>
        </w:rPr>
        <w:t xml:space="preserve"> Курской области</w:t>
      </w:r>
      <w:r w:rsidR="00781118" w:rsidRPr="00DA33D3">
        <w:rPr>
          <w:b w:val="0"/>
          <w:sz w:val="24"/>
          <w:szCs w:val="24"/>
        </w:rPr>
        <w:t>»</w:t>
      </w:r>
    </w:p>
    <w:p w:rsidR="00FF421C" w:rsidRPr="00781118" w:rsidRDefault="00FF421C" w:rsidP="00FF4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21C" w:rsidRPr="00781118" w:rsidRDefault="00FF421C" w:rsidP="00FF421C">
      <w:pPr>
        <w:pStyle w:val="a7"/>
        <w:jc w:val="left"/>
        <w:rPr>
          <w:sz w:val="24"/>
          <w:szCs w:val="24"/>
        </w:rPr>
      </w:pPr>
    </w:p>
    <w:p w:rsidR="00FF421C" w:rsidRPr="00781118" w:rsidRDefault="00FF421C" w:rsidP="00820615">
      <w:pPr>
        <w:jc w:val="both"/>
        <w:rPr>
          <w:rFonts w:ascii="Times New Roman" w:hAnsi="Times New Roman"/>
          <w:sz w:val="24"/>
          <w:szCs w:val="24"/>
        </w:rPr>
      </w:pPr>
      <w:r w:rsidRPr="00781118">
        <w:rPr>
          <w:rFonts w:ascii="Times New Roman" w:hAnsi="Times New Roman"/>
          <w:sz w:val="24"/>
          <w:szCs w:val="24"/>
        </w:rPr>
        <w:t xml:space="preserve">       В соответствии со статьей </w:t>
      </w:r>
      <w:r w:rsidR="00CC5230" w:rsidRPr="00781118">
        <w:rPr>
          <w:rFonts w:ascii="Times New Roman" w:hAnsi="Times New Roman"/>
          <w:sz w:val="24"/>
          <w:szCs w:val="24"/>
        </w:rPr>
        <w:t>184</w:t>
      </w:r>
      <w:r w:rsidRPr="00781118">
        <w:rPr>
          <w:rFonts w:ascii="Times New Roman" w:hAnsi="Times New Roman"/>
          <w:sz w:val="24"/>
          <w:szCs w:val="24"/>
        </w:rPr>
        <w:t xml:space="preserve"> Бюджетного кодекса  Российской Федерации</w:t>
      </w:r>
      <w:r w:rsidR="00A246F0" w:rsidRPr="00781118">
        <w:rPr>
          <w:rFonts w:ascii="Times New Roman" w:hAnsi="Times New Roman"/>
          <w:sz w:val="24"/>
          <w:szCs w:val="24"/>
        </w:rPr>
        <w:t>,</w:t>
      </w:r>
      <w:r w:rsidR="001754DA" w:rsidRPr="00781118">
        <w:rPr>
          <w:rFonts w:ascii="Times New Roman" w:hAnsi="Times New Roman"/>
          <w:sz w:val="24"/>
          <w:szCs w:val="24"/>
        </w:rPr>
        <w:t xml:space="preserve"> </w:t>
      </w:r>
      <w:r w:rsidR="007970E1" w:rsidRPr="00781118">
        <w:rPr>
          <w:rFonts w:ascii="Times New Roman" w:hAnsi="Times New Roman"/>
          <w:sz w:val="24"/>
          <w:szCs w:val="24"/>
        </w:rPr>
        <w:t xml:space="preserve"> </w:t>
      </w:r>
      <w:r w:rsidR="007970E1" w:rsidRPr="00781118">
        <w:rPr>
          <w:rFonts w:ascii="Times New Roman" w:hAnsi="Times New Roman"/>
          <w:color w:val="FF0000"/>
          <w:sz w:val="24"/>
          <w:szCs w:val="24"/>
        </w:rPr>
        <w:t>Решением Собрания депутатов</w:t>
      </w:r>
      <w:r w:rsidR="004819B5" w:rsidRPr="007811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5BF9" w:rsidRPr="00781118">
        <w:rPr>
          <w:rFonts w:ascii="Times New Roman" w:hAnsi="Times New Roman"/>
          <w:color w:val="FF0000"/>
          <w:sz w:val="24"/>
          <w:szCs w:val="24"/>
        </w:rPr>
        <w:t>Троицкокраснянского</w:t>
      </w:r>
      <w:r w:rsidR="001754DA" w:rsidRPr="00781118">
        <w:rPr>
          <w:rFonts w:ascii="Times New Roman" w:hAnsi="Times New Roman"/>
          <w:color w:val="FF0000"/>
          <w:sz w:val="24"/>
          <w:szCs w:val="24"/>
        </w:rPr>
        <w:t xml:space="preserve"> сельсовета </w:t>
      </w:r>
      <w:r w:rsidR="00A246F0" w:rsidRPr="00781118">
        <w:rPr>
          <w:rFonts w:ascii="Times New Roman" w:hAnsi="Times New Roman"/>
          <w:color w:val="FF0000"/>
          <w:sz w:val="24"/>
          <w:szCs w:val="24"/>
        </w:rPr>
        <w:t xml:space="preserve">Щигровского района Курской области </w:t>
      </w:r>
      <w:r w:rsidR="00455BF9" w:rsidRPr="00781118">
        <w:rPr>
          <w:rFonts w:ascii="Times New Roman" w:hAnsi="Times New Roman"/>
          <w:color w:val="FF0000"/>
          <w:sz w:val="24"/>
          <w:szCs w:val="24"/>
        </w:rPr>
        <w:t>от 05.09</w:t>
      </w:r>
      <w:r w:rsidR="007970E1" w:rsidRPr="00781118">
        <w:rPr>
          <w:rFonts w:ascii="Times New Roman" w:hAnsi="Times New Roman"/>
          <w:color w:val="FF0000"/>
          <w:sz w:val="24"/>
          <w:szCs w:val="24"/>
        </w:rPr>
        <w:t xml:space="preserve">.2016 г. №  </w:t>
      </w:r>
      <w:r w:rsidR="00455BF9" w:rsidRPr="00781118">
        <w:rPr>
          <w:rFonts w:ascii="Times New Roman" w:hAnsi="Times New Roman"/>
          <w:color w:val="FF0000"/>
          <w:sz w:val="24"/>
          <w:szCs w:val="24"/>
        </w:rPr>
        <w:t>16.3</w:t>
      </w:r>
      <w:r w:rsidR="007970E1" w:rsidRPr="00781118">
        <w:rPr>
          <w:rFonts w:ascii="Times New Roman" w:hAnsi="Times New Roman"/>
          <w:b/>
          <w:sz w:val="24"/>
          <w:szCs w:val="24"/>
        </w:rPr>
        <w:t xml:space="preserve"> </w:t>
      </w:r>
      <w:r w:rsidR="00A246F0" w:rsidRPr="00781118">
        <w:rPr>
          <w:rFonts w:ascii="Times New Roman" w:hAnsi="Times New Roman"/>
          <w:sz w:val="24"/>
          <w:szCs w:val="24"/>
        </w:rPr>
        <w:t>«</w:t>
      </w:r>
      <w:r w:rsidR="002A3803" w:rsidRPr="00781118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4819B5" w:rsidRPr="00781118">
        <w:rPr>
          <w:rFonts w:ascii="Times New Roman" w:hAnsi="Times New Roman"/>
          <w:sz w:val="24"/>
          <w:szCs w:val="24"/>
        </w:rPr>
        <w:t>«</w:t>
      </w:r>
      <w:r w:rsidR="00455BF9" w:rsidRPr="00781118">
        <w:rPr>
          <w:rFonts w:ascii="Times New Roman" w:hAnsi="Times New Roman"/>
          <w:sz w:val="24"/>
          <w:szCs w:val="24"/>
        </w:rPr>
        <w:t>Троицкокраснянском</w:t>
      </w:r>
      <w:r w:rsidR="002A3803" w:rsidRPr="00781118">
        <w:rPr>
          <w:rFonts w:ascii="Times New Roman" w:hAnsi="Times New Roman"/>
          <w:sz w:val="24"/>
          <w:szCs w:val="24"/>
        </w:rPr>
        <w:t xml:space="preserve"> сельсовете</w:t>
      </w:r>
      <w:r w:rsidR="00A246F0" w:rsidRPr="00781118">
        <w:rPr>
          <w:rFonts w:ascii="Times New Roman" w:hAnsi="Times New Roman"/>
          <w:sz w:val="24"/>
          <w:szCs w:val="24"/>
        </w:rPr>
        <w:t>» с последу</w:t>
      </w:r>
      <w:r w:rsidR="001554B2" w:rsidRPr="00781118">
        <w:rPr>
          <w:rFonts w:ascii="Times New Roman" w:hAnsi="Times New Roman"/>
          <w:sz w:val="24"/>
          <w:szCs w:val="24"/>
        </w:rPr>
        <w:t>ю</w:t>
      </w:r>
      <w:r w:rsidR="00A246F0" w:rsidRPr="00781118">
        <w:rPr>
          <w:rFonts w:ascii="Times New Roman" w:hAnsi="Times New Roman"/>
          <w:sz w:val="24"/>
          <w:szCs w:val="24"/>
        </w:rPr>
        <w:t>щими</w:t>
      </w:r>
      <w:r w:rsidR="002A3803" w:rsidRPr="00781118">
        <w:rPr>
          <w:rFonts w:ascii="Times New Roman" w:hAnsi="Times New Roman"/>
          <w:sz w:val="24"/>
          <w:szCs w:val="24"/>
        </w:rPr>
        <w:t xml:space="preserve"> дополнениями и изменениями</w:t>
      </w:r>
      <w:r w:rsidR="00820615" w:rsidRPr="00781118">
        <w:rPr>
          <w:rFonts w:ascii="Times New Roman" w:hAnsi="Times New Roman"/>
          <w:sz w:val="24"/>
          <w:szCs w:val="24"/>
        </w:rPr>
        <w:t xml:space="preserve"> Администрация </w:t>
      </w:r>
      <w:r w:rsidR="00455BF9" w:rsidRPr="00781118">
        <w:rPr>
          <w:rFonts w:ascii="Times New Roman" w:hAnsi="Times New Roman"/>
          <w:sz w:val="24"/>
          <w:szCs w:val="24"/>
        </w:rPr>
        <w:t>Троицкокраснянского</w:t>
      </w:r>
      <w:r w:rsidR="00820615" w:rsidRPr="00781118">
        <w:rPr>
          <w:rFonts w:ascii="Times New Roman" w:hAnsi="Times New Roman"/>
          <w:sz w:val="24"/>
          <w:szCs w:val="24"/>
        </w:rPr>
        <w:t xml:space="preserve"> сельсовета Щигровского района постановляет</w:t>
      </w:r>
      <w:r w:rsidRPr="00781118">
        <w:rPr>
          <w:rFonts w:ascii="Times New Roman" w:hAnsi="Times New Roman"/>
          <w:sz w:val="24"/>
          <w:szCs w:val="24"/>
        </w:rPr>
        <w:t>:</w:t>
      </w:r>
    </w:p>
    <w:p w:rsidR="00FF421C" w:rsidRPr="00781118" w:rsidRDefault="00FF421C" w:rsidP="00820615">
      <w:pPr>
        <w:pStyle w:val="a7"/>
        <w:numPr>
          <w:ilvl w:val="0"/>
          <w:numId w:val="1"/>
        </w:numPr>
        <w:ind w:left="0" w:firstLine="360"/>
        <w:jc w:val="both"/>
        <w:rPr>
          <w:b w:val="0"/>
          <w:sz w:val="24"/>
          <w:szCs w:val="24"/>
        </w:rPr>
      </w:pPr>
      <w:r w:rsidRPr="00781118">
        <w:rPr>
          <w:b w:val="0"/>
          <w:sz w:val="24"/>
          <w:szCs w:val="24"/>
        </w:rPr>
        <w:t xml:space="preserve">Утвердить прилагаемый порядок составления проекта бюджета муниципального </w:t>
      </w:r>
      <w:r w:rsidR="000E0BE3" w:rsidRPr="00781118">
        <w:rPr>
          <w:b w:val="0"/>
          <w:sz w:val="24"/>
          <w:szCs w:val="24"/>
        </w:rPr>
        <w:t>образования "</w:t>
      </w:r>
      <w:r w:rsidR="00455BF9" w:rsidRPr="00781118">
        <w:rPr>
          <w:b w:val="0"/>
          <w:sz w:val="24"/>
          <w:szCs w:val="24"/>
        </w:rPr>
        <w:t>Троицкокраснянский</w:t>
      </w:r>
      <w:r w:rsidR="000E0BE3" w:rsidRPr="00781118">
        <w:rPr>
          <w:b w:val="0"/>
          <w:sz w:val="24"/>
          <w:szCs w:val="24"/>
        </w:rPr>
        <w:t xml:space="preserve"> сельсовет" Щигровского района</w:t>
      </w:r>
      <w:r w:rsidRPr="00781118">
        <w:rPr>
          <w:b w:val="0"/>
          <w:sz w:val="24"/>
          <w:szCs w:val="24"/>
        </w:rPr>
        <w:t xml:space="preserve"> Курской области</w:t>
      </w:r>
      <w:r w:rsidRPr="00781118">
        <w:rPr>
          <w:sz w:val="24"/>
          <w:szCs w:val="24"/>
        </w:rPr>
        <w:t>.</w:t>
      </w:r>
    </w:p>
    <w:p w:rsidR="00FF421C" w:rsidRPr="00781118" w:rsidRDefault="00FF421C" w:rsidP="00FF4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21C" w:rsidRPr="00781118" w:rsidRDefault="00FF421C" w:rsidP="0082061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81118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7811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81118">
        <w:rPr>
          <w:rFonts w:ascii="Times New Roman" w:hAnsi="Times New Roman"/>
          <w:sz w:val="24"/>
          <w:szCs w:val="24"/>
        </w:rPr>
        <w:t xml:space="preserve"> выполнением настоящего </w:t>
      </w:r>
      <w:r w:rsidR="00820615" w:rsidRPr="00781118">
        <w:rPr>
          <w:rFonts w:ascii="Times New Roman" w:hAnsi="Times New Roman"/>
          <w:sz w:val="24"/>
          <w:szCs w:val="24"/>
        </w:rPr>
        <w:t>постановления</w:t>
      </w:r>
      <w:r w:rsidRPr="00781118">
        <w:rPr>
          <w:rFonts w:ascii="Times New Roman" w:hAnsi="Times New Roman"/>
          <w:sz w:val="24"/>
          <w:szCs w:val="24"/>
        </w:rPr>
        <w:t xml:space="preserve"> возложить на начальника </w:t>
      </w:r>
      <w:r w:rsidR="000E0BE3" w:rsidRPr="00781118">
        <w:rPr>
          <w:rFonts w:ascii="Times New Roman" w:hAnsi="Times New Roman"/>
          <w:sz w:val="24"/>
          <w:szCs w:val="24"/>
        </w:rPr>
        <w:t xml:space="preserve">отдела </w:t>
      </w:r>
      <w:r w:rsidR="00820615" w:rsidRPr="00781118">
        <w:rPr>
          <w:rFonts w:ascii="Times New Roman" w:hAnsi="Times New Roman"/>
          <w:sz w:val="24"/>
          <w:szCs w:val="24"/>
        </w:rPr>
        <w:t xml:space="preserve"> администрации </w:t>
      </w:r>
      <w:r w:rsidR="000E0BE3" w:rsidRPr="00781118">
        <w:rPr>
          <w:rFonts w:ascii="Times New Roman" w:hAnsi="Times New Roman"/>
          <w:sz w:val="24"/>
          <w:szCs w:val="24"/>
        </w:rPr>
        <w:t xml:space="preserve"> </w:t>
      </w:r>
      <w:r w:rsidR="00455BF9" w:rsidRPr="00781118">
        <w:rPr>
          <w:rFonts w:ascii="Times New Roman" w:hAnsi="Times New Roman"/>
          <w:sz w:val="24"/>
          <w:szCs w:val="24"/>
        </w:rPr>
        <w:t>Аржаных М.А.</w:t>
      </w:r>
    </w:p>
    <w:p w:rsidR="00FF421C" w:rsidRPr="00781118" w:rsidRDefault="007970E1" w:rsidP="00FF421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81118">
        <w:rPr>
          <w:rFonts w:ascii="Times New Roman" w:hAnsi="Times New Roman"/>
          <w:sz w:val="24"/>
          <w:szCs w:val="24"/>
        </w:rPr>
        <w:t xml:space="preserve">  </w:t>
      </w:r>
      <w:r w:rsidR="007B7FA2" w:rsidRPr="00781118">
        <w:rPr>
          <w:rFonts w:ascii="Times New Roman" w:hAnsi="Times New Roman"/>
          <w:sz w:val="24"/>
          <w:szCs w:val="24"/>
        </w:rPr>
        <w:t xml:space="preserve">3. </w:t>
      </w:r>
      <w:r w:rsidR="00820615" w:rsidRPr="00781118">
        <w:rPr>
          <w:rFonts w:ascii="Times New Roman" w:hAnsi="Times New Roman"/>
          <w:sz w:val="24"/>
          <w:szCs w:val="24"/>
        </w:rPr>
        <w:t>Постановление</w:t>
      </w:r>
      <w:r w:rsidR="00FF421C" w:rsidRPr="00781118">
        <w:rPr>
          <w:rFonts w:ascii="Times New Roman" w:hAnsi="Times New Roman"/>
          <w:sz w:val="24"/>
          <w:szCs w:val="24"/>
        </w:rPr>
        <w:t xml:space="preserve"> вступает в силу со дня подписания.</w:t>
      </w:r>
    </w:p>
    <w:p w:rsidR="00FF421C" w:rsidRPr="00781118" w:rsidRDefault="00FF421C" w:rsidP="00FF421C">
      <w:pPr>
        <w:jc w:val="both"/>
        <w:rPr>
          <w:rFonts w:ascii="Times New Roman" w:hAnsi="Times New Roman"/>
          <w:sz w:val="24"/>
          <w:szCs w:val="24"/>
        </w:rPr>
      </w:pPr>
    </w:p>
    <w:p w:rsidR="001039C1" w:rsidRPr="00781118" w:rsidRDefault="00FF421C" w:rsidP="001039C1">
      <w:pPr>
        <w:spacing w:after="0"/>
        <w:rPr>
          <w:rFonts w:ascii="Times New Roman" w:hAnsi="Times New Roman"/>
          <w:sz w:val="24"/>
          <w:szCs w:val="24"/>
        </w:rPr>
      </w:pPr>
      <w:r w:rsidRPr="00781118">
        <w:rPr>
          <w:rFonts w:ascii="Times New Roman" w:hAnsi="Times New Roman"/>
          <w:sz w:val="24"/>
          <w:szCs w:val="24"/>
        </w:rPr>
        <w:t xml:space="preserve">Глава </w:t>
      </w:r>
      <w:r w:rsidR="00455BF9" w:rsidRPr="00781118">
        <w:rPr>
          <w:rFonts w:ascii="Times New Roman" w:hAnsi="Times New Roman"/>
          <w:sz w:val="24"/>
          <w:szCs w:val="24"/>
        </w:rPr>
        <w:t>Троицкокраснянского</w:t>
      </w:r>
      <w:r w:rsidR="000E0BE3" w:rsidRPr="00781118">
        <w:rPr>
          <w:rFonts w:ascii="Times New Roman" w:hAnsi="Times New Roman"/>
          <w:sz w:val="24"/>
          <w:szCs w:val="24"/>
        </w:rPr>
        <w:t xml:space="preserve"> сельсовета                     </w:t>
      </w:r>
      <w:r w:rsidR="001039C1" w:rsidRPr="00781118">
        <w:rPr>
          <w:rFonts w:ascii="Times New Roman" w:hAnsi="Times New Roman"/>
          <w:sz w:val="24"/>
          <w:szCs w:val="24"/>
        </w:rPr>
        <w:t xml:space="preserve">                  </w:t>
      </w:r>
      <w:r w:rsidR="00455BF9" w:rsidRPr="00781118">
        <w:rPr>
          <w:rFonts w:ascii="Times New Roman" w:hAnsi="Times New Roman"/>
          <w:sz w:val="24"/>
          <w:szCs w:val="24"/>
        </w:rPr>
        <w:t>Г.А. Озеров</w:t>
      </w:r>
    </w:p>
    <w:p w:rsidR="004819B5" w:rsidRDefault="004819B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19B5" w:rsidRDefault="004819B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19B5" w:rsidRDefault="004819B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615" w:rsidRDefault="0082061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615" w:rsidRDefault="0082061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615" w:rsidRDefault="0082061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1118" w:rsidRDefault="00781118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1118" w:rsidRDefault="00781118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1118" w:rsidRDefault="00781118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1118" w:rsidRDefault="00781118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81118" w:rsidRDefault="00781118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615" w:rsidRDefault="0082061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6AA5" w:rsidRPr="000E0BE3" w:rsidRDefault="001554B2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0BE3">
        <w:rPr>
          <w:rFonts w:ascii="Times New Roman" w:hAnsi="Times New Roman"/>
          <w:sz w:val="24"/>
          <w:szCs w:val="24"/>
          <w:lang w:eastAsia="ru-RU"/>
        </w:rPr>
        <w:lastRenderedPageBreak/>
        <w:t>Ут</w:t>
      </w:r>
      <w:r w:rsidR="00E26AA5" w:rsidRPr="000E0BE3">
        <w:rPr>
          <w:rFonts w:ascii="Times New Roman" w:hAnsi="Times New Roman"/>
          <w:sz w:val="24"/>
          <w:szCs w:val="24"/>
          <w:lang w:eastAsia="ru-RU"/>
        </w:rPr>
        <w:t>вержден</w:t>
      </w:r>
    </w:p>
    <w:p w:rsidR="00E26AA5" w:rsidRPr="000E0BE3" w:rsidRDefault="0082061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E26AA5" w:rsidRPr="000E0BE3" w:rsidRDefault="00E26AA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0BE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17A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5BF9">
        <w:rPr>
          <w:rFonts w:ascii="Times New Roman" w:hAnsi="Times New Roman"/>
          <w:sz w:val="24"/>
          <w:szCs w:val="24"/>
          <w:lang w:eastAsia="ru-RU"/>
        </w:rPr>
        <w:t>Троицкокраснянского</w:t>
      </w:r>
      <w:r w:rsidR="00A17A48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26AA5" w:rsidRPr="000E0BE3" w:rsidRDefault="00A246F0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0BE3">
        <w:rPr>
          <w:rFonts w:ascii="Times New Roman" w:hAnsi="Times New Roman"/>
          <w:sz w:val="24"/>
          <w:szCs w:val="24"/>
          <w:lang w:eastAsia="ru-RU"/>
        </w:rPr>
        <w:t xml:space="preserve">Щигровского района </w:t>
      </w:r>
      <w:r w:rsidR="00E26AA5" w:rsidRPr="000E0BE3"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p w:rsidR="00E26AA5" w:rsidRPr="000E0BE3" w:rsidRDefault="00E26AA5" w:rsidP="000E0BE3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0BE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81118">
        <w:rPr>
          <w:rFonts w:ascii="Times New Roman" w:hAnsi="Times New Roman"/>
          <w:sz w:val="24"/>
          <w:szCs w:val="24"/>
          <w:lang w:eastAsia="ru-RU"/>
        </w:rPr>
        <w:t xml:space="preserve"> «26» апреля </w:t>
      </w:r>
      <w:r w:rsidR="001554B2" w:rsidRPr="000E0BE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17A48">
        <w:rPr>
          <w:rFonts w:ascii="Times New Roman" w:hAnsi="Times New Roman"/>
          <w:sz w:val="24"/>
          <w:szCs w:val="24"/>
          <w:lang w:eastAsia="ru-RU"/>
        </w:rPr>
        <w:t>21 года №</w:t>
      </w:r>
      <w:r w:rsidR="00781118">
        <w:rPr>
          <w:rFonts w:ascii="Times New Roman" w:hAnsi="Times New Roman"/>
          <w:sz w:val="24"/>
          <w:szCs w:val="24"/>
          <w:lang w:eastAsia="ru-RU"/>
        </w:rPr>
        <w:t xml:space="preserve"> 26</w:t>
      </w:r>
    </w:p>
    <w:p w:rsidR="00820615" w:rsidRPr="00781118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</w:p>
    <w:p w:rsidR="00E26AA5" w:rsidRPr="00781118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Порядок</w:t>
      </w:r>
    </w:p>
    <w:p w:rsidR="00E26AA5" w:rsidRPr="00781118" w:rsidRDefault="000E0BE3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с</w:t>
      </w:r>
      <w:r w:rsidR="00A246F0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оставления проекта бюджета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образования 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«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Троицкокраснянский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»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Щигровского района 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</w:t>
      </w:r>
    </w:p>
    <w:p w:rsidR="00820615" w:rsidRPr="00781118" w:rsidRDefault="00820615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</w:p>
    <w:p w:rsidR="00E26AA5" w:rsidRPr="00781118" w:rsidRDefault="00E26AA5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I. Основные положения</w:t>
      </w:r>
    </w:p>
    <w:p w:rsidR="00E26AA5" w:rsidRPr="00781118" w:rsidRDefault="0082061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 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1. В целях настоящего Порядка используются следующие понятия: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год</w:t>
      </w:r>
      <w:proofErr w:type="gram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и плановый период;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очередной финансовый год – год, следующий за текущим финансовым годом;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отчетный финансовый год – год, предшествующий текущему финансовому году;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плановый период – два финансовых года, следующие за очередным финансовым годом;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субъекты бюджетного планирования – </w:t>
      </w:r>
      <w:r w:rsidR="0083249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бюджетополучатели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Щигровского района Курской области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820615" w:rsidRPr="00781118" w:rsidRDefault="0082061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</w:p>
    <w:p w:rsidR="00E26AA5" w:rsidRPr="00781118" w:rsidRDefault="00E26AA5" w:rsidP="00820615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II. Общие вопросы составления проекта  бюджета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</w:p>
    <w:p w:rsidR="00E26AA5" w:rsidRPr="00781118" w:rsidRDefault="0082061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   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2. Сроки составления проекта  бюджета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образования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определяются в соответствии с Бюджетным кодексом Российск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ой Федерации и ежегодно принимаются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постановлением Администрации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 по вопросу разработки прогноза социально-экономического развития Курской области и проекта  бюджета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3. При составлении проекта  бюджета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 "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Троицкокраснянский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сельсовет"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Щигровского района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Курской области: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а) одобряет основные параметры прогноза социально-экономического развития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муниципального 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б) одобряет основные характеристики проекта бюджета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и распределение расходов  бюджета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на очередной финансовый год и плановый период в соответствии с классификацией расходов бюджетов Российской Федерации;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proofErr w:type="gram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  бюджета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, денежного содержания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муниципальных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 служащих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в очередном финансовом году и на среднесрочную перспективу и ассигнованиях на эти цели;</w:t>
      </w:r>
      <w:proofErr w:type="gramEnd"/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г) одобряет распределение объема принимаемых обязательств между субъектами бюджетного планирования,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муниципальными программами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proofErr w:type="spell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д</w:t>
      </w:r>
      <w:proofErr w:type="spell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) одобряет проект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решения о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бюджете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на очередной финансовый год и плановый период и направляет его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на Собрание депутатов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е) определяет перечень субъектов бюджетного планирования.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4. При составлении проекта  бюджета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Администраци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я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Щигровского района Курской области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lastRenderedPageBreak/>
        <w:t xml:space="preserve">а) разрабатывает основные направления бюджетной и налоговой политики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85233D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б) организует разработку </w:t>
      </w:r>
      <w:proofErr w:type="gram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методики планирования бюджетных ассигнований 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proofErr w:type="gram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на очередной финансовый год и плановый период, проекта  бюджета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на очередной финансовый год и плановый период (далее – проект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образования);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в) разрабатывает основные характеристики проекта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, распределение расходов 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в соответствии с классификацией расходов;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г) определяет и применяет при составлении проекта 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методику прогнозирования доходов  бюджета</w:t>
      </w:r>
      <w:r w:rsidR="000E0BE3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proofErr w:type="spell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д</w:t>
      </w:r>
      <w:proofErr w:type="spell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 бюджета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реестра расходных обязательств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14590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Щигровского района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7700CC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е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E26AA5" w:rsidRPr="00781118" w:rsidRDefault="007700CC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ж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) согласовывает с субъектами бюджетного планирования объемы доходов  бюджета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от платных услуг и иной приносящей доход деятельности;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5. При составлении проекта  бюджета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образования Администрация </w:t>
      </w:r>
      <w:r w:rsidR="00455BF9" w:rsidRPr="00781118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сельсовета Щигровского района Курской области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а) разрабатывает прогноз социально-экономического развития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6. При составлении проекта  бюджета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субъекты бюджетного планирования: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г) распределяют предельные объемы финансирования 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муниципальным программам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, статьям классификации расходов бюджетов Российской Федерации;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proofErr w:type="spell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д</w:t>
      </w:r>
      <w:proofErr w:type="spell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) разрабатывают и представляют в установленном порядке предложения по распределению объема принимаемых обязательств между 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муниципальными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программами, а также стройками и объектами для 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муниципальных нужд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е) разрабатывают прогноз объемов поступлений от платных услуг и иной приносящей доход деятельности в  бюджет</w:t>
      </w:r>
      <w:r w:rsidR="003D2B7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образования;</w:t>
      </w:r>
    </w:p>
    <w:p w:rsidR="00E26AA5" w:rsidRPr="00781118" w:rsidRDefault="007700CC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ж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) разрабатывают 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муниципальные программы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в у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становленной сфере деятельности.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III. Разработка проекта  бюджета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.</w:t>
      </w:r>
    </w:p>
    <w:p w:rsidR="00E26AA5" w:rsidRPr="00781118" w:rsidRDefault="00A1056A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6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. Исходной базой для разработки проекта  бюджета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образования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являются: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а) </w:t>
      </w:r>
      <w:hyperlink r:id="rId7" w:history="1">
        <w:r w:rsidRPr="00781118">
          <w:rPr>
            <w:rFonts w:ascii="Times New Roman" w:eastAsia="Times New Roman" w:hAnsi="Times New Roman"/>
            <w:color w:val="00278C"/>
            <w:sz w:val="24"/>
            <w:szCs w:val="24"/>
            <w:lang w:eastAsia="ru-RU"/>
          </w:rPr>
          <w:t>Бюджетное послание</w:t>
        </w:r>
      </w:hyperlink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Президента Российской Федерации;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б) прогноз социально-экономического развития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сельсовета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в) отчет об исполнении бюджета 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</w:t>
      </w:r>
      <w:r w:rsidR="00BF0412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в отчетном году и основные показатели ожидаемого исполнения  бюджета в текущем году;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г) доклады о результатах и основных направлениях деятельности субъектов бюджетного планирования;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proofErr w:type="spellStart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д</w:t>
      </w:r>
      <w:proofErr w:type="spellEnd"/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) нормативно-правовая база о налогах и сборах;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е) реестр расходных обязательств </w:t>
      </w:r>
      <w:r w:rsidR="000364E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0364E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6E56C4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области.</w:t>
      </w:r>
    </w:p>
    <w:p w:rsidR="00E26AA5" w:rsidRPr="00781118" w:rsidRDefault="00A1056A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lastRenderedPageBreak/>
        <w:t>7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. Составление проекта  бюджета</w:t>
      </w:r>
      <w:r w:rsidR="00D613F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образования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D613F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Курской области, предсказуемости и преемственности бюджетной и налоговой политики, исполнения действующих и принимаемых обязательств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="00D613F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Щигровского района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области.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Составление проекта  бюджета производится в 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2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этапа.</w:t>
      </w:r>
    </w:p>
    <w:p w:rsidR="00E26AA5" w:rsidRPr="00781118" w:rsidRDefault="00A1056A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8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. На первом этапе разрабатываются и одобряются основные направления б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юджетной и налоговой политики,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параметры и приоритеты социально-экономического развития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7700CC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="00D613F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сельсовета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.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При составлении проекта 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местного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бюджета на первом этапе: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а) 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Администрация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="00D613F6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Щигровского района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Курской области: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разрабатывает основные направления бюджетной и налоговой политики;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доводит в сроки, устанавливаемые постановлением Администрации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 </w:t>
      </w:r>
      <w:r w:rsidR="000364E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Щигровского района 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- организует разработку прогноза со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циально-экономического развития сельсовета</w:t>
      </w: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;</w:t>
      </w:r>
    </w:p>
    <w:p w:rsidR="00E26AA5" w:rsidRPr="00781118" w:rsidRDefault="00A1056A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9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. </w:t>
      </w:r>
      <w:proofErr w:type="gramStart"/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На втором этапе субъекты бюджетного планирования в сроки, устанавливаемые постановлением Администрации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</w:t>
      </w:r>
      <w:r w:rsidR="00455BF9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Троицкокраснянского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сельсовета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Щигровского района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муниципальным</w:t>
      </w:r>
      <w:r w:rsidR="00E26AA5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программам и представляют указанное распределение, а также иные документы и материалы, необходимые для составления проекта  бюджета</w:t>
      </w:r>
      <w:r w:rsidR="008A454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 муниципального </w:t>
      </w:r>
      <w:r w:rsidR="00105C5A"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образования.</w:t>
      </w:r>
      <w:proofErr w:type="gramEnd"/>
    </w:p>
    <w:p w:rsidR="00E26AA5" w:rsidRPr="00781118" w:rsidRDefault="00E26AA5" w:rsidP="00820615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4"/>
          <w:szCs w:val="24"/>
          <w:lang w:eastAsia="ru-RU"/>
        </w:rPr>
      </w:pPr>
      <w:r w:rsidRPr="00781118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 </w:t>
      </w:r>
    </w:p>
    <w:p w:rsidR="00553EB8" w:rsidRPr="00781118" w:rsidRDefault="00553EB8">
      <w:pPr>
        <w:rPr>
          <w:rFonts w:ascii="Times New Roman" w:hAnsi="Times New Roman"/>
          <w:sz w:val="24"/>
          <w:szCs w:val="24"/>
        </w:rPr>
      </w:pPr>
    </w:p>
    <w:sectPr w:rsidR="00553EB8" w:rsidRPr="00781118" w:rsidSect="004819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C90"/>
    <w:rsid w:val="000364E9"/>
    <w:rsid w:val="00045FDD"/>
    <w:rsid w:val="000552F7"/>
    <w:rsid w:val="000E0BE3"/>
    <w:rsid w:val="001039C1"/>
    <w:rsid w:val="00105C5A"/>
    <w:rsid w:val="00145909"/>
    <w:rsid w:val="001554B2"/>
    <w:rsid w:val="001754DA"/>
    <w:rsid w:val="002302C5"/>
    <w:rsid w:val="002A3803"/>
    <w:rsid w:val="003D2B76"/>
    <w:rsid w:val="003F3E55"/>
    <w:rsid w:val="00455BF9"/>
    <w:rsid w:val="004819B5"/>
    <w:rsid w:val="00524C4D"/>
    <w:rsid w:val="005525E1"/>
    <w:rsid w:val="00553EB8"/>
    <w:rsid w:val="00610BD4"/>
    <w:rsid w:val="006E56C4"/>
    <w:rsid w:val="007700CC"/>
    <w:rsid w:val="00781118"/>
    <w:rsid w:val="007970E1"/>
    <w:rsid w:val="007A135D"/>
    <w:rsid w:val="007B7FA2"/>
    <w:rsid w:val="007D1A70"/>
    <w:rsid w:val="00820615"/>
    <w:rsid w:val="00832493"/>
    <w:rsid w:val="0085233D"/>
    <w:rsid w:val="008A454A"/>
    <w:rsid w:val="00931EC3"/>
    <w:rsid w:val="009A0C90"/>
    <w:rsid w:val="00A1056A"/>
    <w:rsid w:val="00A17A48"/>
    <w:rsid w:val="00A246F0"/>
    <w:rsid w:val="00B03840"/>
    <w:rsid w:val="00BF0412"/>
    <w:rsid w:val="00C03373"/>
    <w:rsid w:val="00C531EA"/>
    <w:rsid w:val="00CC5230"/>
    <w:rsid w:val="00CC78E4"/>
    <w:rsid w:val="00D52C7A"/>
    <w:rsid w:val="00D613F6"/>
    <w:rsid w:val="00DA33D3"/>
    <w:rsid w:val="00E26AA5"/>
    <w:rsid w:val="00E7218D"/>
    <w:rsid w:val="00FF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6AA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AA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6AA5"/>
    <w:rPr>
      <w:strike w:val="0"/>
      <w:dstrike w:val="0"/>
      <w:color w:val="03061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A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F42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F42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FF42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uiPriority w:val="1"/>
    <w:qFormat/>
    <w:rsid w:val="000E0B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5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6686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1865-2324-4D08-B269-DC1490AB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consultantplus://offline/main?base=LAW;n=66865;fld=134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оон</cp:lastModifiedBy>
  <cp:revision>6</cp:revision>
  <cp:lastPrinted>2021-03-09T11:24:00Z</cp:lastPrinted>
  <dcterms:created xsi:type="dcterms:W3CDTF">2021-03-10T07:01:00Z</dcterms:created>
  <dcterms:modified xsi:type="dcterms:W3CDTF">2021-04-26T04:34:00Z</dcterms:modified>
</cp:coreProperties>
</file>