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10" w:rsidRDefault="00D75F10" w:rsidP="00D75F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</w:r>
    </w:p>
    <w:tbl>
      <w:tblPr>
        <w:tblW w:w="1373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96"/>
        <w:gridCol w:w="3637"/>
      </w:tblGrid>
      <w:tr w:rsidR="00D75F10" w:rsidTr="00D75F10">
        <w:trPr>
          <w:tblCellSpacing w:w="15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июля  2019 года в 9-00                                                                   д. Сидоровка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подготовке проекта правил землепользования и застройки Щигровского района Курской области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Председатель комиссии: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Татьяна Анатольевна - заместитель Главы администрации Троицкокраснянского сельсовета Щигровского района Курской области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Секретарь комиссии: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Шевлякова Надежда Владимировна - специалист администрации Троицкокраснянского сельсовета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Члены комиссии: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Краснобаев Александр Геннадьевич – начальник юридического отдела администрации Щигровского района Курской области (по согласованию).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Струков Олег Андреевич депутат Собрания Депутатов Троицкокраснянского сельсовета Щигровского района Курской области.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Агибалов Владимир Анатольевич депутат Собрания Депутатов Троицкокраснянского сельсовета Щигровского района Курской области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 9-00 зарегистрировалось </w:t>
            </w:r>
            <w:r>
              <w:rPr>
                <w:rStyle w:val="ab"/>
                <w:sz w:val="18"/>
                <w:szCs w:val="18"/>
              </w:rPr>
              <w:t>– </w:t>
            </w:r>
            <w:r>
              <w:rPr>
                <w:sz w:val="18"/>
                <w:szCs w:val="18"/>
              </w:rPr>
              <w:t> 8 человек.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ПОВЕСТКА ДНЯ: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75F10" w:rsidRDefault="00D75F10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>Обсуждение 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СЛУШАЛИ: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Щербакова Т.А.</w:t>
            </w:r>
          </w:p>
          <w:p w:rsidR="00D75F10" w:rsidRDefault="00D75F10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 xml:space="preserve">В соответствии с Градостроительным кодексом РФ, Уставом муниципального образования «Троицкокраснянский сельсовет» Щигровского  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</w:t>
            </w:r>
            <w:r>
              <w:lastRenderedPageBreak/>
              <w:t>д. Сидоровка Троицкокраснянского сельсовета Щигровского района Курской области»</w:t>
            </w:r>
          </w:p>
          <w:p w:rsidR="00D75F10" w:rsidRDefault="00D75F10">
            <w:pPr>
              <w:pStyle w:val="1"/>
              <w:spacing w:before="0" w:after="0"/>
            </w:pPr>
            <w: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области».</w:t>
            </w:r>
          </w:p>
          <w:p w:rsidR="00D75F10" w:rsidRDefault="00D75F10">
            <w:pPr>
              <w:pStyle w:val="1"/>
              <w:spacing w:before="0" w:after="0"/>
            </w:pPr>
            <w:r>
              <w:t>Постановление Администрации Троицкокраснянского сельсовета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 от 27.06.2019г. № 59 опубликовано в газете «Информационный вестник» Троицкокраснянского сельсовета от 28.06.2019г. № 3, проект планировки и проект межевания опубликован на официальном сайте Администрации Троицкокраснянского сельсовета Щигровского района Курской области.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оргкомитета и информация о Регламенте проведения слушаний.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слушания приглашены жители д. Сидоровка.</w:t>
            </w:r>
          </w:p>
          <w:p w:rsidR="00D75F10" w:rsidRDefault="00D75F10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 xml:space="preserve"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 выполнялся на основании постановления Администрации Щигровского района Курской области  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</w:t>
            </w:r>
            <w:r>
              <w:lastRenderedPageBreak/>
              <w:t>района Курской области» от 22.04.2019г.№ 43.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b"/>
                <w:sz w:val="18"/>
                <w:szCs w:val="18"/>
              </w:rPr>
              <w:t> Перечень материалов в составе проекта планировки: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основной части проектов планировки включает следующие материалы: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чертежах основной части проекта планировки отображаются: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определения параметров планируемых линейных объектов: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иных вопросов планировки территории при размещении линейных объектов.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схема использования территории в период подготовки проекта планировки (опорный план)  М 1:10000, на которой отображаются: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существующие объекты в границах проектирования;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красные линии (в границах населенных пунктов);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размещения линейного объекта;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схема вертикальной планировки и инженерного обеспечения территории М 1:10000.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схеме показываются: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Проект межевания разрабатывается в составе графических и текстовых материалов.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Обязательными положениями проекта межевания территорий являются: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Границы земельных участков;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установлению публичных сервитутов;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полосы отвода на местности для строительства автомобильной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дороги, необходимого для производства строительных работ, составляет 5598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 и проектируется одном участке.: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участок № 1 (5598 кв.м), проходит по территории кадастрового квартала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46:28:180302.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межевания квартала разработан на территории Троицкокраснянского сельсовета Щигровского района Курской области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 ОБСУЖДЕНИЯ БЫЛИ ЗАДАНЫ ВОПРОСЫ: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Вопрос: Озеров Г.А. Интересы населения будут затронуты?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Ответ: Интересы населения не затрагиваются. Строительство дороги  будет осуществляться на землях государственной собственности (до разграничения).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предложением выступить обращаются Озеров Г.А., Мосина Л.В.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Озеров Г.А.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Мосина Л.В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  Призываю  участников публичных слушаний принять правильное решение.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«За» -  8 человек.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«Против» - нет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«Воздержалось» - нет.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Итого:  - 8 человек.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 признаны состоявшимися.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РЕШИЛИ: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д. Сидоровка Троицкокраснянского сельсовета Щигровского района Курской области»утвердить.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Подписи членов комиссии: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                               </w:t>
            </w:r>
            <w:r>
              <w:rPr>
                <w:sz w:val="18"/>
                <w:szCs w:val="18"/>
              </w:rPr>
              <w:t>___________________________Щербакова  Т.А.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 ___________________________Шевлякова Н.В.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 ___________________________Михайлов Н.А.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 ___________________________Мосина Л.В.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                                      __________________________Гатилова Р.Н.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 __________________________Густоваров С.В.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 __________________________Краснобаев А.Г.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 __________________________Струков О.А.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 ___________________________Агибалов В.А.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5"/>
            </w:tblGrid>
            <w:tr w:rsidR="00D75F10">
              <w:trPr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75F10" w:rsidRDefault="00D75F1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5F10" w:rsidRDefault="00D75F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</w:tbl>
    <w:p w:rsidR="00D75F10" w:rsidRDefault="00D75F10" w:rsidP="00D75F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6700" w:rsidRPr="00D75F10" w:rsidRDefault="00BB6700" w:rsidP="00D75F10"/>
    <w:sectPr w:rsidR="00BB6700" w:rsidRPr="00D75F1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20679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1029</cp:revision>
  <cp:lastPrinted>2019-03-04T06:14:00Z</cp:lastPrinted>
  <dcterms:created xsi:type="dcterms:W3CDTF">2019-02-20T10:58:00Z</dcterms:created>
  <dcterms:modified xsi:type="dcterms:W3CDTF">2025-04-25T11:53:00Z</dcterms:modified>
</cp:coreProperties>
</file>